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333333"/>
              </w:rPr>
            </w:pPr>
            <w:hyperlink r:id="rId7">
              <w:r w:rsidDel="00000000" w:rsidR="00000000" w:rsidRPr="00000000">
                <w:rPr>
                  <w:color w:val="333333"/>
                  <w:rtl w:val="0"/>
                </w:rPr>
                <w:t xml:space="preserve">ANASAYFA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333333"/>
              </w:rPr>
            </w:pPr>
            <w:hyperlink r:id="rId8">
              <w:r w:rsidDel="00000000" w:rsidR="00000000" w:rsidRPr="00000000">
                <w:rPr>
                  <w:color w:val="333333"/>
                  <w:rtl w:val="0"/>
                </w:rPr>
                <w:t xml:space="preserve">HAKKIMIZDA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333333"/>
              </w:rPr>
            </w:pPr>
            <w:hyperlink r:id="rId9">
              <w:r w:rsidDel="00000000" w:rsidR="00000000" w:rsidRPr="00000000">
                <w:rPr>
                  <w:color w:val="333333"/>
                  <w:rtl w:val="0"/>
                </w:rPr>
                <w:t xml:space="preserve">ÜRÜNLER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333333"/>
              </w:rPr>
            </w:pPr>
            <w:hyperlink r:id="rId10">
              <w:r w:rsidDel="00000000" w:rsidR="00000000" w:rsidRPr="00000000">
                <w:rPr>
                  <w:color w:val="333333"/>
                  <w:rtl w:val="0"/>
                </w:rPr>
                <w:t xml:space="preserve">İLETİŞİM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763.571428571428"/>
        <w:gridCol w:w="4596.428571428571"/>
        <w:tblGridChange w:id="0">
          <w:tblGrid>
            <w:gridCol w:w="4763.571428571428"/>
            <w:gridCol w:w="4596.42857142857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color w:val="333333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333333"/>
                  <w:shd w:fill="auto" w:val="clear"/>
                  <w:rtl w:val="0"/>
                </w:rPr>
                <w:t xml:space="preserve">ÇOK SATANLAR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</w:t>
            </w: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MEZUNİYET ÖZEL</w:t>
            </w:r>
            <w:r w:rsidDel="00000000" w:rsidR="00000000" w:rsidRPr="00000000">
              <w:rPr>
                <w:b w:val="1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KARGOM NERDE?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Kargonuzun nerde olduğunu öğrenmek için </w:t>
            </w:r>
            <w:hyperlink r:id="rId17">
              <w:r w:rsidDel="00000000" w:rsidR="00000000" w:rsidRPr="00000000">
                <w:rPr>
                  <w:color w:val="333333"/>
                  <w:rtl w:val="0"/>
                </w:rPr>
                <w:t xml:space="preserve">tıklayınız..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İNSTAGRAM:</w:t>
            </w:r>
            <w:hyperlink r:id="rId18">
              <w:r w:rsidDel="00000000" w:rsidR="00000000" w:rsidRPr="00000000">
                <w:rPr>
                  <w:color w:val="333333"/>
                  <w:rtl w:val="0"/>
                </w:rPr>
                <w:t xml:space="preserve">TERRAROSABUTİK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docs.google.com/iletisim.html" TargetMode="External"/><Relationship Id="rId13" Type="http://schemas.openxmlformats.org/officeDocument/2006/relationships/hyperlink" Target="http://docs.google.com/urunler.php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urunler.html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hyperlink" Target="http://docs.google.com/www.araskargo.com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://docs.google.com/www.instagram.com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hakkimizda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