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1EE4" w14:textId="77777777" w:rsidR="00807B89" w:rsidRDefault="00807B89" w:rsidP="00807B89">
      <w:pPr>
        <w:rPr>
          <w:b/>
          <w:bCs/>
        </w:rPr>
      </w:pPr>
      <w:r>
        <w:rPr>
          <w:b/>
          <w:bCs/>
        </w:rPr>
        <w:t>Ayhan</w:t>
      </w:r>
    </w:p>
    <w:p w14:paraId="2ACD6FA0" w14:textId="77777777" w:rsidR="00807B89" w:rsidRDefault="00807B89" w:rsidP="00807B89">
      <w:pPr>
        <w:rPr>
          <w:b/>
          <w:bCs/>
        </w:rPr>
      </w:pPr>
      <w:r>
        <w:rPr>
          <w:b/>
          <w:bCs/>
        </w:rPr>
        <w:t>Bolu</w:t>
      </w:r>
    </w:p>
    <w:p w14:paraId="3A3E01C2" w14:textId="77777777" w:rsidR="00807B89" w:rsidRDefault="00807B89" w:rsidP="00807B89">
      <w:pPr>
        <w:jc w:val="center"/>
        <w:rPr>
          <w:b/>
          <w:bCs/>
          <w:sz w:val="52"/>
          <w:szCs w:val="52"/>
        </w:rPr>
      </w:pPr>
      <w:r w:rsidRPr="00807B89">
        <w:rPr>
          <w:b/>
          <w:bCs/>
          <w:sz w:val="52"/>
          <w:szCs w:val="52"/>
        </w:rPr>
        <w:t>Final Report</w:t>
      </w:r>
    </w:p>
    <w:p w14:paraId="0A4E465C" w14:textId="77777777" w:rsidR="00D57880" w:rsidRDefault="00D57880" w:rsidP="00D57880">
      <w:pPr>
        <w:rPr>
          <w:b/>
          <w:bCs/>
          <w:sz w:val="20"/>
          <w:szCs w:val="20"/>
          <w:lang w:val="en-US"/>
        </w:rPr>
      </w:pPr>
    </w:p>
    <w:p w14:paraId="1E12AF1E" w14:textId="245FCD28" w:rsidR="00D57880" w:rsidRPr="00D57880" w:rsidRDefault="00D57880" w:rsidP="00D57880">
      <w:pPr>
        <w:rPr>
          <w:b/>
          <w:bCs/>
          <w:sz w:val="20"/>
          <w:szCs w:val="20"/>
          <w:lang w:val="en-US"/>
        </w:rPr>
      </w:pPr>
      <w:proofErr w:type="spellStart"/>
      <w:r w:rsidRPr="00D57880">
        <w:rPr>
          <w:b/>
          <w:bCs/>
          <w:sz w:val="20"/>
          <w:szCs w:val="20"/>
          <w:lang w:val="en-US"/>
        </w:rPr>
        <w:t>Github</w:t>
      </w:r>
      <w:proofErr w:type="spellEnd"/>
      <w:r w:rsidRPr="00D57880">
        <w:rPr>
          <w:b/>
          <w:bCs/>
          <w:sz w:val="20"/>
          <w:szCs w:val="20"/>
          <w:lang w:val="en-US"/>
        </w:rPr>
        <w:t xml:space="preserve"> </w:t>
      </w:r>
      <w:proofErr w:type="gramStart"/>
      <w:r w:rsidRPr="00D57880">
        <w:rPr>
          <w:b/>
          <w:bCs/>
          <w:sz w:val="20"/>
          <w:szCs w:val="20"/>
          <w:lang w:val="en-US"/>
        </w:rPr>
        <w:t>link :</w:t>
      </w:r>
      <w:proofErr w:type="gramEnd"/>
      <w:r w:rsidRPr="00D57880">
        <w:rPr>
          <w:b/>
          <w:bCs/>
          <w:sz w:val="20"/>
          <w:szCs w:val="20"/>
          <w:lang w:val="en-US"/>
        </w:rPr>
        <w:t xml:space="preserve"> </w:t>
      </w:r>
      <w:r w:rsidRPr="00D57880">
        <w:rPr>
          <w:b/>
          <w:bCs/>
          <w:sz w:val="20"/>
          <w:szCs w:val="20"/>
          <w:lang w:val="en-US"/>
        </w:rPr>
        <w:t>https://github.com/ayhan1010/Web-Data</w:t>
      </w:r>
    </w:p>
    <w:p w14:paraId="435F3CDA" w14:textId="4799AA5F" w:rsidR="00807B89" w:rsidRPr="00807B89" w:rsidRDefault="00807B89" w:rsidP="00807B89">
      <w:pPr>
        <w:rPr>
          <w:b/>
          <w:bCs/>
        </w:rPr>
      </w:pPr>
      <w:r w:rsidRPr="00D57880">
        <w:rPr>
          <w:b/>
          <w:bCs/>
          <w:lang w:val="en-US"/>
        </w:rPr>
        <w:br/>
      </w:r>
      <w:r w:rsidRPr="00807B89">
        <w:rPr>
          <w:b/>
          <w:bCs/>
        </w:rPr>
        <w:t>1. Data Acquisition &amp; Information Extraction</w:t>
      </w:r>
    </w:p>
    <w:p w14:paraId="37AE583A" w14:textId="77777777" w:rsidR="00807B89" w:rsidRPr="00807B89" w:rsidRDefault="00807B89" w:rsidP="00807B89">
      <w:pPr>
        <w:rPr>
          <w:b/>
          <w:bCs/>
          <w:lang w:val="en-US"/>
        </w:rPr>
      </w:pPr>
      <w:r w:rsidRPr="00807B89">
        <w:rPr>
          <w:b/>
          <w:bCs/>
          <w:lang w:val="en-US"/>
        </w:rPr>
        <w:t>Domain and Seed URLs</w:t>
      </w:r>
    </w:p>
    <w:p w14:paraId="367B8B87" w14:textId="77777777" w:rsidR="00807B89" w:rsidRDefault="00807B89" w:rsidP="00807B89">
      <w:pPr>
        <w:rPr>
          <w:b/>
          <w:bCs/>
          <w:lang w:val="en-US"/>
        </w:rPr>
      </w:pPr>
      <w:r w:rsidRPr="00807B89">
        <w:rPr>
          <w:b/>
          <w:bCs/>
          <w:lang w:val="en-US"/>
        </w:rPr>
        <w:t>This project focuses on major French cities as the knowledge domain. Eight Wikipedia pages were selected as seed URLs: Toulouse, Paris, Lyon, Marseille, Nice, Nantes, Lille, and Montpellier. Wikipedia was chosen for its structured content, rich entity mentions, and minimal anti-bot restrictions.</w:t>
      </w:r>
    </w:p>
    <w:p w14:paraId="73A98E3F" w14:textId="77777777" w:rsidR="00006F14" w:rsidRPr="00006F14" w:rsidRDefault="00006F14" w:rsidP="00006F14">
      <w:pPr>
        <w:rPr>
          <w:b/>
          <w:bCs/>
          <w:lang w:val="en-US"/>
        </w:rPr>
      </w:pPr>
      <w:r w:rsidRPr="00006F14">
        <w:rPr>
          <w:b/>
          <w:bCs/>
          <w:lang w:val="en-US"/>
        </w:rPr>
        <w:t>"https://fr.wikipedia.org/wiki/Toulouse",</w:t>
      </w:r>
    </w:p>
    <w:p w14:paraId="4AC302AB" w14:textId="77777777" w:rsidR="00006F14" w:rsidRPr="00006F14" w:rsidRDefault="00006F14" w:rsidP="00006F14">
      <w:pPr>
        <w:rPr>
          <w:b/>
          <w:bCs/>
          <w:lang w:val="en-US"/>
        </w:rPr>
      </w:pPr>
      <w:r w:rsidRPr="00006F14">
        <w:rPr>
          <w:b/>
          <w:bCs/>
          <w:lang w:val="en-US"/>
        </w:rPr>
        <w:t>    "https://fr.wikipedia.org/wiki/Paris",</w:t>
      </w:r>
    </w:p>
    <w:p w14:paraId="364A36A9" w14:textId="77777777" w:rsidR="00006F14" w:rsidRPr="00006F14" w:rsidRDefault="00006F14" w:rsidP="00006F14">
      <w:pPr>
        <w:rPr>
          <w:b/>
          <w:bCs/>
          <w:lang w:val="en-US"/>
        </w:rPr>
      </w:pPr>
      <w:r w:rsidRPr="00006F14">
        <w:rPr>
          <w:b/>
          <w:bCs/>
          <w:lang w:val="en-US"/>
        </w:rPr>
        <w:t>    "https://fr.wikipedia.org/wiki/Lyon",</w:t>
      </w:r>
    </w:p>
    <w:p w14:paraId="581FB162" w14:textId="77777777" w:rsidR="00006F14" w:rsidRPr="00006F14" w:rsidRDefault="00006F14" w:rsidP="00006F14">
      <w:pPr>
        <w:rPr>
          <w:b/>
          <w:bCs/>
          <w:lang w:val="en-US"/>
        </w:rPr>
      </w:pPr>
      <w:r w:rsidRPr="00006F14">
        <w:rPr>
          <w:b/>
          <w:bCs/>
          <w:lang w:val="en-US"/>
        </w:rPr>
        <w:t>    "https://fr.wikipedia.org/wiki/Marseille",</w:t>
      </w:r>
    </w:p>
    <w:p w14:paraId="52E4DB16" w14:textId="77777777" w:rsidR="00006F14" w:rsidRPr="00006F14" w:rsidRDefault="00006F14" w:rsidP="00006F14">
      <w:pPr>
        <w:rPr>
          <w:b/>
          <w:bCs/>
          <w:lang w:val="en-US"/>
        </w:rPr>
      </w:pPr>
      <w:r w:rsidRPr="00006F14">
        <w:rPr>
          <w:b/>
          <w:bCs/>
          <w:lang w:val="en-US"/>
        </w:rPr>
        <w:t>    "https://fr.wikipedia.org/wiki/Nice",</w:t>
      </w:r>
    </w:p>
    <w:p w14:paraId="30B5B6B5" w14:textId="77777777" w:rsidR="00006F14" w:rsidRPr="00006F14" w:rsidRDefault="00006F14" w:rsidP="00006F14">
      <w:pPr>
        <w:rPr>
          <w:b/>
          <w:bCs/>
          <w:lang w:val="en-US"/>
        </w:rPr>
      </w:pPr>
      <w:r w:rsidRPr="00006F14">
        <w:rPr>
          <w:b/>
          <w:bCs/>
          <w:lang w:val="en-US"/>
        </w:rPr>
        <w:t>    "https://fr.wikipedia.org/wiki/Nantes",</w:t>
      </w:r>
    </w:p>
    <w:p w14:paraId="462EFDD1" w14:textId="77777777" w:rsidR="00006F14" w:rsidRPr="00006F14" w:rsidRDefault="00006F14" w:rsidP="00006F14">
      <w:pPr>
        <w:rPr>
          <w:b/>
          <w:bCs/>
          <w:lang w:val="en-US"/>
        </w:rPr>
      </w:pPr>
      <w:r w:rsidRPr="00006F14">
        <w:rPr>
          <w:b/>
          <w:bCs/>
          <w:lang w:val="en-US"/>
        </w:rPr>
        <w:t>    "https://fr.wikipedia.org/wiki/Lille",</w:t>
      </w:r>
    </w:p>
    <w:p w14:paraId="13CC2062" w14:textId="77777777" w:rsidR="00006F14" w:rsidRPr="00006F14" w:rsidRDefault="00006F14" w:rsidP="00006F14">
      <w:pPr>
        <w:rPr>
          <w:b/>
          <w:bCs/>
          <w:lang w:val="en-US"/>
        </w:rPr>
      </w:pPr>
      <w:r w:rsidRPr="00006F14">
        <w:rPr>
          <w:b/>
          <w:bCs/>
          <w:lang w:val="en-US"/>
        </w:rPr>
        <w:t>    "https://fr.wikipedia.org/wiki/Montpellier"</w:t>
      </w:r>
    </w:p>
    <w:p w14:paraId="765611D8" w14:textId="77777777" w:rsidR="00006F14" w:rsidRPr="00807B89" w:rsidRDefault="00006F14" w:rsidP="00807B89">
      <w:pPr>
        <w:rPr>
          <w:b/>
          <w:bCs/>
          <w:lang w:val="en-US"/>
        </w:rPr>
      </w:pPr>
    </w:p>
    <w:p w14:paraId="3CA48772" w14:textId="77777777" w:rsidR="00807B89" w:rsidRPr="00807B89" w:rsidRDefault="00807B89" w:rsidP="00807B89">
      <w:pPr>
        <w:rPr>
          <w:b/>
          <w:bCs/>
          <w:lang w:val="en-US"/>
        </w:rPr>
      </w:pPr>
      <w:r w:rsidRPr="00807B89">
        <w:rPr>
          <w:b/>
          <w:bCs/>
          <w:lang w:val="en-US"/>
        </w:rPr>
        <w:t>Crawler Design and Ethics</w:t>
      </w:r>
    </w:p>
    <w:p w14:paraId="0EECEC3F" w14:textId="77777777" w:rsidR="00807B89" w:rsidRPr="00807B89" w:rsidRDefault="00807B89" w:rsidP="00807B89">
      <w:pPr>
        <w:rPr>
          <w:b/>
          <w:bCs/>
          <w:lang w:val="en-US"/>
        </w:rPr>
      </w:pPr>
      <w:r w:rsidRPr="00807B89">
        <w:rPr>
          <w:b/>
          <w:bCs/>
          <w:lang w:val="en-US"/>
        </w:rPr>
        <w:t xml:space="preserve">The crawler was built using </w:t>
      </w:r>
      <w:proofErr w:type="spellStart"/>
      <w:r w:rsidRPr="00807B89">
        <w:rPr>
          <w:b/>
          <w:bCs/>
          <w:lang w:val="en-US"/>
        </w:rPr>
        <w:t>Trafilatura</w:t>
      </w:r>
      <w:proofErr w:type="spellEnd"/>
      <w:r w:rsidRPr="00807B89">
        <w:rPr>
          <w:b/>
          <w:bCs/>
          <w:lang w:val="en-US"/>
        </w:rPr>
        <w:t xml:space="preserve"> and </w:t>
      </w:r>
      <w:proofErr w:type="spellStart"/>
      <w:r w:rsidRPr="00807B89">
        <w:rPr>
          <w:b/>
          <w:bCs/>
          <w:lang w:val="en-US"/>
        </w:rPr>
        <w:t>httpx</w:t>
      </w:r>
      <w:proofErr w:type="spellEnd"/>
      <w:r w:rsidRPr="00807B89">
        <w:rPr>
          <w:b/>
          <w:bCs/>
          <w:lang w:val="en-US"/>
        </w:rPr>
        <w:t xml:space="preserve">. </w:t>
      </w:r>
      <w:proofErr w:type="spellStart"/>
      <w:r w:rsidRPr="00807B89">
        <w:rPr>
          <w:b/>
          <w:bCs/>
          <w:lang w:val="en-US"/>
        </w:rPr>
        <w:t>Trafilatura</w:t>
      </w:r>
      <w:proofErr w:type="spellEnd"/>
      <w:r w:rsidRPr="00807B89">
        <w:rPr>
          <w:b/>
          <w:bCs/>
          <w:lang w:val="en-US"/>
        </w:rPr>
        <w:t xml:space="preserve"> was used to extract the main textual content from each page, automatically filtering out navigation menus, footers, and advertisements. Only pages containing more than 500 words were retained. The extracted content was stored in JSONL format, preserving the mapping between each URL and its text. From an ethical standpoint, the crawler respected Wikipedia's terms of service, did not overload the server with rapid requests, and accessed only publicly available content.</w:t>
      </w:r>
    </w:p>
    <w:p w14:paraId="322FD978" w14:textId="77777777" w:rsidR="00807B89" w:rsidRPr="00807B89" w:rsidRDefault="00807B89" w:rsidP="00807B89">
      <w:pPr>
        <w:rPr>
          <w:b/>
          <w:bCs/>
          <w:lang w:val="en-US"/>
        </w:rPr>
      </w:pPr>
      <w:r w:rsidRPr="00807B89">
        <w:rPr>
          <w:b/>
          <w:bCs/>
          <w:lang w:val="en-US"/>
        </w:rPr>
        <w:t>Cleaning Pipeline</w:t>
      </w:r>
    </w:p>
    <w:p w14:paraId="70B6AD5A" w14:textId="77777777" w:rsidR="00807B89" w:rsidRPr="00807B89" w:rsidRDefault="00807B89" w:rsidP="00807B89">
      <w:pPr>
        <w:rPr>
          <w:b/>
          <w:bCs/>
          <w:lang w:val="en-US"/>
        </w:rPr>
      </w:pPr>
      <w:r w:rsidRPr="00807B89">
        <w:rPr>
          <w:b/>
          <w:bCs/>
          <w:lang w:val="en-US"/>
        </w:rPr>
        <w:t xml:space="preserve">Raw text was cleaned by removing special characters and accents using the </w:t>
      </w:r>
      <w:proofErr w:type="spellStart"/>
      <w:r w:rsidRPr="00807B89">
        <w:rPr>
          <w:b/>
          <w:bCs/>
          <w:lang w:val="en-US"/>
        </w:rPr>
        <w:t>unidecode</w:t>
      </w:r>
      <w:proofErr w:type="spellEnd"/>
      <w:r w:rsidRPr="00807B89">
        <w:rPr>
          <w:b/>
          <w:bCs/>
          <w:lang w:val="en-US"/>
        </w:rPr>
        <w:t xml:space="preserve"> library, filtering out short or empty segments, and normalizing whitespace. The result was a clean corpus ready for named entity recognition.</w:t>
      </w:r>
    </w:p>
    <w:p w14:paraId="2B2550F4" w14:textId="77777777" w:rsidR="00807B89" w:rsidRPr="00807B89" w:rsidRDefault="00807B89" w:rsidP="00807B89">
      <w:pPr>
        <w:rPr>
          <w:b/>
          <w:bCs/>
          <w:lang w:val="en-US"/>
        </w:rPr>
      </w:pPr>
      <w:r w:rsidRPr="00807B89">
        <w:rPr>
          <w:b/>
          <w:bCs/>
          <w:lang w:val="en-US"/>
        </w:rPr>
        <w:t>NER Examples</w:t>
      </w:r>
    </w:p>
    <w:p w14:paraId="519F72D6" w14:textId="77777777" w:rsidR="00807B89" w:rsidRPr="00807B89" w:rsidRDefault="00807B89" w:rsidP="00807B89">
      <w:pPr>
        <w:rPr>
          <w:b/>
          <w:bCs/>
          <w:lang w:val="en-US"/>
        </w:rPr>
      </w:pPr>
      <w:r w:rsidRPr="00807B89">
        <w:rPr>
          <w:b/>
          <w:bCs/>
          <w:lang w:val="en-US"/>
        </w:rPr>
        <w:t xml:space="preserve">Named Entity Recognition was performed using </w:t>
      </w:r>
      <w:proofErr w:type="spellStart"/>
      <w:r w:rsidRPr="00807B89">
        <w:rPr>
          <w:b/>
          <w:bCs/>
          <w:lang w:val="en-US"/>
        </w:rPr>
        <w:t>spaCy</w:t>
      </w:r>
      <w:proofErr w:type="spellEnd"/>
      <w:r w:rsidRPr="00807B89">
        <w:rPr>
          <w:b/>
          <w:bCs/>
          <w:lang w:val="en-US"/>
        </w:rPr>
        <w:t xml:space="preserve"> with the </w:t>
      </w:r>
      <w:proofErr w:type="spellStart"/>
      <w:r w:rsidRPr="00807B89">
        <w:rPr>
          <w:b/>
          <w:bCs/>
          <w:lang w:val="en-US"/>
        </w:rPr>
        <w:t>en_core_web_sm</w:t>
      </w:r>
      <w:proofErr w:type="spellEnd"/>
      <w:r w:rsidRPr="00807B89">
        <w:rPr>
          <w:b/>
          <w:bCs/>
          <w:lang w:val="en-US"/>
        </w:rPr>
        <w:t xml:space="preserve"> model. Entities were classified into four types: PERSON, ORG, GPE, and DATE. Examples of </w:t>
      </w:r>
      <w:r w:rsidRPr="00807B89">
        <w:rPr>
          <w:b/>
          <w:bCs/>
          <w:lang w:val="en-US"/>
        </w:rPr>
        <w:lastRenderedPageBreak/>
        <w:t>extracted entities include "Airbus" (ORG), "Toulouse" (GPE), "Marie Curie" (PERSON), and "1889" (DATE). All extracted entities were saved in extracted_knowledge.csv with their type and source URL.</w:t>
      </w:r>
    </w:p>
    <w:p w14:paraId="6D055F8B" w14:textId="77777777" w:rsidR="00807B89" w:rsidRPr="00807B89" w:rsidRDefault="00807B89" w:rsidP="00807B89">
      <w:pPr>
        <w:rPr>
          <w:b/>
          <w:bCs/>
          <w:lang w:val="en-US"/>
        </w:rPr>
      </w:pPr>
      <w:r w:rsidRPr="00807B89">
        <w:rPr>
          <w:b/>
          <w:bCs/>
          <w:lang w:val="en-US"/>
        </w:rPr>
        <w:t>3 Ambiguity Cases</w:t>
      </w:r>
    </w:p>
    <w:p w14:paraId="022F559B" w14:textId="77777777" w:rsidR="00807B89" w:rsidRPr="00807B89" w:rsidRDefault="00807B89" w:rsidP="00807B89">
      <w:pPr>
        <w:rPr>
          <w:b/>
          <w:bCs/>
          <w:lang w:val="en-US"/>
        </w:rPr>
      </w:pPr>
      <w:r w:rsidRPr="00807B89">
        <w:rPr>
          <w:b/>
          <w:bCs/>
          <w:lang w:val="en-US"/>
        </w:rPr>
        <w:t xml:space="preserve">First, the entity "Paris" is ambiguous — it can refer to the French capital (GPE) or to a person such as Paris Hilton. The model consistently labeled all occurrences as GPE, potentially misclassifying personal references. Second, "Lyon" can denote either the city or a surname. </w:t>
      </w:r>
      <w:proofErr w:type="spellStart"/>
      <w:r w:rsidRPr="00807B89">
        <w:rPr>
          <w:b/>
          <w:bCs/>
          <w:lang w:val="en-US"/>
        </w:rPr>
        <w:t>spaCy</w:t>
      </w:r>
      <w:proofErr w:type="spellEnd"/>
      <w:r w:rsidRPr="00807B89">
        <w:rPr>
          <w:b/>
          <w:bCs/>
          <w:lang w:val="en-US"/>
        </w:rPr>
        <w:t xml:space="preserve"> identified all instances as GPE, which may not always align with the actual context. Third, "Curie" is ambiguous between Marie Curie and Pierre Curie. When first names are omitted, the model cannot differentiate between the two individuals, leading to potential entity misclassification. These ambiguities highlight the limitations of lightweight NER models and could be mitigated using larger contextual models such as </w:t>
      </w:r>
      <w:proofErr w:type="spellStart"/>
      <w:r w:rsidRPr="00807B89">
        <w:rPr>
          <w:b/>
          <w:bCs/>
          <w:lang w:val="en-US"/>
        </w:rPr>
        <w:t>en_core_web_lg</w:t>
      </w:r>
      <w:proofErr w:type="spellEnd"/>
      <w:r w:rsidRPr="00807B89">
        <w:rPr>
          <w:b/>
          <w:bCs/>
          <w:lang w:val="en-US"/>
        </w:rPr>
        <w:t xml:space="preserve"> or a fine-tuned transformer.</w:t>
      </w:r>
    </w:p>
    <w:p w14:paraId="6CF3C365" w14:textId="6E8F6689" w:rsidR="00807B89" w:rsidRPr="00006F14" w:rsidRDefault="00807B89" w:rsidP="00807B89">
      <w:pPr>
        <w:rPr>
          <w:b/>
          <w:bCs/>
          <w:lang w:val="en-US"/>
        </w:rPr>
      </w:pPr>
    </w:p>
    <w:p w14:paraId="5E9BDA5A" w14:textId="77777777" w:rsidR="00807B89" w:rsidRPr="00807B89" w:rsidRDefault="00807B89" w:rsidP="00807B89">
      <w:pPr>
        <w:rPr>
          <w:b/>
          <w:bCs/>
          <w:lang w:val="en-US"/>
        </w:rPr>
      </w:pPr>
      <w:r w:rsidRPr="00807B89">
        <w:rPr>
          <w:b/>
          <w:bCs/>
          <w:lang w:val="en-US"/>
        </w:rPr>
        <w:t>2. KB Construction &amp; Alignment</w:t>
      </w:r>
    </w:p>
    <w:p w14:paraId="1C148564" w14:textId="77777777" w:rsidR="00807B89" w:rsidRPr="00807B89" w:rsidRDefault="00807B89" w:rsidP="00807B89">
      <w:pPr>
        <w:rPr>
          <w:b/>
          <w:bCs/>
          <w:lang w:val="en-US"/>
        </w:rPr>
      </w:pPr>
      <w:r w:rsidRPr="00807B89">
        <w:rPr>
          <w:b/>
          <w:bCs/>
          <w:lang w:val="en-US"/>
        </w:rPr>
        <w:t>RDF Modeling Choices</w:t>
      </w:r>
    </w:p>
    <w:p w14:paraId="5A4E06DF" w14:textId="77777777" w:rsidR="00807B89" w:rsidRPr="00807B89" w:rsidRDefault="00807B89" w:rsidP="00807B89">
      <w:pPr>
        <w:rPr>
          <w:b/>
          <w:bCs/>
          <w:lang w:val="en-US"/>
        </w:rPr>
      </w:pPr>
      <w:r w:rsidRPr="00807B89">
        <w:rPr>
          <w:b/>
          <w:bCs/>
          <w:lang w:val="en-US"/>
        </w:rPr>
        <w:t>Entities were modeled as RDF resources under the namespace http://example.org/. Three classes were defined: ns</w:t>
      </w:r>
      <w:proofErr w:type="gramStart"/>
      <w:r w:rsidRPr="00807B89">
        <w:rPr>
          <w:b/>
          <w:bCs/>
          <w:lang w:val="en-US"/>
        </w:rPr>
        <w:t>3:PERSON</w:t>
      </w:r>
      <w:proofErr w:type="gramEnd"/>
      <w:r w:rsidRPr="00807B89">
        <w:rPr>
          <w:b/>
          <w:bCs/>
          <w:lang w:val="en-US"/>
        </w:rPr>
        <w:t>, ns3:ORG, and ns</w:t>
      </w:r>
      <w:proofErr w:type="gramStart"/>
      <w:r w:rsidRPr="00807B89">
        <w:rPr>
          <w:b/>
          <w:bCs/>
          <w:lang w:val="en-US"/>
        </w:rPr>
        <w:t>3:GPE</w:t>
      </w:r>
      <w:proofErr w:type="gramEnd"/>
      <w:r w:rsidRPr="00807B89">
        <w:rPr>
          <w:b/>
          <w:bCs/>
          <w:lang w:val="en-US"/>
        </w:rPr>
        <w:t>. The main predicate used for geographic relations was ns</w:t>
      </w:r>
      <w:proofErr w:type="gramStart"/>
      <w:r w:rsidRPr="00807B89">
        <w:rPr>
          <w:b/>
          <w:bCs/>
          <w:lang w:val="en-US"/>
        </w:rPr>
        <w:t>3:locatedIn</w:t>
      </w:r>
      <w:proofErr w:type="gramEnd"/>
      <w:r w:rsidRPr="00807B89">
        <w:rPr>
          <w:b/>
          <w:bCs/>
          <w:lang w:val="en-US"/>
        </w:rPr>
        <w:t xml:space="preserve">, linking entities to their geographic context. All entities were assigned </w:t>
      </w:r>
      <w:proofErr w:type="gramStart"/>
      <w:r w:rsidRPr="00807B89">
        <w:rPr>
          <w:b/>
          <w:bCs/>
          <w:lang w:val="en-US"/>
        </w:rPr>
        <w:t>an</w:t>
      </w:r>
      <w:proofErr w:type="gramEnd"/>
      <w:r w:rsidRPr="00807B89">
        <w:rPr>
          <w:b/>
          <w:bCs/>
          <w:lang w:val="en-US"/>
        </w:rPr>
        <w:t xml:space="preserve"> </w:t>
      </w:r>
      <w:proofErr w:type="spellStart"/>
      <w:proofErr w:type="gramStart"/>
      <w:r w:rsidRPr="00807B89">
        <w:rPr>
          <w:b/>
          <w:bCs/>
          <w:lang w:val="en-US"/>
        </w:rPr>
        <w:t>rdf:type</w:t>
      </w:r>
      <w:proofErr w:type="spellEnd"/>
      <w:proofErr w:type="gramEnd"/>
      <w:r w:rsidRPr="00807B89">
        <w:rPr>
          <w:b/>
          <w:bCs/>
          <w:lang w:val="en-US"/>
        </w:rPr>
        <w:t xml:space="preserve"> triple.</w:t>
      </w:r>
    </w:p>
    <w:p w14:paraId="7E6A8607" w14:textId="77777777" w:rsidR="00807B89" w:rsidRPr="00807B89" w:rsidRDefault="00807B89" w:rsidP="00807B89">
      <w:pPr>
        <w:rPr>
          <w:b/>
          <w:bCs/>
          <w:lang w:val="en-US"/>
        </w:rPr>
      </w:pPr>
      <w:r w:rsidRPr="00807B89">
        <w:rPr>
          <w:b/>
          <w:bCs/>
          <w:lang w:val="en-US"/>
        </w:rPr>
        <w:t>Entity Linking with Confidence</w:t>
      </w:r>
    </w:p>
    <w:p w14:paraId="57A4C5C2" w14:textId="77777777" w:rsidR="00807B89" w:rsidRPr="00807B89" w:rsidRDefault="00807B89" w:rsidP="00807B89">
      <w:pPr>
        <w:rPr>
          <w:b/>
          <w:bCs/>
          <w:lang w:val="en-US"/>
        </w:rPr>
      </w:pPr>
      <w:r w:rsidRPr="00807B89">
        <w:rPr>
          <w:b/>
          <w:bCs/>
          <w:lang w:val="en-US"/>
        </w:rPr>
        <w:t xml:space="preserve">Each entity was queried against the </w:t>
      </w:r>
      <w:proofErr w:type="spellStart"/>
      <w:r w:rsidRPr="00807B89">
        <w:rPr>
          <w:b/>
          <w:bCs/>
          <w:lang w:val="en-US"/>
        </w:rPr>
        <w:t>Wikidata</w:t>
      </w:r>
      <w:proofErr w:type="spellEnd"/>
      <w:r w:rsidRPr="00807B89">
        <w:rPr>
          <w:b/>
          <w:bCs/>
          <w:lang w:val="en-US"/>
        </w:rPr>
        <w:t xml:space="preserve"> SPARQL endpoint to find a matching external URI. A confidence score was computed for each match. Only entities with a confidence score of 0.99 were considered successfully linked and assigned an </w:t>
      </w:r>
      <w:proofErr w:type="spellStart"/>
      <w:proofErr w:type="gramStart"/>
      <w:r w:rsidRPr="00807B89">
        <w:rPr>
          <w:b/>
          <w:bCs/>
          <w:lang w:val="en-US"/>
        </w:rPr>
        <w:t>owl:sameAs</w:t>
      </w:r>
      <w:proofErr w:type="spellEnd"/>
      <w:proofErr w:type="gramEnd"/>
      <w:r w:rsidRPr="00807B89">
        <w:rPr>
          <w:b/>
          <w:bCs/>
          <w:lang w:val="en-US"/>
        </w:rPr>
        <w:t xml:space="preserve"> triple pointing to their </w:t>
      </w:r>
      <w:proofErr w:type="spellStart"/>
      <w:r w:rsidRPr="00807B89">
        <w:rPr>
          <w:b/>
          <w:bCs/>
          <w:lang w:val="en-US"/>
        </w:rPr>
        <w:t>Wikidata</w:t>
      </w:r>
      <w:proofErr w:type="spellEnd"/>
      <w:r w:rsidRPr="00807B89">
        <w:rPr>
          <w:b/>
          <w:bCs/>
          <w:lang w:val="en-US"/>
        </w:rPr>
        <w:t xml:space="preserve"> URI. Entities with no match or low confidence were defined as new private entities within the KB. A mapping file (entity_mapping.csv) was produced recording the private entity, the linked external URI, and the confidence score.</w:t>
      </w:r>
    </w:p>
    <w:p w14:paraId="67439032" w14:textId="77777777" w:rsidR="00807B89" w:rsidRPr="00807B89" w:rsidRDefault="00807B89" w:rsidP="00807B89">
      <w:pPr>
        <w:rPr>
          <w:b/>
          <w:bCs/>
          <w:lang w:val="en-US"/>
        </w:rPr>
      </w:pPr>
      <w:r w:rsidRPr="00807B89">
        <w:rPr>
          <w:b/>
          <w:bCs/>
          <w:lang w:val="en-US"/>
        </w:rPr>
        <w:t>Predicate Alignment</w:t>
      </w:r>
    </w:p>
    <w:p w14:paraId="25FFBD82" w14:textId="77777777" w:rsidR="00807B89" w:rsidRPr="00807B89" w:rsidRDefault="00807B89" w:rsidP="00807B89">
      <w:pPr>
        <w:rPr>
          <w:b/>
          <w:bCs/>
          <w:lang w:val="en-US"/>
        </w:rPr>
      </w:pPr>
      <w:r w:rsidRPr="00807B89">
        <w:rPr>
          <w:b/>
          <w:bCs/>
          <w:lang w:val="en-US"/>
        </w:rPr>
        <w:t xml:space="preserve">For each predicate in the private KB, a corresponding </w:t>
      </w:r>
      <w:proofErr w:type="spellStart"/>
      <w:r w:rsidRPr="00807B89">
        <w:rPr>
          <w:b/>
          <w:bCs/>
          <w:lang w:val="en-US"/>
        </w:rPr>
        <w:t>Wikidata</w:t>
      </w:r>
      <w:proofErr w:type="spellEnd"/>
      <w:r w:rsidRPr="00807B89">
        <w:rPr>
          <w:b/>
          <w:bCs/>
          <w:lang w:val="en-US"/>
        </w:rPr>
        <w:t xml:space="preserve"> property was identified. Exact matches were aligned using </w:t>
      </w:r>
      <w:proofErr w:type="spellStart"/>
      <w:proofErr w:type="gramStart"/>
      <w:r w:rsidRPr="00807B89">
        <w:rPr>
          <w:b/>
          <w:bCs/>
          <w:lang w:val="en-US"/>
        </w:rPr>
        <w:t>owl:equivalentProperty</w:t>
      </w:r>
      <w:proofErr w:type="spellEnd"/>
      <w:proofErr w:type="gramEnd"/>
      <w:r w:rsidRPr="00807B89">
        <w:rPr>
          <w:b/>
          <w:bCs/>
          <w:lang w:val="en-US"/>
        </w:rPr>
        <w:t>. For example, ns</w:t>
      </w:r>
      <w:proofErr w:type="gramStart"/>
      <w:r w:rsidRPr="00807B89">
        <w:rPr>
          <w:b/>
          <w:bCs/>
          <w:lang w:val="en-US"/>
        </w:rPr>
        <w:t>3:locatedIn</w:t>
      </w:r>
      <w:proofErr w:type="gramEnd"/>
      <w:r w:rsidRPr="00807B89">
        <w:rPr>
          <w:b/>
          <w:bCs/>
          <w:lang w:val="en-US"/>
        </w:rPr>
        <w:t xml:space="preserve"> was aligned to the </w:t>
      </w:r>
      <w:proofErr w:type="spellStart"/>
      <w:r w:rsidRPr="00807B89">
        <w:rPr>
          <w:b/>
          <w:bCs/>
          <w:lang w:val="en-US"/>
        </w:rPr>
        <w:t>Wikidata</w:t>
      </w:r>
      <w:proofErr w:type="spellEnd"/>
      <w:r w:rsidRPr="00807B89">
        <w:rPr>
          <w:b/>
          <w:bCs/>
          <w:lang w:val="en-US"/>
        </w:rPr>
        <w:t xml:space="preserve"> property P131 (located in administrative territory). This alignment ensures consistent predicate semantics between the private KB and external knowledge bases.</w:t>
      </w:r>
    </w:p>
    <w:p w14:paraId="5F15FAEB" w14:textId="77777777" w:rsidR="00807B89" w:rsidRPr="00807B89" w:rsidRDefault="00807B89" w:rsidP="00807B89">
      <w:pPr>
        <w:rPr>
          <w:b/>
          <w:bCs/>
          <w:lang w:val="en-US"/>
        </w:rPr>
      </w:pPr>
      <w:r w:rsidRPr="00807B89">
        <w:rPr>
          <w:b/>
          <w:bCs/>
          <w:lang w:val="en-US"/>
        </w:rPr>
        <w:t>Expansion Strategy</w:t>
      </w:r>
    </w:p>
    <w:p w14:paraId="6947E947" w14:textId="77777777" w:rsidR="00807B89" w:rsidRPr="00807B89" w:rsidRDefault="00807B89" w:rsidP="00807B89">
      <w:pPr>
        <w:rPr>
          <w:b/>
          <w:bCs/>
          <w:lang w:val="en-US"/>
        </w:rPr>
      </w:pPr>
      <w:r w:rsidRPr="00807B89">
        <w:rPr>
          <w:b/>
          <w:bCs/>
          <w:lang w:val="en-US"/>
        </w:rPr>
        <w:t xml:space="preserve">KB expansion was performed using 1-hop and 2-hop SPARQL queries on </w:t>
      </w:r>
      <w:proofErr w:type="spellStart"/>
      <w:r w:rsidRPr="00807B89">
        <w:rPr>
          <w:b/>
          <w:bCs/>
          <w:lang w:val="en-US"/>
        </w:rPr>
        <w:t>Wikidata</w:t>
      </w:r>
      <w:proofErr w:type="spellEnd"/>
      <w:r w:rsidRPr="00807B89">
        <w:rPr>
          <w:b/>
          <w:bCs/>
          <w:lang w:val="en-US"/>
        </w:rPr>
        <w:t>. For each aligned entity, all directly connected triples were retrieved (1-hop). For selected important predicates, a second expansion step retrieved additional triples from connected nodes (2-hop). Before finalizing the KB, duplicate triples were removed, invalid URIs were cleaned, and isolated components were eliminated to ensure graph connectivity.</w:t>
      </w:r>
    </w:p>
    <w:p w14:paraId="06CD35D1" w14:textId="77777777" w:rsidR="00807B89" w:rsidRPr="00807B89" w:rsidRDefault="00807B89" w:rsidP="00807B89">
      <w:pPr>
        <w:rPr>
          <w:b/>
          <w:bCs/>
          <w:lang w:val="en-US"/>
        </w:rPr>
      </w:pPr>
      <w:r w:rsidRPr="00807B89">
        <w:rPr>
          <w:b/>
          <w:bCs/>
          <w:lang w:val="en-US"/>
        </w:rPr>
        <w:t>Final KB Statistics</w:t>
      </w:r>
    </w:p>
    <w:p w14:paraId="0996516B" w14:textId="77777777" w:rsidR="00807B89" w:rsidRPr="00807B89" w:rsidRDefault="00807B89" w:rsidP="00807B89">
      <w:pPr>
        <w:rPr>
          <w:b/>
          <w:bCs/>
          <w:lang w:val="en-US"/>
        </w:rPr>
      </w:pPr>
      <w:r w:rsidRPr="00807B89">
        <w:rPr>
          <w:b/>
          <w:bCs/>
          <w:lang w:val="en-US"/>
        </w:rPr>
        <w:lastRenderedPageBreak/>
        <w:t>The final knowledge graph contains 32,401 RDF triples, 4,771 unique entities, and approximately 120 distinct predicates.</w:t>
      </w:r>
    </w:p>
    <w:p w14:paraId="66BE3C14" w14:textId="69C61137" w:rsidR="00807B89" w:rsidRPr="00006F14" w:rsidRDefault="00807B89" w:rsidP="00807B89">
      <w:pPr>
        <w:rPr>
          <w:b/>
          <w:bCs/>
          <w:lang w:val="en-US"/>
        </w:rPr>
      </w:pPr>
    </w:p>
    <w:p w14:paraId="2B13ACAD" w14:textId="77777777" w:rsidR="00807B89" w:rsidRPr="00807B89" w:rsidRDefault="00807B89" w:rsidP="00807B89">
      <w:pPr>
        <w:rPr>
          <w:b/>
          <w:bCs/>
          <w:lang w:val="en-US"/>
        </w:rPr>
      </w:pPr>
      <w:r w:rsidRPr="00807B89">
        <w:rPr>
          <w:b/>
          <w:bCs/>
          <w:lang w:val="en-US"/>
        </w:rPr>
        <w:t>3. Reasoning (SWRL)</w:t>
      </w:r>
    </w:p>
    <w:p w14:paraId="2CD4216C" w14:textId="77777777" w:rsidR="00807B89" w:rsidRPr="00807B89" w:rsidRDefault="00807B89" w:rsidP="00807B89">
      <w:pPr>
        <w:rPr>
          <w:b/>
          <w:bCs/>
          <w:lang w:val="en-US"/>
        </w:rPr>
      </w:pPr>
      <w:r w:rsidRPr="00807B89">
        <w:rPr>
          <w:b/>
          <w:bCs/>
          <w:lang w:val="en-US"/>
        </w:rPr>
        <w:t xml:space="preserve">SWRL Rule on </w:t>
      </w:r>
      <w:proofErr w:type="spellStart"/>
      <w:r w:rsidRPr="00807B89">
        <w:rPr>
          <w:b/>
          <w:bCs/>
          <w:lang w:val="en-US"/>
        </w:rPr>
        <w:t>family.owl</w:t>
      </w:r>
      <w:proofErr w:type="spellEnd"/>
    </w:p>
    <w:p w14:paraId="6112E507" w14:textId="77777777" w:rsidR="00807B89" w:rsidRPr="00807B89" w:rsidRDefault="00807B89" w:rsidP="00807B89">
      <w:pPr>
        <w:rPr>
          <w:b/>
          <w:bCs/>
          <w:lang w:val="en-US"/>
        </w:rPr>
      </w:pPr>
      <w:r w:rsidRPr="00807B89">
        <w:rPr>
          <w:b/>
          <w:bCs/>
          <w:lang w:val="en-US"/>
        </w:rPr>
        <w:t xml:space="preserve">As a first exercise, a SWRL rule was applied to the </w:t>
      </w:r>
      <w:proofErr w:type="spellStart"/>
      <w:r w:rsidRPr="00807B89">
        <w:rPr>
          <w:b/>
          <w:bCs/>
          <w:lang w:val="en-US"/>
        </w:rPr>
        <w:t>family.owl</w:t>
      </w:r>
      <w:proofErr w:type="spellEnd"/>
      <w:r w:rsidRPr="00807B89">
        <w:rPr>
          <w:b/>
          <w:bCs/>
          <w:lang w:val="en-US"/>
        </w:rPr>
        <w:t xml:space="preserve"> ontology. The rule infers a </w:t>
      </w:r>
      <w:proofErr w:type="spellStart"/>
      <w:r w:rsidRPr="00807B89">
        <w:rPr>
          <w:b/>
          <w:bCs/>
          <w:lang w:val="en-US"/>
        </w:rPr>
        <w:t>hasBrother</w:t>
      </w:r>
      <w:proofErr w:type="spellEnd"/>
      <w:r w:rsidRPr="00807B89">
        <w:rPr>
          <w:b/>
          <w:bCs/>
          <w:lang w:val="en-US"/>
        </w:rPr>
        <w:t xml:space="preserve"> relation from existing family relations:</w:t>
      </w:r>
    </w:p>
    <w:p w14:paraId="2CE9319C" w14:textId="77777777" w:rsidR="00807B89" w:rsidRPr="00807B89" w:rsidRDefault="00807B89" w:rsidP="00807B89">
      <w:pPr>
        <w:rPr>
          <w:b/>
          <w:bCs/>
          <w:lang w:val="en-US"/>
        </w:rPr>
      </w:pPr>
      <w:r w:rsidRPr="00807B89">
        <w:rPr>
          <w:b/>
          <w:bCs/>
          <w:lang w:val="en-US"/>
        </w:rPr>
        <w:t>Person</w:t>
      </w:r>
      <w:proofErr w:type="gramStart"/>
      <w:r w:rsidRPr="00807B89">
        <w:rPr>
          <w:b/>
          <w:bCs/>
          <w:lang w:val="en-US"/>
        </w:rPr>
        <w:t>(?p</w:t>
      </w:r>
      <w:proofErr w:type="gramEnd"/>
      <w:r w:rsidRPr="00807B89">
        <w:rPr>
          <w:b/>
          <w:bCs/>
          <w:lang w:val="en-US"/>
        </w:rPr>
        <w:t xml:space="preserve">) </w:t>
      </w:r>
      <w:r w:rsidRPr="00807B89">
        <w:rPr>
          <w:rFonts w:ascii="Cambria Math" w:hAnsi="Cambria Math" w:cs="Cambria Math"/>
          <w:b/>
          <w:bCs/>
          <w:lang w:val="en-US"/>
        </w:rPr>
        <w:t>∧</w:t>
      </w:r>
      <w:r w:rsidRPr="00807B89">
        <w:rPr>
          <w:b/>
          <w:bCs/>
          <w:lang w:val="en-US"/>
        </w:rPr>
        <w:t xml:space="preserve"> </w:t>
      </w:r>
      <w:proofErr w:type="spellStart"/>
      <w:proofErr w:type="gramStart"/>
      <w:r w:rsidRPr="00807B89">
        <w:rPr>
          <w:b/>
          <w:bCs/>
          <w:lang w:val="en-US"/>
        </w:rPr>
        <w:t>hasSibling</w:t>
      </w:r>
      <w:proofErr w:type="spellEnd"/>
      <w:r w:rsidRPr="00807B89">
        <w:rPr>
          <w:b/>
          <w:bCs/>
          <w:lang w:val="en-US"/>
        </w:rPr>
        <w:t>(</w:t>
      </w:r>
      <w:proofErr w:type="gramEnd"/>
      <w:r w:rsidRPr="00807B89">
        <w:rPr>
          <w:b/>
          <w:bCs/>
          <w:lang w:val="en-US"/>
        </w:rPr>
        <w:t>?p</w:t>
      </w:r>
      <w:proofErr w:type="gramStart"/>
      <w:r w:rsidRPr="00807B89">
        <w:rPr>
          <w:b/>
          <w:bCs/>
          <w:lang w:val="en-US"/>
        </w:rPr>
        <w:t>, ?s</w:t>
      </w:r>
      <w:proofErr w:type="gramEnd"/>
      <w:r w:rsidRPr="00807B89">
        <w:rPr>
          <w:b/>
          <w:bCs/>
          <w:lang w:val="en-US"/>
        </w:rPr>
        <w:t xml:space="preserve">) </w:t>
      </w:r>
      <w:r w:rsidRPr="00807B89">
        <w:rPr>
          <w:rFonts w:ascii="Cambria Math" w:hAnsi="Cambria Math" w:cs="Cambria Math"/>
          <w:b/>
          <w:bCs/>
          <w:lang w:val="en-US"/>
        </w:rPr>
        <w:t>∧</w:t>
      </w:r>
      <w:r w:rsidRPr="00807B89">
        <w:rPr>
          <w:b/>
          <w:bCs/>
          <w:lang w:val="en-US"/>
        </w:rPr>
        <w:t xml:space="preserve"> Man</w:t>
      </w:r>
      <w:proofErr w:type="gramStart"/>
      <w:r w:rsidRPr="00807B89">
        <w:rPr>
          <w:b/>
          <w:bCs/>
          <w:lang w:val="en-US"/>
        </w:rPr>
        <w:t>(?s</w:t>
      </w:r>
      <w:proofErr w:type="gramEnd"/>
      <w:r w:rsidRPr="00807B89">
        <w:rPr>
          <w:b/>
          <w:bCs/>
          <w:lang w:val="en-US"/>
        </w:rPr>
        <w:t xml:space="preserve">) </w:t>
      </w:r>
      <w:r w:rsidRPr="00807B89">
        <w:rPr>
          <w:rFonts w:ascii="Aptos" w:hAnsi="Aptos" w:cs="Aptos"/>
          <w:b/>
          <w:bCs/>
          <w:lang w:val="en-US"/>
        </w:rPr>
        <w:t>→</w:t>
      </w:r>
      <w:r w:rsidRPr="00807B89">
        <w:rPr>
          <w:b/>
          <w:bCs/>
          <w:lang w:val="en-US"/>
        </w:rPr>
        <w:t xml:space="preserve"> </w:t>
      </w:r>
      <w:proofErr w:type="spellStart"/>
      <w:proofErr w:type="gramStart"/>
      <w:r w:rsidRPr="00807B89">
        <w:rPr>
          <w:b/>
          <w:bCs/>
          <w:lang w:val="en-US"/>
        </w:rPr>
        <w:t>hasBrother</w:t>
      </w:r>
      <w:proofErr w:type="spellEnd"/>
      <w:r w:rsidRPr="00807B89">
        <w:rPr>
          <w:b/>
          <w:bCs/>
          <w:lang w:val="en-US"/>
        </w:rPr>
        <w:t>(</w:t>
      </w:r>
      <w:proofErr w:type="gramEnd"/>
      <w:r w:rsidRPr="00807B89">
        <w:rPr>
          <w:b/>
          <w:bCs/>
          <w:lang w:val="en-US"/>
        </w:rPr>
        <w:t>?p</w:t>
      </w:r>
      <w:proofErr w:type="gramStart"/>
      <w:r w:rsidRPr="00807B89">
        <w:rPr>
          <w:b/>
          <w:bCs/>
          <w:lang w:val="en-US"/>
        </w:rPr>
        <w:t>, ?s</w:t>
      </w:r>
      <w:proofErr w:type="gramEnd"/>
      <w:r w:rsidRPr="00807B89">
        <w:rPr>
          <w:b/>
          <w:bCs/>
          <w:lang w:val="en-US"/>
        </w:rPr>
        <w:t>)</w:t>
      </w:r>
    </w:p>
    <w:p w14:paraId="0920EF03" w14:textId="77777777" w:rsidR="00807B89" w:rsidRPr="00807B89" w:rsidRDefault="00807B89" w:rsidP="00807B89">
      <w:pPr>
        <w:rPr>
          <w:b/>
          <w:bCs/>
          <w:lang w:val="en-US"/>
        </w:rPr>
      </w:pPr>
      <w:r w:rsidRPr="00807B89">
        <w:rPr>
          <w:b/>
          <w:bCs/>
          <w:lang w:val="en-US"/>
        </w:rPr>
        <w:t xml:space="preserve">This rule states that if a person has a sibling who is a man, then that sibling is their brother. The rule was executed using OWLReady2 and successfully inferred new </w:t>
      </w:r>
      <w:proofErr w:type="spellStart"/>
      <w:r w:rsidRPr="00807B89">
        <w:rPr>
          <w:b/>
          <w:bCs/>
          <w:lang w:val="en-US"/>
        </w:rPr>
        <w:t>hasBrother</w:t>
      </w:r>
      <w:proofErr w:type="spellEnd"/>
      <w:r w:rsidRPr="00807B89">
        <w:rPr>
          <w:b/>
          <w:bCs/>
          <w:lang w:val="en-US"/>
        </w:rPr>
        <w:t xml:space="preserve"> triples for entities satisfying the conditions.</w:t>
      </w:r>
    </w:p>
    <w:p w14:paraId="4F7E088D" w14:textId="77777777" w:rsidR="00807B89" w:rsidRPr="00807B89" w:rsidRDefault="00807B89" w:rsidP="00807B89">
      <w:pPr>
        <w:rPr>
          <w:b/>
          <w:bCs/>
          <w:lang w:val="en-US"/>
        </w:rPr>
      </w:pPr>
      <w:r w:rsidRPr="00807B89">
        <w:rPr>
          <w:b/>
          <w:bCs/>
          <w:lang w:val="en-US"/>
        </w:rPr>
        <w:t xml:space="preserve">SWRL Rule on </w:t>
      </w:r>
      <w:proofErr w:type="gramStart"/>
      <w:r w:rsidRPr="00807B89">
        <w:rPr>
          <w:b/>
          <w:bCs/>
          <w:lang w:val="en-US"/>
        </w:rPr>
        <w:t>the Project</w:t>
      </w:r>
      <w:proofErr w:type="gramEnd"/>
      <w:r w:rsidRPr="00807B89">
        <w:rPr>
          <w:b/>
          <w:bCs/>
          <w:lang w:val="en-US"/>
        </w:rPr>
        <w:t xml:space="preserve"> KB</w:t>
      </w:r>
    </w:p>
    <w:p w14:paraId="311AE77C" w14:textId="77777777" w:rsidR="00807B89" w:rsidRPr="00807B89" w:rsidRDefault="00807B89" w:rsidP="00807B89">
      <w:pPr>
        <w:rPr>
          <w:b/>
          <w:bCs/>
          <w:lang w:val="en-US"/>
        </w:rPr>
      </w:pPr>
      <w:r w:rsidRPr="00807B89">
        <w:rPr>
          <w:b/>
          <w:bCs/>
          <w:lang w:val="en-US"/>
        </w:rPr>
        <w:t xml:space="preserve">A SWRL rule was also defined on the project knowledge graph to infer a new relation </w:t>
      </w:r>
      <w:proofErr w:type="spellStart"/>
      <w:r w:rsidRPr="00807B89">
        <w:rPr>
          <w:b/>
          <w:bCs/>
          <w:lang w:val="en-US"/>
        </w:rPr>
        <w:t>isFrom</w:t>
      </w:r>
      <w:proofErr w:type="spellEnd"/>
      <w:r w:rsidRPr="00807B89">
        <w:rPr>
          <w:b/>
          <w:bCs/>
          <w:lang w:val="en-US"/>
        </w:rPr>
        <w:t xml:space="preserve">, combining the </w:t>
      </w:r>
      <w:proofErr w:type="spellStart"/>
      <w:r w:rsidRPr="00807B89">
        <w:rPr>
          <w:b/>
          <w:bCs/>
          <w:lang w:val="en-US"/>
        </w:rPr>
        <w:t>bornIn</w:t>
      </w:r>
      <w:proofErr w:type="spellEnd"/>
      <w:r w:rsidRPr="00807B89">
        <w:rPr>
          <w:b/>
          <w:bCs/>
          <w:lang w:val="en-US"/>
        </w:rPr>
        <w:t xml:space="preserve"> and </w:t>
      </w:r>
      <w:proofErr w:type="spellStart"/>
      <w:r w:rsidRPr="00807B89">
        <w:rPr>
          <w:b/>
          <w:bCs/>
          <w:lang w:val="en-US"/>
        </w:rPr>
        <w:t>locatedIn</w:t>
      </w:r>
      <w:proofErr w:type="spellEnd"/>
      <w:r w:rsidRPr="00807B89">
        <w:rPr>
          <w:b/>
          <w:bCs/>
          <w:lang w:val="en-US"/>
        </w:rPr>
        <w:t xml:space="preserve"> predicates:</w:t>
      </w:r>
    </w:p>
    <w:p w14:paraId="702F46DA" w14:textId="77777777" w:rsidR="00807B89" w:rsidRPr="00807B89" w:rsidRDefault="00807B89" w:rsidP="00807B89">
      <w:pPr>
        <w:rPr>
          <w:b/>
          <w:bCs/>
          <w:lang w:val="en-US"/>
        </w:rPr>
      </w:pPr>
      <w:r w:rsidRPr="00807B89">
        <w:rPr>
          <w:b/>
          <w:bCs/>
          <w:lang w:val="en-US"/>
        </w:rPr>
        <w:t>Person</w:t>
      </w:r>
      <w:proofErr w:type="gramStart"/>
      <w:r w:rsidRPr="00807B89">
        <w:rPr>
          <w:b/>
          <w:bCs/>
          <w:lang w:val="en-US"/>
        </w:rPr>
        <w:t>(?p</w:t>
      </w:r>
      <w:proofErr w:type="gramEnd"/>
      <w:r w:rsidRPr="00807B89">
        <w:rPr>
          <w:b/>
          <w:bCs/>
          <w:lang w:val="en-US"/>
        </w:rPr>
        <w:t xml:space="preserve">) </w:t>
      </w:r>
      <w:r w:rsidRPr="00807B89">
        <w:rPr>
          <w:rFonts w:ascii="Cambria Math" w:hAnsi="Cambria Math" w:cs="Cambria Math"/>
          <w:b/>
          <w:bCs/>
          <w:lang w:val="en-US"/>
        </w:rPr>
        <w:t>∧</w:t>
      </w:r>
      <w:r w:rsidRPr="00807B89">
        <w:rPr>
          <w:b/>
          <w:bCs/>
          <w:lang w:val="en-US"/>
        </w:rPr>
        <w:t xml:space="preserve"> </w:t>
      </w:r>
      <w:proofErr w:type="spellStart"/>
      <w:proofErr w:type="gramStart"/>
      <w:r w:rsidRPr="00807B89">
        <w:rPr>
          <w:b/>
          <w:bCs/>
          <w:lang w:val="en-US"/>
        </w:rPr>
        <w:t>bornIn</w:t>
      </w:r>
      <w:proofErr w:type="spellEnd"/>
      <w:r w:rsidRPr="00807B89">
        <w:rPr>
          <w:b/>
          <w:bCs/>
          <w:lang w:val="en-US"/>
        </w:rPr>
        <w:t>(</w:t>
      </w:r>
      <w:proofErr w:type="gramEnd"/>
      <w:r w:rsidRPr="00807B89">
        <w:rPr>
          <w:b/>
          <w:bCs/>
          <w:lang w:val="en-US"/>
        </w:rPr>
        <w:t>?p</w:t>
      </w:r>
      <w:proofErr w:type="gramStart"/>
      <w:r w:rsidRPr="00807B89">
        <w:rPr>
          <w:b/>
          <w:bCs/>
          <w:lang w:val="en-US"/>
        </w:rPr>
        <w:t>, ?c</w:t>
      </w:r>
      <w:proofErr w:type="gramEnd"/>
      <w:r w:rsidRPr="00807B89">
        <w:rPr>
          <w:b/>
          <w:bCs/>
          <w:lang w:val="en-US"/>
        </w:rPr>
        <w:t xml:space="preserve">) </w:t>
      </w:r>
      <w:r w:rsidRPr="00807B89">
        <w:rPr>
          <w:rFonts w:ascii="Cambria Math" w:hAnsi="Cambria Math" w:cs="Cambria Math"/>
          <w:b/>
          <w:bCs/>
          <w:lang w:val="en-US"/>
        </w:rPr>
        <w:t>∧</w:t>
      </w:r>
      <w:r w:rsidRPr="00807B89">
        <w:rPr>
          <w:b/>
          <w:bCs/>
          <w:lang w:val="en-US"/>
        </w:rPr>
        <w:t xml:space="preserve"> </w:t>
      </w:r>
      <w:proofErr w:type="spellStart"/>
      <w:proofErr w:type="gramStart"/>
      <w:r w:rsidRPr="00807B89">
        <w:rPr>
          <w:b/>
          <w:bCs/>
          <w:lang w:val="en-US"/>
        </w:rPr>
        <w:t>locatedIn</w:t>
      </w:r>
      <w:proofErr w:type="spellEnd"/>
      <w:r w:rsidRPr="00807B89">
        <w:rPr>
          <w:b/>
          <w:bCs/>
          <w:lang w:val="en-US"/>
        </w:rPr>
        <w:t>(</w:t>
      </w:r>
      <w:proofErr w:type="gramEnd"/>
      <w:r w:rsidRPr="00807B89">
        <w:rPr>
          <w:b/>
          <w:bCs/>
          <w:lang w:val="en-US"/>
        </w:rPr>
        <w:t>?c</w:t>
      </w:r>
      <w:proofErr w:type="gramStart"/>
      <w:r w:rsidRPr="00807B89">
        <w:rPr>
          <w:b/>
          <w:bCs/>
          <w:lang w:val="en-US"/>
        </w:rPr>
        <w:t>, ?country</w:t>
      </w:r>
      <w:proofErr w:type="gramEnd"/>
      <w:r w:rsidRPr="00807B89">
        <w:rPr>
          <w:b/>
          <w:bCs/>
          <w:lang w:val="en-US"/>
        </w:rPr>
        <w:t xml:space="preserve">) </w:t>
      </w:r>
      <w:r w:rsidRPr="00807B89">
        <w:rPr>
          <w:rFonts w:ascii="Aptos" w:hAnsi="Aptos" w:cs="Aptos"/>
          <w:b/>
          <w:bCs/>
          <w:lang w:val="en-US"/>
        </w:rPr>
        <w:t>→</w:t>
      </w:r>
      <w:r w:rsidRPr="00807B89">
        <w:rPr>
          <w:b/>
          <w:bCs/>
          <w:lang w:val="en-US"/>
        </w:rPr>
        <w:t xml:space="preserve"> </w:t>
      </w:r>
      <w:proofErr w:type="spellStart"/>
      <w:proofErr w:type="gramStart"/>
      <w:r w:rsidRPr="00807B89">
        <w:rPr>
          <w:b/>
          <w:bCs/>
          <w:lang w:val="en-US"/>
        </w:rPr>
        <w:t>isFrom</w:t>
      </w:r>
      <w:proofErr w:type="spellEnd"/>
      <w:r w:rsidRPr="00807B89">
        <w:rPr>
          <w:b/>
          <w:bCs/>
          <w:lang w:val="en-US"/>
        </w:rPr>
        <w:t>(</w:t>
      </w:r>
      <w:proofErr w:type="gramEnd"/>
      <w:r w:rsidRPr="00807B89">
        <w:rPr>
          <w:b/>
          <w:bCs/>
          <w:lang w:val="en-US"/>
        </w:rPr>
        <w:t>?p</w:t>
      </w:r>
      <w:proofErr w:type="gramStart"/>
      <w:r w:rsidRPr="00807B89">
        <w:rPr>
          <w:b/>
          <w:bCs/>
          <w:lang w:val="en-US"/>
        </w:rPr>
        <w:t>, ?country</w:t>
      </w:r>
      <w:proofErr w:type="gramEnd"/>
      <w:r w:rsidRPr="00807B89">
        <w:rPr>
          <w:b/>
          <w:bCs/>
          <w:lang w:val="en-US"/>
        </w:rPr>
        <w:t>)</w:t>
      </w:r>
    </w:p>
    <w:p w14:paraId="60BE0BFC" w14:textId="77777777" w:rsidR="00807B89" w:rsidRPr="00807B89" w:rsidRDefault="00807B89" w:rsidP="00807B89">
      <w:pPr>
        <w:rPr>
          <w:b/>
          <w:bCs/>
          <w:lang w:val="en-US"/>
        </w:rPr>
      </w:pPr>
      <w:r w:rsidRPr="00807B89">
        <w:rPr>
          <w:b/>
          <w:bCs/>
          <w:lang w:val="en-US"/>
        </w:rPr>
        <w:t xml:space="preserve">This rule states that if a person was born in a city, and that city </w:t>
      </w:r>
      <w:proofErr w:type="gramStart"/>
      <w:r w:rsidRPr="00807B89">
        <w:rPr>
          <w:b/>
          <w:bCs/>
          <w:lang w:val="en-US"/>
        </w:rPr>
        <w:t>is located in</w:t>
      </w:r>
      <w:proofErr w:type="gramEnd"/>
      <w:r w:rsidRPr="00807B89">
        <w:rPr>
          <w:b/>
          <w:bCs/>
          <w:lang w:val="en-US"/>
        </w:rPr>
        <w:t xml:space="preserve"> a country, then the person is from that country. This allows the system to infer national origin without explicitly storing it for every entity.</w:t>
      </w:r>
    </w:p>
    <w:p w14:paraId="75DEA6DF" w14:textId="77777777" w:rsidR="00807B89" w:rsidRPr="00807B89" w:rsidRDefault="00807B89" w:rsidP="00807B89">
      <w:pPr>
        <w:rPr>
          <w:b/>
          <w:bCs/>
          <w:lang w:val="en-US"/>
        </w:rPr>
      </w:pPr>
      <w:r w:rsidRPr="00807B89">
        <w:rPr>
          <w:b/>
          <w:bCs/>
          <w:lang w:val="en-US"/>
        </w:rPr>
        <w:t>Embedding Verification of the SWRL Rule</w:t>
      </w:r>
    </w:p>
    <w:p w14:paraId="79B4C187" w14:textId="77777777" w:rsidR="00807B89" w:rsidRPr="00807B89" w:rsidRDefault="00807B89" w:rsidP="00807B89">
      <w:pPr>
        <w:rPr>
          <w:b/>
          <w:bCs/>
          <w:lang w:val="en-US"/>
        </w:rPr>
      </w:pPr>
      <w:r w:rsidRPr="00807B89">
        <w:rPr>
          <w:b/>
          <w:bCs/>
          <w:lang w:val="en-US"/>
        </w:rPr>
        <w:t>To cross-validate this rule with the KGE model, we verified whether the TransE embedding space captures the compositional pattern:</w:t>
      </w:r>
    </w:p>
    <w:p w14:paraId="26715673" w14:textId="77777777" w:rsidR="00807B89" w:rsidRPr="00807B89" w:rsidRDefault="00807B89" w:rsidP="00807B89">
      <w:pPr>
        <w:rPr>
          <w:b/>
          <w:bCs/>
          <w:lang w:val="en-US"/>
        </w:rPr>
      </w:pPr>
      <w:r w:rsidRPr="00807B89">
        <w:rPr>
          <w:b/>
          <w:bCs/>
          <w:lang w:val="en-US"/>
        </w:rPr>
        <w:t>vector(</w:t>
      </w:r>
      <w:proofErr w:type="spellStart"/>
      <w:r w:rsidRPr="00807B89">
        <w:rPr>
          <w:b/>
          <w:bCs/>
          <w:lang w:val="en-US"/>
        </w:rPr>
        <w:t>bornIn</w:t>
      </w:r>
      <w:proofErr w:type="spellEnd"/>
      <w:r w:rsidRPr="00807B89">
        <w:rPr>
          <w:b/>
          <w:bCs/>
          <w:lang w:val="en-US"/>
        </w:rPr>
        <w:t>) + vector(</w:t>
      </w:r>
      <w:proofErr w:type="spellStart"/>
      <w:r w:rsidRPr="00807B89">
        <w:rPr>
          <w:b/>
          <w:bCs/>
          <w:lang w:val="en-US"/>
        </w:rPr>
        <w:t>locatedIn</w:t>
      </w:r>
      <w:proofErr w:type="spellEnd"/>
      <w:r w:rsidRPr="00807B89">
        <w:rPr>
          <w:b/>
          <w:bCs/>
          <w:lang w:val="en-US"/>
        </w:rPr>
        <w:t>) ≈ vector(</w:t>
      </w:r>
      <w:proofErr w:type="spellStart"/>
      <w:r w:rsidRPr="00807B89">
        <w:rPr>
          <w:b/>
          <w:bCs/>
          <w:lang w:val="en-US"/>
        </w:rPr>
        <w:t>isFrom</w:t>
      </w:r>
      <w:proofErr w:type="spellEnd"/>
      <w:r w:rsidRPr="00807B89">
        <w:rPr>
          <w:b/>
          <w:bCs/>
          <w:lang w:val="en-US"/>
        </w:rPr>
        <w:t>)</w:t>
      </w:r>
    </w:p>
    <w:p w14:paraId="650E3DBC" w14:textId="77777777" w:rsidR="00807B89" w:rsidRPr="00807B89" w:rsidRDefault="00807B89" w:rsidP="00807B89">
      <w:pPr>
        <w:rPr>
          <w:b/>
          <w:bCs/>
          <w:lang w:val="en-US"/>
        </w:rPr>
      </w:pPr>
      <w:r w:rsidRPr="00807B89">
        <w:rPr>
          <w:b/>
          <w:bCs/>
          <w:lang w:val="en-US"/>
        </w:rPr>
        <w:t xml:space="preserve">The composed vector was compared to all relation embeddings using Euclidean distance. If the </w:t>
      </w:r>
      <w:proofErr w:type="spellStart"/>
      <w:r w:rsidRPr="00807B89">
        <w:rPr>
          <w:b/>
          <w:bCs/>
          <w:lang w:val="en-US"/>
        </w:rPr>
        <w:t>isFrom</w:t>
      </w:r>
      <w:proofErr w:type="spellEnd"/>
      <w:r w:rsidRPr="00807B89">
        <w:rPr>
          <w:b/>
          <w:bCs/>
          <w:lang w:val="en-US"/>
        </w:rPr>
        <w:t xml:space="preserve"> relation ranked in the top 3 closest relations, the embedding was considered to confirm the rule. This analysis bridges symbolic reasoning (SWRL) and sub-symbolic reasoning (embeddings), showing whether the learned representations reflect the logical structure of the KB.</w:t>
      </w:r>
    </w:p>
    <w:p w14:paraId="6E634BD5" w14:textId="5004F8B5" w:rsidR="00807B89" w:rsidRPr="00006F14" w:rsidRDefault="00807B89" w:rsidP="00807B89">
      <w:pPr>
        <w:rPr>
          <w:b/>
          <w:bCs/>
          <w:lang w:val="en-US"/>
        </w:rPr>
      </w:pPr>
    </w:p>
    <w:p w14:paraId="726111DA" w14:textId="77777777" w:rsidR="00807B89" w:rsidRPr="00807B89" w:rsidRDefault="00807B89" w:rsidP="00807B89">
      <w:pPr>
        <w:rPr>
          <w:b/>
          <w:bCs/>
          <w:lang w:val="en-US"/>
        </w:rPr>
      </w:pPr>
      <w:r w:rsidRPr="00807B89">
        <w:rPr>
          <w:b/>
          <w:bCs/>
          <w:lang w:val="en-US"/>
        </w:rPr>
        <w:t>4. Knowledge Graph Embeddings</w:t>
      </w:r>
    </w:p>
    <w:p w14:paraId="10F6D28E" w14:textId="77777777" w:rsidR="00807B89" w:rsidRPr="00807B89" w:rsidRDefault="00807B89" w:rsidP="00807B89">
      <w:pPr>
        <w:rPr>
          <w:b/>
          <w:bCs/>
          <w:lang w:val="en-US"/>
        </w:rPr>
      </w:pPr>
      <w:r w:rsidRPr="00807B89">
        <w:rPr>
          <w:b/>
          <w:bCs/>
          <w:lang w:val="en-US"/>
        </w:rPr>
        <w:t>Data Cleaning and Splits</w:t>
      </w:r>
    </w:p>
    <w:p w14:paraId="67F85CE3" w14:textId="77777777" w:rsidR="00807B89" w:rsidRPr="00807B89" w:rsidRDefault="00807B89" w:rsidP="00807B89">
      <w:pPr>
        <w:rPr>
          <w:b/>
          <w:bCs/>
          <w:lang w:val="en-US"/>
        </w:rPr>
      </w:pPr>
      <w:r w:rsidRPr="00807B89">
        <w:rPr>
          <w:b/>
          <w:bCs/>
          <w:lang w:val="en-US"/>
        </w:rPr>
        <w:t>Before training, the KB was cleaned by removing duplicate triples, filtering invalid URIs, and ensuring all triples contained valid subject, predicate, and object values. The cleaned dataset was randomly shuffled and split into three subsets: 80% for training, 10% for validation, and 10% for testing.</w:t>
      </w:r>
    </w:p>
    <w:p w14:paraId="3E105F5C" w14:textId="77777777" w:rsidR="00807B89" w:rsidRPr="00807B89" w:rsidRDefault="00807B89" w:rsidP="00807B89">
      <w:pPr>
        <w:rPr>
          <w:b/>
          <w:bCs/>
          <w:lang w:val="en-US"/>
        </w:rPr>
      </w:pPr>
      <w:r w:rsidRPr="00807B89">
        <w:rPr>
          <w:b/>
          <w:bCs/>
          <w:lang w:val="en-US"/>
        </w:rPr>
        <w:t>Models and Hyperparameters</w:t>
      </w:r>
    </w:p>
    <w:p w14:paraId="15271FAC" w14:textId="77777777" w:rsidR="00807B89" w:rsidRPr="00807B89" w:rsidRDefault="00807B89" w:rsidP="00807B89">
      <w:pPr>
        <w:rPr>
          <w:b/>
          <w:bCs/>
          <w:lang w:val="en-US"/>
        </w:rPr>
      </w:pPr>
      <w:r w:rsidRPr="00807B89">
        <w:rPr>
          <w:b/>
          <w:bCs/>
          <w:lang w:val="en-US"/>
        </w:rPr>
        <w:t xml:space="preserve">Two models were trained using the </w:t>
      </w:r>
      <w:proofErr w:type="spellStart"/>
      <w:r w:rsidRPr="00807B89">
        <w:rPr>
          <w:b/>
          <w:bCs/>
          <w:lang w:val="en-US"/>
        </w:rPr>
        <w:t>PyKEEN</w:t>
      </w:r>
      <w:proofErr w:type="spellEnd"/>
      <w:r w:rsidRPr="00807B89">
        <w:rPr>
          <w:b/>
          <w:bCs/>
          <w:lang w:val="en-US"/>
        </w:rPr>
        <w:t xml:space="preserve"> library under identical configurations to ensure a fair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818"/>
      </w:tblGrid>
      <w:tr w:rsidR="00807B89" w:rsidRPr="00807B89" w14:paraId="60D2C110" w14:textId="77777777">
        <w:trPr>
          <w:tblHeader/>
          <w:tblCellSpacing w:w="15" w:type="dxa"/>
        </w:trPr>
        <w:tc>
          <w:tcPr>
            <w:tcW w:w="0" w:type="auto"/>
            <w:vAlign w:val="center"/>
            <w:hideMark/>
          </w:tcPr>
          <w:p w14:paraId="18F6B565" w14:textId="77777777" w:rsidR="00807B89" w:rsidRPr="00807B89" w:rsidRDefault="00807B89" w:rsidP="00807B89">
            <w:pPr>
              <w:rPr>
                <w:b/>
                <w:bCs/>
              </w:rPr>
            </w:pPr>
            <w:proofErr w:type="spellStart"/>
            <w:r w:rsidRPr="00807B89">
              <w:rPr>
                <w:b/>
                <w:bCs/>
              </w:rPr>
              <w:lastRenderedPageBreak/>
              <w:t>Parameter</w:t>
            </w:r>
            <w:proofErr w:type="spellEnd"/>
          </w:p>
        </w:tc>
        <w:tc>
          <w:tcPr>
            <w:tcW w:w="0" w:type="auto"/>
            <w:vAlign w:val="center"/>
            <w:hideMark/>
          </w:tcPr>
          <w:p w14:paraId="4B99A81A" w14:textId="77777777" w:rsidR="00807B89" w:rsidRPr="00807B89" w:rsidRDefault="00807B89" w:rsidP="00807B89">
            <w:pPr>
              <w:rPr>
                <w:b/>
                <w:bCs/>
              </w:rPr>
            </w:pPr>
            <w:r w:rsidRPr="00807B89">
              <w:rPr>
                <w:b/>
                <w:bCs/>
              </w:rPr>
              <w:t>Value</w:t>
            </w:r>
          </w:p>
        </w:tc>
      </w:tr>
      <w:tr w:rsidR="00807B89" w:rsidRPr="00807B89" w14:paraId="01692733" w14:textId="77777777">
        <w:trPr>
          <w:tblCellSpacing w:w="15" w:type="dxa"/>
        </w:trPr>
        <w:tc>
          <w:tcPr>
            <w:tcW w:w="0" w:type="auto"/>
            <w:vAlign w:val="center"/>
            <w:hideMark/>
          </w:tcPr>
          <w:p w14:paraId="104577EE" w14:textId="77777777" w:rsidR="00807B89" w:rsidRPr="00807B89" w:rsidRDefault="00807B89" w:rsidP="00807B89">
            <w:pPr>
              <w:rPr>
                <w:b/>
                <w:bCs/>
              </w:rPr>
            </w:pPr>
            <w:proofErr w:type="spellStart"/>
            <w:r w:rsidRPr="00807B89">
              <w:rPr>
                <w:b/>
                <w:bCs/>
              </w:rPr>
              <w:t>Embedding</w:t>
            </w:r>
            <w:proofErr w:type="spellEnd"/>
            <w:r w:rsidRPr="00807B89">
              <w:rPr>
                <w:b/>
                <w:bCs/>
              </w:rPr>
              <w:t xml:space="preserve"> dimension</w:t>
            </w:r>
          </w:p>
        </w:tc>
        <w:tc>
          <w:tcPr>
            <w:tcW w:w="0" w:type="auto"/>
            <w:vAlign w:val="center"/>
            <w:hideMark/>
          </w:tcPr>
          <w:p w14:paraId="54169544" w14:textId="77777777" w:rsidR="00807B89" w:rsidRPr="00807B89" w:rsidRDefault="00807B89" w:rsidP="00807B89">
            <w:pPr>
              <w:rPr>
                <w:b/>
                <w:bCs/>
              </w:rPr>
            </w:pPr>
            <w:r w:rsidRPr="00807B89">
              <w:rPr>
                <w:b/>
                <w:bCs/>
              </w:rPr>
              <w:t>50</w:t>
            </w:r>
          </w:p>
        </w:tc>
      </w:tr>
      <w:tr w:rsidR="00807B89" w:rsidRPr="00807B89" w14:paraId="2F868D05" w14:textId="77777777">
        <w:trPr>
          <w:tblCellSpacing w:w="15" w:type="dxa"/>
        </w:trPr>
        <w:tc>
          <w:tcPr>
            <w:tcW w:w="0" w:type="auto"/>
            <w:vAlign w:val="center"/>
            <w:hideMark/>
          </w:tcPr>
          <w:p w14:paraId="3A118CAB" w14:textId="77777777" w:rsidR="00807B89" w:rsidRPr="00807B89" w:rsidRDefault="00807B89" w:rsidP="00807B89">
            <w:pPr>
              <w:rPr>
                <w:b/>
                <w:bCs/>
              </w:rPr>
            </w:pPr>
            <w:r w:rsidRPr="00807B89">
              <w:rPr>
                <w:b/>
                <w:bCs/>
              </w:rPr>
              <w:t>Learning rate</w:t>
            </w:r>
          </w:p>
        </w:tc>
        <w:tc>
          <w:tcPr>
            <w:tcW w:w="0" w:type="auto"/>
            <w:vAlign w:val="center"/>
            <w:hideMark/>
          </w:tcPr>
          <w:p w14:paraId="4E4E5E5A" w14:textId="77777777" w:rsidR="00807B89" w:rsidRPr="00807B89" w:rsidRDefault="00807B89" w:rsidP="00807B89">
            <w:pPr>
              <w:rPr>
                <w:b/>
                <w:bCs/>
              </w:rPr>
            </w:pPr>
            <w:r w:rsidRPr="00807B89">
              <w:rPr>
                <w:b/>
                <w:bCs/>
              </w:rPr>
              <w:t>0.001</w:t>
            </w:r>
          </w:p>
        </w:tc>
      </w:tr>
      <w:tr w:rsidR="00807B89" w:rsidRPr="00807B89" w14:paraId="3B989EE3" w14:textId="77777777">
        <w:trPr>
          <w:tblCellSpacing w:w="15" w:type="dxa"/>
        </w:trPr>
        <w:tc>
          <w:tcPr>
            <w:tcW w:w="0" w:type="auto"/>
            <w:vAlign w:val="center"/>
            <w:hideMark/>
          </w:tcPr>
          <w:p w14:paraId="57DCC8FD" w14:textId="77777777" w:rsidR="00807B89" w:rsidRPr="00807B89" w:rsidRDefault="00807B89" w:rsidP="00807B89">
            <w:pPr>
              <w:rPr>
                <w:b/>
                <w:bCs/>
              </w:rPr>
            </w:pPr>
            <w:r w:rsidRPr="00807B89">
              <w:rPr>
                <w:b/>
                <w:bCs/>
              </w:rPr>
              <w:t>Batch size</w:t>
            </w:r>
          </w:p>
        </w:tc>
        <w:tc>
          <w:tcPr>
            <w:tcW w:w="0" w:type="auto"/>
            <w:vAlign w:val="center"/>
            <w:hideMark/>
          </w:tcPr>
          <w:p w14:paraId="4C177963" w14:textId="77777777" w:rsidR="00807B89" w:rsidRPr="00807B89" w:rsidRDefault="00807B89" w:rsidP="00807B89">
            <w:pPr>
              <w:rPr>
                <w:b/>
                <w:bCs/>
              </w:rPr>
            </w:pPr>
            <w:r w:rsidRPr="00807B89">
              <w:rPr>
                <w:b/>
                <w:bCs/>
              </w:rPr>
              <w:t>512</w:t>
            </w:r>
          </w:p>
        </w:tc>
      </w:tr>
      <w:tr w:rsidR="00807B89" w:rsidRPr="00807B89" w14:paraId="3A26A39B" w14:textId="77777777">
        <w:trPr>
          <w:tblCellSpacing w:w="15" w:type="dxa"/>
        </w:trPr>
        <w:tc>
          <w:tcPr>
            <w:tcW w:w="0" w:type="auto"/>
            <w:vAlign w:val="center"/>
            <w:hideMark/>
          </w:tcPr>
          <w:p w14:paraId="69142EB9" w14:textId="77777777" w:rsidR="00807B89" w:rsidRPr="00807B89" w:rsidRDefault="00807B89" w:rsidP="00807B89">
            <w:pPr>
              <w:rPr>
                <w:b/>
                <w:bCs/>
              </w:rPr>
            </w:pPr>
            <w:proofErr w:type="spellStart"/>
            <w:r w:rsidRPr="00807B89">
              <w:rPr>
                <w:b/>
                <w:bCs/>
              </w:rPr>
              <w:t>Epochs</w:t>
            </w:r>
            <w:proofErr w:type="spellEnd"/>
          </w:p>
        </w:tc>
        <w:tc>
          <w:tcPr>
            <w:tcW w:w="0" w:type="auto"/>
            <w:vAlign w:val="center"/>
            <w:hideMark/>
          </w:tcPr>
          <w:p w14:paraId="46515B41" w14:textId="77777777" w:rsidR="00807B89" w:rsidRPr="00807B89" w:rsidRDefault="00807B89" w:rsidP="00807B89">
            <w:pPr>
              <w:rPr>
                <w:b/>
                <w:bCs/>
              </w:rPr>
            </w:pPr>
            <w:r w:rsidRPr="00807B89">
              <w:rPr>
                <w:b/>
                <w:bCs/>
              </w:rPr>
              <w:t>30</w:t>
            </w:r>
          </w:p>
        </w:tc>
      </w:tr>
      <w:tr w:rsidR="00807B89" w:rsidRPr="00807B89" w14:paraId="4F41343C" w14:textId="77777777">
        <w:trPr>
          <w:tblCellSpacing w:w="15" w:type="dxa"/>
        </w:trPr>
        <w:tc>
          <w:tcPr>
            <w:tcW w:w="0" w:type="auto"/>
            <w:vAlign w:val="center"/>
            <w:hideMark/>
          </w:tcPr>
          <w:p w14:paraId="775F46B9" w14:textId="77777777" w:rsidR="00807B89" w:rsidRPr="00807B89" w:rsidRDefault="00807B89" w:rsidP="00807B89">
            <w:pPr>
              <w:rPr>
                <w:b/>
                <w:bCs/>
              </w:rPr>
            </w:pPr>
            <w:proofErr w:type="spellStart"/>
            <w:r w:rsidRPr="00807B89">
              <w:rPr>
                <w:b/>
                <w:bCs/>
              </w:rPr>
              <w:t>Optimizer</w:t>
            </w:r>
            <w:proofErr w:type="spellEnd"/>
          </w:p>
        </w:tc>
        <w:tc>
          <w:tcPr>
            <w:tcW w:w="0" w:type="auto"/>
            <w:vAlign w:val="center"/>
            <w:hideMark/>
          </w:tcPr>
          <w:p w14:paraId="1D292A1C" w14:textId="77777777" w:rsidR="00807B89" w:rsidRPr="00807B89" w:rsidRDefault="00807B89" w:rsidP="00807B89">
            <w:pPr>
              <w:rPr>
                <w:b/>
                <w:bCs/>
              </w:rPr>
            </w:pPr>
            <w:r w:rsidRPr="00807B89">
              <w:rPr>
                <w:b/>
                <w:bCs/>
              </w:rPr>
              <w:t>Adam</w:t>
            </w:r>
          </w:p>
        </w:tc>
      </w:tr>
      <w:tr w:rsidR="00807B89" w:rsidRPr="00807B89" w14:paraId="695353E8" w14:textId="77777777">
        <w:trPr>
          <w:tblCellSpacing w:w="15" w:type="dxa"/>
        </w:trPr>
        <w:tc>
          <w:tcPr>
            <w:tcW w:w="0" w:type="auto"/>
            <w:vAlign w:val="center"/>
            <w:hideMark/>
          </w:tcPr>
          <w:p w14:paraId="137DC741" w14:textId="77777777" w:rsidR="00807B89" w:rsidRPr="00807B89" w:rsidRDefault="00807B89" w:rsidP="00807B89">
            <w:pPr>
              <w:rPr>
                <w:b/>
                <w:bCs/>
              </w:rPr>
            </w:pPr>
            <w:proofErr w:type="spellStart"/>
            <w:r w:rsidRPr="00807B89">
              <w:rPr>
                <w:b/>
                <w:bCs/>
              </w:rPr>
              <w:t>Negative</w:t>
            </w:r>
            <w:proofErr w:type="spellEnd"/>
            <w:r w:rsidRPr="00807B89">
              <w:rPr>
                <w:b/>
                <w:bCs/>
              </w:rPr>
              <w:t xml:space="preserve"> sampling</w:t>
            </w:r>
          </w:p>
        </w:tc>
        <w:tc>
          <w:tcPr>
            <w:tcW w:w="0" w:type="auto"/>
            <w:vAlign w:val="center"/>
            <w:hideMark/>
          </w:tcPr>
          <w:p w14:paraId="5B51B9D7" w14:textId="77777777" w:rsidR="00807B89" w:rsidRPr="00807B89" w:rsidRDefault="00807B89" w:rsidP="00807B89">
            <w:pPr>
              <w:rPr>
                <w:b/>
                <w:bCs/>
              </w:rPr>
            </w:pPr>
            <w:r w:rsidRPr="00807B89">
              <w:rPr>
                <w:b/>
                <w:bCs/>
              </w:rPr>
              <w:t>SLCWA</w:t>
            </w:r>
          </w:p>
        </w:tc>
      </w:tr>
    </w:tbl>
    <w:p w14:paraId="3CC6CD37" w14:textId="77777777" w:rsidR="00807B89" w:rsidRPr="00807B89" w:rsidRDefault="00807B89" w:rsidP="00807B89">
      <w:pPr>
        <w:rPr>
          <w:b/>
          <w:bCs/>
          <w:lang w:val="en-US"/>
        </w:rPr>
      </w:pPr>
      <w:r w:rsidRPr="00807B89">
        <w:rPr>
          <w:b/>
          <w:bCs/>
          <w:lang w:val="en-US"/>
        </w:rPr>
        <w:t xml:space="preserve">TransE is a translational distance model that represents relations as translations in the embedding space, suitable for asymmetric relations. </w:t>
      </w:r>
      <w:proofErr w:type="spellStart"/>
      <w:r w:rsidRPr="00807B89">
        <w:rPr>
          <w:b/>
          <w:bCs/>
          <w:lang w:val="en-US"/>
        </w:rPr>
        <w:t>DistMult</w:t>
      </w:r>
      <w:proofErr w:type="spellEnd"/>
      <w:r w:rsidRPr="00807B89">
        <w:rPr>
          <w:b/>
          <w:bCs/>
          <w:lang w:val="en-US"/>
        </w:rPr>
        <w:t xml:space="preserve"> is a bilinear scoring model that captures symmetric relations between entities.</w:t>
      </w:r>
    </w:p>
    <w:p w14:paraId="31BB79F8" w14:textId="77777777" w:rsidR="00807B89" w:rsidRPr="00807B89" w:rsidRDefault="00807B89" w:rsidP="00807B89">
      <w:pPr>
        <w:rPr>
          <w:b/>
          <w:bCs/>
        </w:rPr>
      </w:pPr>
      <w:r w:rsidRPr="00807B89">
        <w:rPr>
          <w:b/>
          <w:bCs/>
        </w:rPr>
        <w:t xml:space="preserve">Evaluation </w:t>
      </w:r>
      <w:proofErr w:type="spellStart"/>
      <w:r w:rsidRPr="00807B89">
        <w:rPr>
          <w:b/>
          <w:bCs/>
        </w:rPr>
        <w:t>Results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741"/>
        <w:gridCol w:w="933"/>
      </w:tblGrid>
      <w:tr w:rsidR="00807B89" w:rsidRPr="00807B89" w14:paraId="7F597EFB" w14:textId="77777777">
        <w:trPr>
          <w:tblHeader/>
          <w:tblCellSpacing w:w="15" w:type="dxa"/>
        </w:trPr>
        <w:tc>
          <w:tcPr>
            <w:tcW w:w="0" w:type="auto"/>
            <w:vAlign w:val="center"/>
            <w:hideMark/>
          </w:tcPr>
          <w:p w14:paraId="0042E169" w14:textId="77777777" w:rsidR="00807B89" w:rsidRPr="00807B89" w:rsidRDefault="00807B89" w:rsidP="00807B89">
            <w:pPr>
              <w:rPr>
                <w:b/>
                <w:bCs/>
              </w:rPr>
            </w:pPr>
            <w:proofErr w:type="spellStart"/>
            <w:r w:rsidRPr="00807B89">
              <w:rPr>
                <w:b/>
                <w:bCs/>
              </w:rPr>
              <w:t>Metric</w:t>
            </w:r>
            <w:proofErr w:type="spellEnd"/>
          </w:p>
        </w:tc>
        <w:tc>
          <w:tcPr>
            <w:tcW w:w="0" w:type="auto"/>
            <w:vAlign w:val="center"/>
            <w:hideMark/>
          </w:tcPr>
          <w:p w14:paraId="20CE231B" w14:textId="77777777" w:rsidR="00807B89" w:rsidRPr="00807B89" w:rsidRDefault="00807B89" w:rsidP="00807B89">
            <w:pPr>
              <w:rPr>
                <w:b/>
                <w:bCs/>
              </w:rPr>
            </w:pPr>
            <w:proofErr w:type="spellStart"/>
            <w:r w:rsidRPr="00807B89">
              <w:rPr>
                <w:b/>
                <w:bCs/>
              </w:rPr>
              <w:t>TransE</w:t>
            </w:r>
            <w:proofErr w:type="spellEnd"/>
          </w:p>
        </w:tc>
        <w:tc>
          <w:tcPr>
            <w:tcW w:w="0" w:type="auto"/>
            <w:vAlign w:val="center"/>
            <w:hideMark/>
          </w:tcPr>
          <w:p w14:paraId="1F2591DD" w14:textId="77777777" w:rsidR="00807B89" w:rsidRPr="00807B89" w:rsidRDefault="00807B89" w:rsidP="00807B89">
            <w:pPr>
              <w:rPr>
                <w:b/>
                <w:bCs/>
              </w:rPr>
            </w:pPr>
            <w:proofErr w:type="spellStart"/>
            <w:r w:rsidRPr="00807B89">
              <w:rPr>
                <w:b/>
                <w:bCs/>
              </w:rPr>
              <w:t>DistMult</w:t>
            </w:r>
            <w:proofErr w:type="spellEnd"/>
          </w:p>
        </w:tc>
      </w:tr>
      <w:tr w:rsidR="00807B89" w:rsidRPr="00807B89" w14:paraId="1E6E30E6" w14:textId="77777777">
        <w:trPr>
          <w:tblCellSpacing w:w="15" w:type="dxa"/>
        </w:trPr>
        <w:tc>
          <w:tcPr>
            <w:tcW w:w="0" w:type="auto"/>
            <w:vAlign w:val="center"/>
            <w:hideMark/>
          </w:tcPr>
          <w:p w14:paraId="27697020" w14:textId="77777777" w:rsidR="00807B89" w:rsidRPr="00807B89" w:rsidRDefault="00807B89" w:rsidP="00807B89">
            <w:pPr>
              <w:rPr>
                <w:b/>
                <w:bCs/>
              </w:rPr>
            </w:pPr>
            <w:r w:rsidRPr="00807B89">
              <w:rPr>
                <w:b/>
                <w:bCs/>
              </w:rPr>
              <w:t>MRR</w:t>
            </w:r>
          </w:p>
        </w:tc>
        <w:tc>
          <w:tcPr>
            <w:tcW w:w="0" w:type="auto"/>
            <w:vAlign w:val="center"/>
            <w:hideMark/>
          </w:tcPr>
          <w:p w14:paraId="12FF48BB" w14:textId="77777777" w:rsidR="00807B89" w:rsidRPr="00807B89" w:rsidRDefault="00807B89" w:rsidP="00807B89">
            <w:pPr>
              <w:rPr>
                <w:b/>
                <w:bCs/>
              </w:rPr>
            </w:pPr>
            <w:r w:rsidRPr="00807B89">
              <w:rPr>
                <w:b/>
                <w:bCs/>
              </w:rPr>
              <w:t>0.3538</w:t>
            </w:r>
          </w:p>
        </w:tc>
        <w:tc>
          <w:tcPr>
            <w:tcW w:w="0" w:type="auto"/>
            <w:vAlign w:val="center"/>
            <w:hideMark/>
          </w:tcPr>
          <w:p w14:paraId="6695DDE3" w14:textId="77777777" w:rsidR="00807B89" w:rsidRPr="00807B89" w:rsidRDefault="00807B89" w:rsidP="00807B89">
            <w:pPr>
              <w:rPr>
                <w:b/>
                <w:bCs/>
              </w:rPr>
            </w:pPr>
            <w:r w:rsidRPr="00807B89">
              <w:rPr>
                <w:b/>
                <w:bCs/>
              </w:rPr>
              <w:t>0.0852</w:t>
            </w:r>
          </w:p>
        </w:tc>
      </w:tr>
      <w:tr w:rsidR="00807B89" w:rsidRPr="00807B89" w14:paraId="7B3E769B" w14:textId="77777777">
        <w:trPr>
          <w:tblCellSpacing w:w="15" w:type="dxa"/>
        </w:trPr>
        <w:tc>
          <w:tcPr>
            <w:tcW w:w="0" w:type="auto"/>
            <w:vAlign w:val="center"/>
            <w:hideMark/>
          </w:tcPr>
          <w:p w14:paraId="04569C75" w14:textId="77777777" w:rsidR="00807B89" w:rsidRPr="00807B89" w:rsidRDefault="00807B89" w:rsidP="00807B89">
            <w:pPr>
              <w:rPr>
                <w:b/>
                <w:bCs/>
              </w:rPr>
            </w:pPr>
            <w:r w:rsidRPr="00807B89">
              <w:rPr>
                <w:b/>
                <w:bCs/>
              </w:rPr>
              <w:t>Hits@1</w:t>
            </w:r>
          </w:p>
        </w:tc>
        <w:tc>
          <w:tcPr>
            <w:tcW w:w="0" w:type="auto"/>
            <w:vAlign w:val="center"/>
            <w:hideMark/>
          </w:tcPr>
          <w:p w14:paraId="09BCF120" w14:textId="77777777" w:rsidR="00807B89" w:rsidRPr="00807B89" w:rsidRDefault="00807B89" w:rsidP="00807B89">
            <w:pPr>
              <w:rPr>
                <w:b/>
                <w:bCs/>
              </w:rPr>
            </w:pPr>
            <w:r w:rsidRPr="00807B89">
              <w:rPr>
                <w:b/>
                <w:bCs/>
              </w:rPr>
              <w:t>0.2471</w:t>
            </w:r>
          </w:p>
        </w:tc>
        <w:tc>
          <w:tcPr>
            <w:tcW w:w="0" w:type="auto"/>
            <w:vAlign w:val="center"/>
            <w:hideMark/>
          </w:tcPr>
          <w:p w14:paraId="307B0A14" w14:textId="77777777" w:rsidR="00807B89" w:rsidRPr="00807B89" w:rsidRDefault="00807B89" w:rsidP="00807B89">
            <w:pPr>
              <w:rPr>
                <w:b/>
                <w:bCs/>
              </w:rPr>
            </w:pPr>
            <w:r w:rsidRPr="00807B89">
              <w:rPr>
                <w:b/>
                <w:bCs/>
              </w:rPr>
              <w:t>0.0481</w:t>
            </w:r>
          </w:p>
        </w:tc>
      </w:tr>
      <w:tr w:rsidR="00807B89" w:rsidRPr="00807B89" w14:paraId="29990662" w14:textId="77777777">
        <w:trPr>
          <w:tblCellSpacing w:w="15" w:type="dxa"/>
        </w:trPr>
        <w:tc>
          <w:tcPr>
            <w:tcW w:w="0" w:type="auto"/>
            <w:vAlign w:val="center"/>
            <w:hideMark/>
          </w:tcPr>
          <w:p w14:paraId="2659143E" w14:textId="77777777" w:rsidR="00807B89" w:rsidRPr="00807B89" w:rsidRDefault="00807B89" w:rsidP="00807B89">
            <w:pPr>
              <w:rPr>
                <w:b/>
                <w:bCs/>
              </w:rPr>
            </w:pPr>
            <w:r w:rsidRPr="00807B89">
              <w:rPr>
                <w:b/>
                <w:bCs/>
              </w:rPr>
              <w:t>Hits@3</w:t>
            </w:r>
          </w:p>
        </w:tc>
        <w:tc>
          <w:tcPr>
            <w:tcW w:w="0" w:type="auto"/>
            <w:vAlign w:val="center"/>
            <w:hideMark/>
          </w:tcPr>
          <w:p w14:paraId="426A52C9" w14:textId="77777777" w:rsidR="00807B89" w:rsidRPr="00807B89" w:rsidRDefault="00807B89" w:rsidP="00807B89">
            <w:pPr>
              <w:rPr>
                <w:b/>
                <w:bCs/>
              </w:rPr>
            </w:pPr>
            <w:r w:rsidRPr="00807B89">
              <w:rPr>
                <w:b/>
                <w:bCs/>
              </w:rPr>
              <w:t>0.4346</w:t>
            </w:r>
          </w:p>
        </w:tc>
        <w:tc>
          <w:tcPr>
            <w:tcW w:w="0" w:type="auto"/>
            <w:vAlign w:val="center"/>
            <w:hideMark/>
          </w:tcPr>
          <w:p w14:paraId="03F6AEB5" w14:textId="77777777" w:rsidR="00807B89" w:rsidRPr="00807B89" w:rsidRDefault="00807B89" w:rsidP="00807B89">
            <w:pPr>
              <w:rPr>
                <w:b/>
                <w:bCs/>
              </w:rPr>
            </w:pPr>
            <w:r w:rsidRPr="00807B89">
              <w:rPr>
                <w:b/>
                <w:bCs/>
              </w:rPr>
              <w:t>0.0963</w:t>
            </w:r>
          </w:p>
        </w:tc>
      </w:tr>
      <w:tr w:rsidR="00807B89" w:rsidRPr="00807B89" w14:paraId="79FE7CB6" w14:textId="77777777">
        <w:trPr>
          <w:tblCellSpacing w:w="15" w:type="dxa"/>
        </w:trPr>
        <w:tc>
          <w:tcPr>
            <w:tcW w:w="0" w:type="auto"/>
            <w:vAlign w:val="center"/>
            <w:hideMark/>
          </w:tcPr>
          <w:p w14:paraId="6E96B304" w14:textId="77777777" w:rsidR="00807B89" w:rsidRPr="00807B89" w:rsidRDefault="00807B89" w:rsidP="00807B89">
            <w:pPr>
              <w:rPr>
                <w:b/>
                <w:bCs/>
              </w:rPr>
            </w:pPr>
            <w:r w:rsidRPr="00807B89">
              <w:rPr>
                <w:b/>
                <w:bCs/>
              </w:rPr>
              <w:t>Hits@10</w:t>
            </w:r>
          </w:p>
        </w:tc>
        <w:tc>
          <w:tcPr>
            <w:tcW w:w="0" w:type="auto"/>
            <w:vAlign w:val="center"/>
            <w:hideMark/>
          </w:tcPr>
          <w:p w14:paraId="265EA35B" w14:textId="77777777" w:rsidR="00807B89" w:rsidRPr="00807B89" w:rsidRDefault="00807B89" w:rsidP="00807B89">
            <w:pPr>
              <w:rPr>
                <w:b/>
                <w:bCs/>
              </w:rPr>
            </w:pPr>
            <w:r w:rsidRPr="00807B89">
              <w:rPr>
                <w:b/>
                <w:bCs/>
              </w:rPr>
              <w:t>0.5309</w:t>
            </w:r>
          </w:p>
        </w:tc>
        <w:tc>
          <w:tcPr>
            <w:tcW w:w="0" w:type="auto"/>
            <w:vAlign w:val="center"/>
            <w:hideMark/>
          </w:tcPr>
          <w:p w14:paraId="17AD9A20" w14:textId="77777777" w:rsidR="00807B89" w:rsidRPr="00807B89" w:rsidRDefault="00807B89" w:rsidP="00807B89">
            <w:pPr>
              <w:rPr>
                <w:b/>
                <w:bCs/>
              </w:rPr>
            </w:pPr>
            <w:r w:rsidRPr="00807B89">
              <w:rPr>
                <w:b/>
                <w:bCs/>
              </w:rPr>
              <w:t>0.1753</w:t>
            </w:r>
          </w:p>
        </w:tc>
      </w:tr>
    </w:tbl>
    <w:p w14:paraId="33035013" w14:textId="77777777" w:rsidR="00807B89" w:rsidRPr="00807B89" w:rsidRDefault="00807B89" w:rsidP="00807B89">
      <w:pPr>
        <w:rPr>
          <w:b/>
          <w:bCs/>
          <w:lang w:val="en-US"/>
        </w:rPr>
      </w:pPr>
      <w:r w:rsidRPr="00807B89">
        <w:rPr>
          <w:b/>
          <w:bCs/>
          <w:lang w:val="en-US"/>
        </w:rPr>
        <w:t xml:space="preserve">TransE significantly outperforms </w:t>
      </w:r>
      <w:proofErr w:type="spellStart"/>
      <w:r w:rsidRPr="00807B89">
        <w:rPr>
          <w:b/>
          <w:bCs/>
          <w:lang w:val="en-US"/>
        </w:rPr>
        <w:t>DistMult</w:t>
      </w:r>
      <w:proofErr w:type="spellEnd"/>
      <w:r w:rsidRPr="00807B89">
        <w:rPr>
          <w:b/>
          <w:bCs/>
          <w:lang w:val="en-US"/>
        </w:rPr>
        <w:t xml:space="preserve"> across all metrics, particularly for tail prediction (Tail MRR = 0.6122 vs 0.0585). This is consistent with the asymmetric nature of most relations in the KB such as </w:t>
      </w:r>
      <w:proofErr w:type="spellStart"/>
      <w:r w:rsidRPr="00807B89">
        <w:rPr>
          <w:b/>
          <w:bCs/>
          <w:lang w:val="en-US"/>
        </w:rPr>
        <w:t>locatedIn</w:t>
      </w:r>
      <w:proofErr w:type="spellEnd"/>
      <w:r w:rsidRPr="00807B89">
        <w:rPr>
          <w:b/>
          <w:bCs/>
          <w:lang w:val="en-US"/>
        </w:rPr>
        <w:t xml:space="preserve"> and </w:t>
      </w:r>
      <w:proofErr w:type="spellStart"/>
      <w:r w:rsidRPr="00807B89">
        <w:rPr>
          <w:b/>
          <w:bCs/>
          <w:lang w:val="en-US"/>
        </w:rPr>
        <w:t>bornIn</w:t>
      </w:r>
      <w:proofErr w:type="spellEnd"/>
      <w:r w:rsidRPr="00807B89">
        <w:rPr>
          <w:b/>
          <w:bCs/>
          <w:lang w:val="en-US"/>
        </w:rPr>
        <w:t>.</w:t>
      </w:r>
    </w:p>
    <w:p w14:paraId="2123A96B" w14:textId="77777777" w:rsidR="00807B89" w:rsidRPr="00807B89" w:rsidRDefault="00807B89" w:rsidP="00807B89">
      <w:pPr>
        <w:rPr>
          <w:b/>
          <w:bCs/>
        </w:rPr>
      </w:pPr>
      <w:r w:rsidRPr="00807B89">
        <w:rPr>
          <w:b/>
          <w:bCs/>
        </w:rPr>
        <w:t xml:space="preserve">Size </w:t>
      </w:r>
      <w:proofErr w:type="spellStart"/>
      <w:r w:rsidRPr="00807B89">
        <w:rPr>
          <w:b/>
          <w:bCs/>
        </w:rPr>
        <w:t>Sensitivity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714"/>
        <w:gridCol w:w="920"/>
      </w:tblGrid>
      <w:tr w:rsidR="00807B89" w:rsidRPr="00807B89" w14:paraId="584742F7" w14:textId="77777777">
        <w:trPr>
          <w:tblHeader/>
          <w:tblCellSpacing w:w="15" w:type="dxa"/>
        </w:trPr>
        <w:tc>
          <w:tcPr>
            <w:tcW w:w="0" w:type="auto"/>
            <w:vAlign w:val="center"/>
            <w:hideMark/>
          </w:tcPr>
          <w:p w14:paraId="70273068" w14:textId="77777777" w:rsidR="00807B89" w:rsidRPr="00807B89" w:rsidRDefault="00807B89" w:rsidP="00807B89">
            <w:pPr>
              <w:rPr>
                <w:b/>
                <w:bCs/>
              </w:rPr>
            </w:pPr>
            <w:proofErr w:type="spellStart"/>
            <w:r w:rsidRPr="00807B89">
              <w:rPr>
                <w:b/>
                <w:bCs/>
              </w:rPr>
              <w:t>Dataset</w:t>
            </w:r>
            <w:proofErr w:type="spellEnd"/>
            <w:r w:rsidRPr="00807B89">
              <w:rPr>
                <w:b/>
                <w:bCs/>
              </w:rPr>
              <w:t xml:space="preserve"> size</w:t>
            </w:r>
          </w:p>
        </w:tc>
        <w:tc>
          <w:tcPr>
            <w:tcW w:w="0" w:type="auto"/>
            <w:vAlign w:val="center"/>
            <w:hideMark/>
          </w:tcPr>
          <w:p w14:paraId="2A78EB03" w14:textId="77777777" w:rsidR="00807B89" w:rsidRPr="00807B89" w:rsidRDefault="00807B89" w:rsidP="00807B89">
            <w:pPr>
              <w:rPr>
                <w:b/>
                <w:bCs/>
              </w:rPr>
            </w:pPr>
            <w:r w:rsidRPr="00807B89">
              <w:rPr>
                <w:b/>
                <w:bCs/>
              </w:rPr>
              <w:t>MRR</w:t>
            </w:r>
          </w:p>
        </w:tc>
        <w:tc>
          <w:tcPr>
            <w:tcW w:w="0" w:type="auto"/>
            <w:vAlign w:val="center"/>
            <w:hideMark/>
          </w:tcPr>
          <w:p w14:paraId="7BDC94D9" w14:textId="77777777" w:rsidR="00807B89" w:rsidRPr="00807B89" w:rsidRDefault="00807B89" w:rsidP="00807B89">
            <w:pPr>
              <w:rPr>
                <w:b/>
                <w:bCs/>
              </w:rPr>
            </w:pPr>
            <w:r w:rsidRPr="00807B89">
              <w:rPr>
                <w:b/>
                <w:bCs/>
              </w:rPr>
              <w:t>Hits@10</w:t>
            </w:r>
          </w:p>
        </w:tc>
      </w:tr>
      <w:tr w:rsidR="00807B89" w:rsidRPr="00807B89" w14:paraId="4C3E0990" w14:textId="77777777">
        <w:trPr>
          <w:tblCellSpacing w:w="15" w:type="dxa"/>
        </w:trPr>
        <w:tc>
          <w:tcPr>
            <w:tcW w:w="0" w:type="auto"/>
            <w:vAlign w:val="center"/>
            <w:hideMark/>
          </w:tcPr>
          <w:p w14:paraId="40E0DA91" w14:textId="77777777" w:rsidR="00807B89" w:rsidRPr="00807B89" w:rsidRDefault="00807B89" w:rsidP="00807B89">
            <w:pPr>
              <w:rPr>
                <w:b/>
                <w:bCs/>
              </w:rPr>
            </w:pPr>
            <w:r w:rsidRPr="00807B89">
              <w:rPr>
                <w:b/>
                <w:bCs/>
              </w:rPr>
              <w:t>20k triples</w:t>
            </w:r>
          </w:p>
        </w:tc>
        <w:tc>
          <w:tcPr>
            <w:tcW w:w="0" w:type="auto"/>
            <w:vAlign w:val="center"/>
            <w:hideMark/>
          </w:tcPr>
          <w:p w14:paraId="0D2DC88B" w14:textId="77777777" w:rsidR="00807B89" w:rsidRPr="00807B89" w:rsidRDefault="00807B89" w:rsidP="00807B89">
            <w:pPr>
              <w:rPr>
                <w:b/>
                <w:bCs/>
              </w:rPr>
            </w:pPr>
            <w:r w:rsidRPr="00807B89">
              <w:rPr>
                <w:b/>
                <w:bCs/>
              </w:rPr>
              <w:t>0.0483</w:t>
            </w:r>
          </w:p>
        </w:tc>
        <w:tc>
          <w:tcPr>
            <w:tcW w:w="0" w:type="auto"/>
            <w:vAlign w:val="center"/>
            <w:hideMark/>
          </w:tcPr>
          <w:p w14:paraId="30732422" w14:textId="77777777" w:rsidR="00807B89" w:rsidRPr="00807B89" w:rsidRDefault="00807B89" w:rsidP="00807B89">
            <w:pPr>
              <w:rPr>
                <w:b/>
                <w:bCs/>
              </w:rPr>
            </w:pPr>
            <w:r w:rsidRPr="00807B89">
              <w:rPr>
                <w:b/>
                <w:bCs/>
              </w:rPr>
              <w:t>0.1027</w:t>
            </w:r>
          </w:p>
        </w:tc>
      </w:tr>
      <w:tr w:rsidR="00807B89" w:rsidRPr="00807B89" w14:paraId="745B064F" w14:textId="77777777">
        <w:trPr>
          <w:tblCellSpacing w:w="15" w:type="dxa"/>
        </w:trPr>
        <w:tc>
          <w:tcPr>
            <w:tcW w:w="0" w:type="auto"/>
            <w:vAlign w:val="center"/>
            <w:hideMark/>
          </w:tcPr>
          <w:p w14:paraId="0301B1A8" w14:textId="77777777" w:rsidR="00807B89" w:rsidRPr="00807B89" w:rsidRDefault="00807B89" w:rsidP="00807B89">
            <w:pPr>
              <w:rPr>
                <w:b/>
                <w:bCs/>
              </w:rPr>
            </w:pPr>
            <w:r w:rsidRPr="00807B89">
              <w:rPr>
                <w:b/>
                <w:bCs/>
              </w:rPr>
              <w:t>Full (25.9k)</w:t>
            </w:r>
          </w:p>
        </w:tc>
        <w:tc>
          <w:tcPr>
            <w:tcW w:w="0" w:type="auto"/>
            <w:vAlign w:val="center"/>
            <w:hideMark/>
          </w:tcPr>
          <w:p w14:paraId="7309336C" w14:textId="77777777" w:rsidR="00807B89" w:rsidRPr="00807B89" w:rsidRDefault="00807B89" w:rsidP="00807B89">
            <w:pPr>
              <w:rPr>
                <w:b/>
                <w:bCs/>
              </w:rPr>
            </w:pPr>
            <w:r w:rsidRPr="00807B89">
              <w:rPr>
                <w:b/>
                <w:bCs/>
              </w:rPr>
              <w:t>0.0606</w:t>
            </w:r>
          </w:p>
        </w:tc>
        <w:tc>
          <w:tcPr>
            <w:tcW w:w="0" w:type="auto"/>
            <w:vAlign w:val="center"/>
            <w:hideMark/>
          </w:tcPr>
          <w:p w14:paraId="4306BBAF" w14:textId="77777777" w:rsidR="00807B89" w:rsidRPr="00807B89" w:rsidRDefault="00807B89" w:rsidP="00807B89">
            <w:pPr>
              <w:rPr>
                <w:b/>
                <w:bCs/>
              </w:rPr>
            </w:pPr>
            <w:r w:rsidRPr="00807B89">
              <w:rPr>
                <w:b/>
                <w:bCs/>
              </w:rPr>
              <w:t>0.1480</w:t>
            </w:r>
          </w:p>
        </w:tc>
      </w:tr>
    </w:tbl>
    <w:p w14:paraId="630DE774" w14:textId="77777777" w:rsidR="00807B89" w:rsidRPr="00807B89" w:rsidRDefault="00807B89" w:rsidP="00807B89">
      <w:pPr>
        <w:rPr>
          <w:b/>
          <w:bCs/>
          <w:lang w:val="en-US"/>
        </w:rPr>
      </w:pPr>
      <w:r w:rsidRPr="00807B89">
        <w:rPr>
          <w:b/>
          <w:bCs/>
          <w:lang w:val="en-US"/>
        </w:rPr>
        <w:t>Performance improves consistently with more data, confirming that KB size directly impacts embedding quality.</w:t>
      </w:r>
    </w:p>
    <w:p w14:paraId="27753691" w14:textId="77777777" w:rsidR="00807B89" w:rsidRPr="00807B89" w:rsidRDefault="00807B89" w:rsidP="00807B89">
      <w:pPr>
        <w:rPr>
          <w:b/>
          <w:bCs/>
          <w:lang w:val="en-US"/>
        </w:rPr>
      </w:pPr>
      <w:r w:rsidRPr="00807B89">
        <w:rPr>
          <w:b/>
          <w:bCs/>
          <w:lang w:val="en-US"/>
        </w:rPr>
        <w:t>Nearest Neighbor Analysis</w:t>
      </w:r>
    </w:p>
    <w:p w14:paraId="56BB21F4" w14:textId="77777777" w:rsidR="00807B89" w:rsidRPr="00807B89" w:rsidRDefault="00807B89" w:rsidP="00807B89">
      <w:pPr>
        <w:rPr>
          <w:b/>
          <w:bCs/>
          <w:lang w:val="en-US"/>
        </w:rPr>
      </w:pPr>
      <w:r w:rsidRPr="00807B89">
        <w:rPr>
          <w:b/>
          <w:bCs/>
          <w:lang w:val="en-US"/>
        </w:rPr>
        <w:t xml:space="preserve">Nearest neighbor analysis for the entity </w:t>
      </w:r>
      <w:proofErr w:type="spellStart"/>
      <w:r w:rsidRPr="00807B89">
        <w:rPr>
          <w:b/>
          <w:bCs/>
          <w:lang w:val="en-US"/>
        </w:rPr>
        <w:t>MarieCurie</w:t>
      </w:r>
      <w:proofErr w:type="spellEnd"/>
      <w:r w:rsidRPr="00807B89">
        <w:rPr>
          <w:b/>
          <w:bCs/>
          <w:lang w:val="en-US"/>
        </w:rPr>
        <w:t xml:space="preserve"> returned partially noisy results, including unrelated entities. This indicates that embeddings partially capture semantic structure but are affected by noise in </w:t>
      </w:r>
      <w:proofErr w:type="gramStart"/>
      <w:r w:rsidRPr="00807B89">
        <w:rPr>
          <w:b/>
          <w:bCs/>
          <w:lang w:val="en-US"/>
        </w:rPr>
        <w:t>the KB</w:t>
      </w:r>
      <w:proofErr w:type="gramEnd"/>
      <w:r w:rsidRPr="00807B89">
        <w:rPr>
          <w:b/>
          <w:bCs/>
          <w:lang w:val="en-US"/>
        </w:rPr>
        <w:t>, particularly for less frequent entities.</w:t>
      </w:r>
    </w:p>
    <w:p w14:paraId="64128034" w14:textId="4843118C" w:rsidR="00807B89" w:rsidRPr="00006F14" w:rsidRDefault="00807B89" w:rsidP="00807B89">
      <w:pPr>
        <w:rPr>
          <w:b/>
          <w:bCs/>
          <w:lang w:val="en-US"/>
        </w:rPr>
      </w:pPr>
    </w:p>
    <w:p w14:paraId="34CD40AE" w14:textId="77777777" w:rsidR="00807B89" w:rsidRPr="00807B89" w:rsidRDefault="00807B89" w:rsidP="00807B89">
      <w:pPr>
        <w:rPr>
          <w:b/>
          <w:bCs/>
          <w:lang w:val="en-US"/>
        </w:rPr>
      </w:pPr>
      <w:r w:rsidRPr="00807B89">
        <w:rPr>
          <w:b/>
          <w:bCs/>
          <w:lang w:val="en-US"/>
        </w:rPr>
        <w:t>5. RAG over RDF/SPARQL</w:t>
      </w:r>
    </w:p>
    <w:p w14:paraId="41371B5E" w14:textId="77777777" w:rsidR="00807B89" w:rsidRPr="00807B89" w:rsidRDefault="00807B89" w:rsidP="00807B89">
      <w:pPr>
        <w:rPr>
          <w:b/>
          <w:bCs/>
          <w:lang w:val="en-US"/>
        </w:rPr>
      </w:pPr>
      <w:r w:rsidRPr="00807B89">
        <w:rPr>
          <w:b/>
          <w:bCs/>
          <w:lang w:val="en-US"/>
        </w:rPr>
        <w:lastRenderedPageBreak/>
        <w:t>Schema Summary</w:t>
      </w:r>
    </w:p>
    <w:p w14:paraId="7A21BBEA" w14:textId="77777777" w:rsidR="00807B89" w:rsidRPr="00807B89" w:rsidRDefault="00807B89" w:rsidP="00807B89">
      <w:pPr>
        <w:rPr>
          <w:b/>
          <w:bCs/>
          <w:lang w:val="en-US"/>
        </w:rPr>
      </w:pPr>
      <w:r w:rsidRPr="00807B89">
        <w:rPr>
          <w:b/>
          <w:bCs/>
          <w:lang w:val="en-US"/>
        </w:rPr>
        <w:t>A schema summary was built from the graph's namespaces, classes, and predicates. It lists the three entity classes (PERSON, ORG, GPE), the main predicates (ns</w:t>
      </w:r>
      <w:proofErr w:type="gramStart"/>
      <w:r w:rsidRPr="00807B89">
        <w:rPr>
          <w:b/>
          <w:bCs/>
          <w:lang w:val="en-US"/>
        </w:rPr>
        <w:t>3:locatedIn</w:t>
      </w:r>
      <w:proofErr w:type="gramEnd"/>
      <w:r w:rsidRPr="00807B89">
        <w:rPr>
          <w:b/>
          <w:bCs/>
          <w:lang w:val="en-US"/>
        </w:rPr>
        <w:t xml:space="preserve">, </w:t>
      </w:r>
      <w:proofErr w:type="spellStart"/>
      <w:proofErr w:type="gramStart"/>
      <w:r w:rsidRPr="00807B89">
        <w:rPr>
          <w:b/>
          <w:bCs/>
          <w:lang w:val="en-US"/>
        </w:rPr>
        <w:t>rdf:type</w:t>
      </w:r>
      <w:proofErr w:type="spellEnd"/>
      <w:proofErr w:type="gramEnd"/>
      <w:r w:rsidRPr="00807B89">
        <w:rPr>
          <w:b/>
          <w:bCs/>
          <w:lang w:val="en-US"/>
        </w:rPr>
        <w:t xml:space="preserve">, </w:t>
      </w:r>
      <w:proofErr w:type="spellStart"/>
      <w:proofErr w:type="gramStart"/>
      <w:r w:rsidRPr="00807B89">
        <w:rPr>
          <w:b/>
          <w:bCs/>
          <w:lang w:val="en-US"/>
        </w:rPr>
        <w:t>rdfs:label</w:t>
      </w:r>
      <w:proofErr w:type="spellEnd"/>
      <w:proofErr w:type="gramEnd"/>
      <w:r w:rsidRPr="00807B89">
        <w:rPr>
          <w:b/>
          <w:bCs/>
          <w:lang w:val="en-US"/>
        </w:rPr>
        <w:t xml:space="preserve">, </w:t>
      </w:r>
      <w:proofErr w:type="spellStart"/>
      <w:proofErr w:type="gramStart"/>
      <w:r w:rsidRPr="00807B89">
        <w:rPr>
          <w:b/>
          <w:bCs/>
          <w:lang w:val="en-US"/>
        </w:rPr>
        <w:t>owl:sameAs</w:t>
      </w:r>
      <w:proofErr w:type="spellEnd"/>
      <w:proofErr w:type="gramEnd"/>
      <w:r w:rsidRPr="00807B89">
        <w:rPr>
          <w:b/>
          <w:bCs/>
          <w:lang w:val="en-US"/>
        </w:rPr>
        <w:t>), and the key prefixes. This summary is injected into every LLM prompt so that gemma:2b knows what structure exists in the graph before generating SPARQL.</w:t>
      </w:r>
    </w:p>
    <w:p w14:paraId="7B32E6E2" w14:textId="77777777" w:rsidR="00807B89" w:rsidRPr="00807B89" w:rsidRDefault="00807B89" w:rsidP="00807B89">
      <w:pPr>
        <w:rPr>
          <w:b/>
          <w:bCs/>
          <w:lang w:val="en-US"/>
        </w:rPr>
      </w:pPr>
      <w:r w:rsidRPr="00807B89">
        <w:rPr>
          <w:b/>
          <w:bCs/>
          <w:lang w:val="en-US"/>
        </w:rPr>
        <w:t>NL→SPARQL Prompt Template</w:t>
      </w:r>
    </w:p>
    <w:p w14:paraId="6AD05513" w14:textId="77777777" w:rsidR="00807B89" w:rsidRPr="00807B89" w:rsidRDefault="00807B89" w:rsidP="00807B89">
      <w:pPr>
        <w:rPr>
          <w:b/>
          <w:bCs/>
          <w:lang w:val="en-US"/>
        </w:rPr>
      </w:pPr>
      <w:r w:rsidRPr="00807B89">
        <w:rPr>
          <w:b/>
          <w:bCs/>
          <w:lang w:val="en-US"/>
        </w:rPr>
        <w:t>The prompt sent to gemma:2b follows this structure: the schema summary is provided first, followed by explicit rules (use only declared prefixes, use FILTER with parentheses, return only the SPARQL query), and finally the natural language question. This structured prompt guides the model toward syntactically valid queries.</w:t>
      </w:r>
    </w:p>
    <w:p w14:paraId="555CA62C" w14:textId="77777777" w:rsidR="00807B89" w:rsidRPr="00807B89" w:rsidRDefault="00807B89" w:rsidP="00807B89">
      <w:pPr>
        <w:rPr>
          <w:b/>
          <w:bCs/>
          <w:lang w:val="en-US"/>
        </w:rPr>
      </w:pPr>
      <w:r w:rsidRPr="00807B89">
        <w:rPr>
          <w:b/>
          <w:bCs/>
          <w:lang w:val="en-US"/>
        </w:rPr>
        <w:t>Self-Repair Mechanism</w:t>
      </w:r>
    </w:p>
    <w:p w14:paraId="5E5FD1F4" w14:textId="77777777" w:rsidR="00807B89" w:rsidRPr="00807B89" w:rsidRDefault="00807B89" w:rsidP="00807B89">
      <w:pPr>
        <w:rPr>
          <w:b/>
          <w:bCs/>
          <w:lang w:val="en-US"/>
        </w:rPr>
      </w:pPr>
      <w:r w:rsidRPr="00807B89">
        <w:rPr>
          <w:b/>
          <w:bCs/>
          <w:lang w:val="en-US"/>
        </w:rPr>
        <w:t>When a generated SPARQL query fails, the error message is automatically sent back to the model along with the broken query, asking it to fix the syntax. The loop runs up to 3 attempts before falling back to a manually verified query. In practice, gemma:2b failed to self-repair across all 3 attempts, reproducing the same FILTER {} syntax error each time. This confirms that 2B-parameter models are too small for reliable SPARQL self-correction.</w:t>
      </w:r>
    </w:p>
    <w:p w14:paraId="1D067408" w14:textId="390ABE88" w:rsidR="00807B89" w:rsidRPr="00807B89" w:rsidRDefault="00807B89" w:rsidP="00807B89">
      <w:pPr>
        <w:rPr>
          <w:b/>
          <w:bCs/>
          <w:lang w:val="en-US"/>
        </w:rPr>
      </w:pPr>
      <w:proofErr w:type="gramStart"/>
      <w:r w:rsidRPr="00807B89">
        <w:rPr>
          <w:b/>
          <w:bCs/>
          <w:lang w:val="en-US"/>
        </w:rPr>
        <w:t xml:space="preserve">Evaluation </w:t>
      </w:r>
      <w:r w:rsidR="00676E87">
        <w:rPr>
          <w:b/>
          <w:bCs/>
          <w:lang w:val="en-US"/>
        </w:rPr>
        <w:t>:</w:t>
      </w:r>
      <w:proofErr w:type="gramEnd"/>
      <w:r w:rsidRPr="00807B89">
        <w:rPr>
          <w:b/>
          <w:bCs/>
          <w:lang w:val="en-US"/>
        </w:rPr>
        <w:t xml:space="preserve"> Baseline vs RAG (5 Questions)</w:t>
      </w:r>
    </w:p>
    <w:p w14:paraId="1B9E0A16" w14:textId="042CFFE5" w:rsidR="00807B89" w:rsidRDefault="00807B89" w:rsidP="00807B89">
      <w:pPr>
        <w:rPr>
          <w:b/>
          <w:bCs/>
          <w:lang w:val="en-US"/>
        </w:rPr>
      </w:pPr>
      <w:r w:rsidRPr="00807B89">
        <w:rPr>
          <w:b/>
          <w:bCs/>
          <w:lang w:val="en-US"/>
        </w:rPr>
        <w:t xml:space="preserve">Question </w:t>
      </w:r>
      <w:proofErr w:type="gramStart"/>
      <w:r w:rsidRPr="00807B89">
        <w:rPr>
          <w:b/>
          <w:bCs/>
          <w:lang w:val="en-US"/>
        </w:rPr>
        <w:t xml:space="preserve">1 </w:t>
      </w:r>
      <w:r w:rsidR="00676E87">
        <w:rPr>
          <w:b/>
          <w:bCs/>
          <w:lang w:val="en-US"/>
        </w:rPr>
        <w:t>:</w:t>
      </w:r>
      <w:proofErr w:type="gramEnd"/>
      <w:r w:rsidRPr="00807B89">
        <w:rPr>
          <w:b/>
          <w:bCs/>
          <w:lang w:val="en-US"/>
        </w:rPr>
        <w:t xml:space="preserve"> "What entities are located in France?" The baseline described the geography of France, completely </w:t>
      </w:r>
      <w:proofErr w:type="gramStart"/>
      <w:r w:rsidRPr="00807B89">
        <w:rPr>
          <w:b/>
          <w:bCs/>
          <w:lang w:val="en-US"/>
        </w:rPr>
        <w:t>off-topic</w:t>
      </w:r>
      <w:proofErr w:type="gramEnd"/>
      <w:r w:rsidRPr="00807B89">
        <w:rPr>
          <w:b/>
          <w:bCs/>
          <w:lang w:val="en-US"/>
        </w:rPr>
        <w:t>. The RAG system returned a real list of KB entities: Abidjan, Albi, 1er Empire, all correctly identified as GPE entities. RAG: correct. Baseline: incorrect.</w:t>
      </w:r>
    </w:p>
    <w:p w14:paraId="2FB4708B" w14:textId="77777777" w:rsidR="000E7D88" w:rsidRDefault="000E7D88" w:rsidP="00807B89">
      <w:pPr>
        <w:rPr>
          <w:b/>
          <w:bCs/>
          <w:lang w:val="en-US"/>
        </w:rPr>
      </w:pPr>
    </w:p>
    <w:p w14:paraId="601FA813" w14:textId="2CD0E85E" w:rsidR="00807B89" w:rsidRPr="00807B89" w:rsidRDefault="00807B89" w:rsidP="00807B89">
      <w:pPr>
        <w:rPr>
          <w:b/>
          <w:bCs/>
          <w:lang w:val="en-US"/>
        </w:rPr>
      </w:pPr>
      <w:r w:rsidRPr="00807B89">
        <w:rPr>
          <w:b/>
          <w:bCs/>
          <w:noProof/>
          <w:lang w:val="en-US"/>
        </w:rPr>
        <w:drawing>
          <wp:inline distT="0" distB="0" distL="0" distR="0" wp14:anchorId="656F2807" wp14:editId="7DAEEA6F">
            <wp:extent cx="5734050" cy="3731051"/>
            <wp:effectExtent l="0" t="0" r="0" b="3175"/>
            <wp:docPr id="1564656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56759" name=""/>
                    <pic:cNvPicPr/>
                  </pic:nvPicPr>
                  <pic:blipFill>
                    <a:blip r:embed="rId5"/>
                    <a:stretch>
                      <a:fillRect/>
                    </a:stretch>
                  </pic:blipFill>
                  <pic:spPr>
                    <a:xfrm>
                      <a:off x="0" y="0"/>
                      <a:ext cx="5780239" cy="3761105"/>
                    </a:xfrm>
                    <a:prstGeom prst="rect">
                      <a:avLst/>
                    </a:prstGeom>
                  </pic:spPr>
                </pic:pic>
              </a:graphicData>
            </a:graphic>
          </wp:inline>
        </w:drawing>
      </w:r>
    </w:p>
    <w:p w14:paraId="7C301A6B" w14:textId="77777777" w:rsidR="000E7D88" w:rsidRDefault="000E7D88" w:rsidP="00807B89">
      <w:pPr>
        <w:rPr>
          <w:b/>
          <w:bCs/>
          <w:lang w:val="en-US"/>
        </w:rPr>
      </w:pPr>
    </w:p>
    <w:p w14:paraId="18F5A3CB" w14:textId="30EFD7A1" w:rsidR="00807B89" w:rsidRDefault="00807B89" w:rsidP="00807B89">
      <w:pPr>
        <w:rPr>
          <w:b/>
          <w:bCs/>
          <w:lang w:val="en-US"/>
        </w:rPr>
      </w:pPr>
      <w:r w:rsidRPr="00807B89">
        <w:rPr>
          <w:b/>
          <w:bCs/>
          <w:lang w:val="en-US"/>
        </w:rPr>
        <w:t xml:space="preserve">Question </w:t>
      </w:r>
      <w:proofErr w:type="gramStart"/>
      <w:r w:rsidRPr="00807B89">
        <w:rPr>
          <w:b/>
          <w:bCs/>
          <w:lang w:val="en-US"/>
        </w:rPr>
        <w:t xml:space="preserve">2 </w:t>
      </w:r>
      <w:r w:rsidR="00676E87">
        <w:rPr>
          <w:b/>
          <w:bCs/>
          <w:lang w:val="en-US"/>
        </w:rPr>
        <w:t>:</w:t>
      </w:r>
      <w:proofErr w:type="gramEnd"/>
      <w:r w:rsidRPr="00807B89">
        <w:rPr>
          <w:b/>
          <w:bCs/>
          <w:lang w:val="en-US"/>
        </w:rPr>
        <w:t xml:space="preserve"> "Tell me about Alenka Doulain." The baseline fabricated a complete biography with fake exhibitions and fake awards. The RAG system correctly identified her as a GPE entity located in France. RAG: correct. Baseline: hallucination.</w:t>
      </w:r>
    </w:p>
    <w:p w14:paraId="7156CD84" w14:textId="3160E2E9" w:rsidR="00807B89" w:rsidRPr="00807B89" w:rsidRDefault="00807B89" w:rsidP="00807B89">
      <w:pPr>
        <w:rPr>
          <w:b/>
          <w:bCs/>
          <w:lang w:val="en-US"/>
        </w:rPr>
      </w:pPr>
      <w:r w:rsidRPr="00807B89">
        <w:rPr>
          <w:b/>
          <w:bCs/>
          <w:noProof/>
          <w:lang w:val="en-US"/>
        </w:rPr>
        <w:drawing>
          <wp:inline distT="0" distB="0" distL="0" distR="0" wp14:anchorId="6CEDC23C" wp14:editId="21BD914B">
            <wp:extent cx="5330139" cy="3733800"/>
            <wp:effectExtent l="0" t="0" r="4445" b="0"/>
            <wp:docPr id="781209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09243" name=""/>
                    <pic:cNvPicPr/>
                  </pic:nvPicPr>
                  <pic:blipFill>
                    <a:blip r:embed="rId6"/>
                    <a:stretch>
                      <a:fillRect/>
                    </a:stretch>
                  </pic:blipFill>
                  <pic:spPr>
                    <a:xfrm>
                      <a:off x="0" y="0"/>
                      <a:ext cx="5354518" cy="3750877"/>
                    </a:xfrm>
                    <a:prstGeom prst="rect">
                      <a:avLst/>
                    </a:prstGeom>
                  </pic:spPr>
                </pic:pic>
              </a:graphicData>
            </a:graphic>
          </wp:inline>
        </w:drawing>
      </w:r>
    </w:p>
    <w:p w14:paraId="2FF08D26" w14:textId="77777777" w:rsidR="000E7D88" w:rsidRDefault="000E7D88" w:rsidP="00807B89">
      <w:pPr>
        <w:rPr>
          <w:b/>
          <w:bCs/>
          <w:lang w:val="en-US"/>
        </w:rPr>
      </w:pPr>
    </w:p>
    <w:p w14:paraId="214216B1" w14:textId="77777777" w:rsidR="000E7D88" w:rsidRDefault="00807B89" w:rsidP="00807B89">
      <w:pPr>
        <w:rPr>
          <w:noProof/>
          <w:lang w:val="en-US"/>
        </w:rPr>
      </w:pPr>
      <w:r w:rsidRPr="00807B89">
        <w:rPr>
          <w:b/>
          <w:bCs/>
          <w:lang w:val="en-US"/>
        </w:rPr>
        <w:t xml:space="preserve">Question </w:t>
      </w:r>
      <w:proofErr w:type="gramStart"/>
      <w:r w:rsidRPr="00807B89">
        <w:rPr>
          <w:b/>
          <w:bCs/>
          <w:lang w:val="en-US"/>
        </w:rPr>
        <w:t xml:space="preserve">3 </w:t>
      </w:r>
      <w:r w:rsidR="00676E87">
        <w:rPr>
          <w:b/>
          <w:bCs/>
          <w:lang w:val="en-US"/>
        </w:rPr>
        <w:t>:</w:t>
      </w:r>
      <w:proofErr w:type="gramEnd"/>
      <w:r w:rsidRPr="00807B89">
        <w:rPr>
          <w:b/>
          <w:bCs/>
          <w:lang w:val="en-US"/>
        </w:rPr>
        <w:t xml:space="preserve"> "Tell me about the Eiffel Tower." The baseline hallucinated the construction date (1989 instead of 1889). The KB contained "Eiffel" incorrectly typed as PERSON, so the context was too sparse and the LLM also gave the wrong date. RAG: partial. Baseline: partial.</w:t>
      </w:r>
      <w:r w:rsidRPr="00676E87">
        <w:rPr>
          <w:noProof/>
          <w:lang w:val="en-US"/>
        </w:rPr>
        <w:t xml:space="preserve"> </w:t>
      </w:r>
    </w:p>
    <w:p w14:paraId="22996642" w14:textId="3A63C9D0" w:rsidR="00807B89" w:rsidRPr="00807B89" w:rsidRDefault="00807B89" w:rsidP="00807B89">
      <w:pPr>
        <w:rPr>
          <w:b/>
          <w:bCs/>
          <w:lang w:val="en-US"/>
        </w:rPr>
      </w:pPr>
      <w:r w:rsidRPr="00807B89">
        <w:rPr>
          <w:b/>
          <w:bCs/>
          <w:noProof/>
          <w:lang w:val="en-US"/>
        </w:rPr>
        <w:lastRenderedPageBreak/>
        <w:drawing>
          <wp:inline distT="0" distB="0" distL="0" distR="0" wp14:anchorId="30326A09" wp14:editId="7E1CD36B">
            <wp:extent cx="5760720" cy="3935095"/>
            <wp:effectExtent l="0" t="0" r="0" b="8255"/>
            <wp:docPr id="629074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324" name=""/>
                    <pic:cNvPicPr/>
                  </pic:nvPicPr>
                  <pic:blipFill>
                    <a:blip r:embed="rId7"/>
                    <a:stretch>
                      <a:fillRect/>
                    </a:stretch>
                  </pic:blipFill>
                  <pic:spPr>
                    <a:xfrm>
                      <a:off x="0" y="0"/>
                      <a:ext cx="5760720" cy="3935095"/>
                    </a:xfrm>
                    <a:prstGeom prst="rect">
                      <a:avLst/>
                    </a:prstGeom>
                  </pic:spPr>
                </pic:pic>
              </a:graphicData>
            </a:graphic>
          </wp:inline>
        </w:drawing>
      </w:r>
    </w:p>
    <w:p w14:paraId="1F5198D1" w14:textId="77777777" w:rsidR="000E7D88" w:rsidRDefault="000E7D88" w:rsidP="00807B89">
      <w:pPr>
        <w:rPr>
          <w:b/>
          <w:bCs/>
          <w:lang w:val="en-US"/>
        </w:rPr>
      </w:pPr>
    </w:p>
    <w:p w14:paraId="5DC56963" w14:textId="7F6D4DE0" w:rsidR="00676E87" w:rsidRDefault="00676E87" w:rsidP="00807B89">
      <w:pPr>
        <w:rPr>
          <w:b/>
          <w:bCs/>
          <w:lang w:val="en-US"/>
        </w:rPr>
      </w:pPr>
      <w:r w:rsidRPr="00676E87">
        <w:rPr>
          <w:b/>
          <w:bCs/>
          <w:lang w:val="en-US"/>
        </w:rPr>
        <w:t xml:space="preserve">Question </w:t>
      </w:r>
      <w:proofErr w:type="gramStart"/>
      <w:r>
        <w:rPr>
          <w:b/>
          <w:bCs/>
          <w:lang w:val="en-US"/>
        </w:rPr>
        <w:t>4 :</w:t>
      </w:r>
      <w:proofErr w:type="gramEnd"/>
      <w:r w:rsidRPr="00676E87">
        <w:rPr>
          <w:b/>
          <w:bCs/>
          <w:lang w:val="en-US"/>
        </w:rPr>
        <w:t xml:space="preserve"> "Where is Lyon located?" The baseline correctly stated that Lyon is in southeastern France. The RAG system retrieved the KB context (type: GPE, </w:t>
      </w:r>
      <w:proofErr w:type="spellStart"/>
      <w:r w:rsidRPr="00676E87">
        <w:rPr>
          <w:b/>
          <w:bCs/>
          <w:lang w:val="en-US"/>
        </w:rPr>
        <w:t>locatedIn</w:t>
      </w:r>
      <w:proofErr w:type="spellEnd"/>
      <w:r w:rsidRPr="00676E87">
        <w:rPr>
          <w:b/>
          <w:bCs/>
          <w:lang w:val="en-US"/>
        </w:rPr>
        <w:t xml:space="preserve">: France, </w:t>
      </w:r>
      <w:proofErr w:type="spellStart"/>
      <w:r w:rsidRPr="00676E87">
        <w:rPr>
          <w:b/>
          <w:bCs/>
          <w:lang w:val="en-US"/>
        </w:rPr>
        <w:t>sameAs</w:t>
      </w:r>
      <w:proofErr w:type="spellEnd"/>
      <w:r w:rsidRPr="00676E87">
        <w:rPr>
          <w:b/>
          <w:bCs/>
          <w:lang w:val="en-US"/>
        </w:rPr>
        <w:t xml:space="preserve">: </w:t>
      </w:r>
      <w:proofErr w:type="spellStart"/>
      <w:r w:rsidRPr="00676E87">
        <w:rPr>
          <w:b/>
          <w:bCs/>
          <w:lang w:val="en-US"/>
        </w:rPr>
        <w:t>Wikidata</w:t>
      </w:r>
      <w:proofErr w:type="spellEnd"/>
      <w:r w:rsidRPr="00676E87">
        <w:rPr>
          <w:b/>
          <w:bCs/>
          <w:lang w:val="en-US"/>
        </w:rPr>
        <w:t xml:space="preserve"> Q456) and responded that Lyon </w:t>
      </w:r>
      <w:proofErr w:type="gramStart"/>
      <w:r w:rsidRPr="00676E87">
        <w:rPr>
          <w:b/>
          <w:bCs/>
          <w:lang w:val="en-US"/>
        </w:rPr>
        <w:t>is located in</w:t>
      </w:r>
      <w:proofErr w:type="gramEnd"/>
      <w:r w:rsidRPr="00676E87">
        <w:rPr>
          <w:b/>
          <w:bCs/>
          <w:lang w:val="en-US"/>
        </w:rPr>
        <w:t xml:space="preserve"> France. Both answers are correct, but the baseline is more detailed while RAG is </w:t>
      </w:r>
      <w:r>
        <w:rPr>
          <w:b/>
          <w:bCs/>
          <w:lang w:val="en-US"/>
        </w:rPr>
        <w:t>restricted with its own</w:t>
      </w:r>
      <w:r w:rsidRPr="00676E87">
        <w:rPr>
          <w:b/>
          <w:bCs/>
          <w:lang w:val="en-US"/>
        </w:rPr>
        <w:t xml:space="preserve"> KB data. RAG: correct. Baseline: correct. </w:t>
      </w:r>
    </w:p>
    <w:p w14:paraId="40DB162D" w14:textId="77777777" w:rsidR="000E7D88" w:rsidRDefault="000E7D88" w:rsidP="00807B89">
      <w:pPr>
        <w:rPr>
          <w:b/>
          <w:bCs/>
          <w:lang w:val="en-US"/>
        </w:rPr>
      </w:pPr>
    </w:p>
    <w:p w14:paraId="71F4BEB3" w14:textId="6C3C3B8C" w:rsidR="00807B89" w:rsidRPr="00807B89" w:rsidRDefault="00676E87" w:rsidP="00807B89">
      <w:pPr>
        <w:rPr>
          <w:b/>
          <w:bCs/>
          <w:lang w:val="en-US"/>
        </w:rPr>
      </w:pPr>
      <w:r w:rsidRPr="00676E87">
        <w:rPr>
          <w:b/>
          <w:bCs/>
          <w:noProof/>
          <w:lang w:val="en-US"/>
        </w:rPr>
        <w:drawing>
          <wp:inline distT="0" distB="0" distL="0" distR="0" wp14:anchorId="7512A80D" wp14:editId="04C8F9F5">
            <wp:extent cx="5760720" cy="1882140"/>
            <wp:effectExtent l="0" t="0" r="0" b="3810"/>
            <wp:docPr id="1019296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6769" name=""/>
                    <pic:cNvPicPr/>
                  </pic:nvPicPr>
                  <pic:blipFill>
                    <a:blip r:embed="rId8"/>
                    <a:stretch>
                      <a:fillRect/>
                    </a:stretch>
                  </pic:blipFill>
                  <pic:spPr>
                    <a:xfrm>
                      <a:off x="0" y="0"/>
                      <a:ext cx="5760720" cy="1882140"/>
                    </a:xfrm>
                    <a:prstGeom prst="rect">
                      <a:avLst/>
                    </a:prstGeom>
                  </pic:spPr>
                </pic:pic>
              </a:graphicData>
            </a:graphic>
          </wp:inline>
        </w:drawing>
      </w:r>
    </w:p>
    <w:p w14:paraId="6BD425D6" w14:textId="77777777" w:rsidR="000E7D88" w:rsidRDefault="000E7D88" w:rsidP="00807B89">
      <w:pPr>
        <w:rPr>
          <w:b/>
          <w:bCs/>
          <w:lang w:val="en-US"/>
        </w:rPr>
      </w:pPr>
    </w:p>
    <w:p w14:paraId="3D74A24D" w14:textId="2FEE80E9" w:rsidR="00A163BE" w:rsidRDefault="00807B89" w:rsidP="00807B89">
      <w:pPr>
        <w:rPr>
          <w:noProof/>
        </w:rPr>
      </w:pPr>
      <w:r w:rsidRPr="00807B89">
        <w:rPr>
          <w:b/>
          <w:bCs/>
          <w:lang w:val="en-US"/>
        </w:rPr>
        <w:t xml:space="preserve">Question </w:t>
      </w:r>
      <w:proofErr w:type="gramStart"/>
      <w:r w:rsidRPr="00807B89">
        <w:rPr>
          <w:b/>
          <w:bCs/>
          <w:lang w:val="en-US"/>
        </w:rPr>
        <w:t xml:space="preserve">5 </w:t>
      </w:r>
      <w:r w:rsidR="00676E87">
        <w:rPr>
          <w:b/>
          <w:bCs/>
          <w:lang w:val="en-US"/>
        </w:rPr>
        <w:t>:</w:t>
      </w:r>
      <w:proofErr w:type="gramEnd"/>
      <w:r w:rsidRPr="00807B89">
        <w:rPr>
          <w:b/>
          <w:bCs/>
          <w:lang w:val="en-US"/>
        </w:rPr>
        <w:t xml:space="preserve"> "What organizations are located in Toulouse?" The baseline admitted it could not answer. The RAG system also returned no results because the KB stores only France as the top-level location, with no city-level </w:t>
      </w:r>
      <w:proofErr w:type="spellStart"/>
      <w:r w:rsidRPr="00807B89">
        <w:rPr>
          <w:b/>
          <w:bCs/>
          <w:lang w:val="en-US"/>
        </w:rPr>
        <w:t>locatedIn</w:t>
      </w:r>
      <w:proofErr w:type="spellEnd"/>
      <w:r w:rsidRPr="00807B89">
        <w:rPr>
          <w:b/>
          <w:bCs/>
          <w:lang w:val="en-US"/>
        </w:rPr>
        <w:t xml:space="preserve"> relations. RAG: partial. Baseline: incorrect.</w:t>
      </w:r>
      <w:r w:rsidR="00A163BE" w:rsidRPr="00A163BE">
        <w:rPr>
          <w:noProof/>
        </w:rPr>
        <w:t xml:space="preserve"> </w:t>
      </w:r>
    </w:p>
    <w:p w14:paraId="5544D93B" w14:textId="64A5888E" w:rsidR="00807B89" w:rsidRPr="00807B89" w:rsidRDefault="00A163BE" w:rsidP="00807B89">
      <w:pPr>
        <w:rPr>
          <w:b/>
          <w:bCs/>
          <w:lang w:val="en-US"/>
        </w:rPr>
      </w:pPr>
      <w:r w:rsidRPr="00A163BE">
        <w:rPr>
          <w:b/>
          <w:bCs/>
          <w:noProof/>
          <w:lang w:val="en-US"/>
        </w:rPr>
        <w:lastRenderedPageBreak/>
        <w:drawing>
          <wp:inline distT="0" distB="0" distL="0" distR="0" wp14:anchorId="09DFBBC4" wp14:editId="6EB659F2">
            <wp:extent cx="5760720" cy="2460625"/>
            <wp:effectExtent l="0" t="0" r="0" b="0"/>
            <wp:docPr id="678405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5627" name=""/>
                    <pic:cNvPicPr/>
                  </pic:nvPicPr>
                  <pic:blipFill>
                    <a:blip r:embed="rId9"/>
                    <a:stretch>
                      <a:fillRect/>
                    </a:stretch>
                  </pic:blipFill>
                  <pic:spPr>
                    <a:xfrm>
                      <a:off x="0" y="0"/>
                      <a:ext cx="5760720" cy="2460625"/>
                    </a:xfrm>
                    <a:prstGeom prst="rect">
                      <a:avLst/>
                    </a:prstGeom>
                  </pic:spPr>
                </pic:pic>
              </a:graphicData>
            </a:graphic>
          </wp:inline>
        </w:drawing>
      </w:r>
    </w:p>
    <w:p w14:paraId="2A172C2E" w14:textId="77777777" w:rsidR="00A163BE" w:rsidRDefault="00A163BE" w:rsidP="00807B89">
      <w:pPr>
        <w:rPr>
          <w:b/>
          <w:bCs/>
          <w:lang w:val="en-US"/>
        </w:rPr>
      </w:pPr>
    </w:p>
    <w:p w14:paraId="4D4E7E2E" w14:textId="0A318DBC" w:rsidR="00807B89" w:rsidRPr="00807B89" w:rsidRDefault="00807B89" w:rsidP="00807B89">
      <w:pPr>
        <w:rPr>
          <w:b/>
          <w:bCs/>
          <w:lang w:val="en-US"/>
        </w:rPr>
      </w:pPr>
      <w:r w:rsidRPr="00807B89">
        <w:rPr>
          <w:b/>
          <w:bCs/>
          <w:lang w:val="en-US"/>
        </w:rPr>
        <w:t>CLI Demo</w:t>
      </w:r>
    </w:p>
    <w:p w14:paraId="574B8B11" w14:textId="77777777" w:rsidR="00807B89" w:rsidRPr="00807B89" w:rsidRDefault="00807B89" w:rsidP="00807B89">
      <w:pPr>
        <w:rPr>
          <w:b/>
          <w:bCs/>
          <w:lang w:val="en-US"/>
        </w:rPr>
      </w:pPr>
      <w:r w:rsidRPr="00807B89">
        <w:rPr>
          <w:b/>
          <w:bCs/>
          <w:lang w:val="en-US"/>
        </w:rPr>
        <w:t xml:space="preserve">A command-line chatbot was built using Python's </w:t>
      </w:r>
      <w:proofErr w:type="gramStart"/>
      <w:r w:rsidRPr="00807B89">
        <w:rPr>
          <w:b/>
          <w:bCs/>
          <w:lang w:val="en-US"/>
        </w:rPr>
        <w:t>input(</w:t>
      </w:r>
      <w:proofErr w:type="gramEnd"/>
      <w:r w:rsidRPr="00807B89">
        <w:rPr>
          <w:b/>
          <w:bCs/>
          <w:lang w:val="en-US"/>
        </w:rPr>
        <w:t xml:space="preserve">) function in </w:t>
      </w:r>
      <w:proofErr w:type="spellStart"/>
      <w:r w:rsidRPr="00807B89">
        <w:rPr>
          <w:b/>
          <w:bCs/>
          <w:lang w:val="en-US"/>
        </w:rPr>
        <w:t>Jupyter</w:t>
      </w:r>
      <w:proofErr w:type="spellEnd"/>
      <w:r w:rsidRPr="00807B89">
        <w:rPr>
          <w:b/>
          <w:bCs/>
          <w:lang w:val="en-US"/>
        </w:rPr>
        <w:t xml:space="preserve"> Notebook. The user types a natural language question, the RAG pipeline retrieves KB context by matching entity names to URIs, and gemma:2b generates a grounded answer. The chatbot runs in a loop until the user types "quit". When the user types "Tell me about Alenka Doulain", the system retrieves the entity, injects the context (type: GPE, </w:t>
      </w:r>
      <w:proofErr w:type="spellStart"/>
      <w:r w:rsidRPr="00807B89">
        <w:rPr>
          <w:b/>
          <w:bCs/>
          <w:lang w:val="en-US"/>
        </w:rPr>
        <w:t>locatedIn</w:t>
      </w:r>
      <w:proofErr w:type="spellEnd"/>
      <w:r w:rsidRPr="00807B89">
        <w:rPr>
          <w:b/>
          <w:bCs/>
          <w:lang w:val="en-US"/>
        </w:rPr>
        <w:t>: France), and the model responds with a grounded answer.</w:t>
      </w:r>
    </w:p>
    <w:p w14:paraId="0822FBA6" w14:textId="6EEE5516" w:rsidR="00807B89" w:rsidRPr="00006F14" w:rsidRDefault="00807B89" w:rsidP="00807B89">
      <w:pPr>
        <w:rPr>
          <w:b/>
          <w:bCs/>
          <w:lang w:val="en-US"/>
        </w:rPr>
      </w:pPr>
    </w:p>
    <w:p w14:paraId="411CB512" w14:textId="77777777" w:rsidR="00807B89" w:rsidRPr="00807B89" w:rsidRDefault="00807B89" w:rsidP="00807B89">
      <w:pPr>
        <w:rPr>
          <w:b/>
          <w:bCs/>
          <w:lang w:val="en-US"/>
        </w:rPr>
      </w:pPr>
      <w:r w:rsidRPr="00807B89">
        <w:rPr>
          <w:b/>
          <w:bCs/>
          <w:lang w:val="en-US"/>
        </w:rPr>
        <w:t>6. Critical Reflection</w:t>
      </w:r>
    </w:p>
    <w:p w14:paraId="055B3C00" w14:textId="77777777" w:rsidR="00807B89" w:rsidRPr="00807B89" w:rsidRDefault="00807B89" w:rsidP="00807B89">
      <w:pPr>
        <w:rPr>
          <w:b/>
          <w:bCs/>
          <w:lang w:val="en-US"/>
        </w:rPr>
      </w:pPr>
      <w:r w:rsidRPr="00807B89">
        <w:rPr>
          <w:b/>
          <w:bCs/>
          <w:lang w:val="en-US"/>
        </w:rPr>
        <w:t>KB Quality Impact</w:t>
      </w:r>
    </w:p>
    <w:p w14:paraId="181971EB" w14:textId="77777777" w:rsidR="00807B89" w:rsidRPr="00807B89" w:rsidRDefault="00807B89" w:rsidP="00807B89">
      <w:pPr>
        <w:rPr>
          <w:b/>
          <w:bCs/>
          <w:lang w:val="en-US"/>
        </w:rPr>
      </w:pPr>
      <w:r w:rsidRPr="00807B89">
        <w:rPr>
          <w:b/>
          <w:bCs/>
          <w:lang w:val="en-US"/>
        </w:rPr>
        <w:t xml:space="preserve">The quality of the RAG output was directly </w:t>
      </w:r>
      <w:proofErr w:type="gramStart"/>
      <w:r w:rsidRPr="00807B89">
        <w:rPr>
          <w:b/>
          <w:bCs/>
          <w:lang w:val="en-US"/>
        </w:rPr>
        <w:t>bounded</w:t>
      </w:r>
      <w:proofErr w:type="gramEnd"/>
      <w:r w:rsidRPr="00807B89">
        <w:rPr>
          <w:b/>
          <w:bCs/>
          <w:lang w:val="en-US"/>
        </w:rPr>
        <w:t xml:space="preserve"> by the quality of the knowledge graph. The Eiffel Tower case clearly illustrates this: the entity "Eiffel" was incorrectly typed as PERSON in the KB due to a noisy NER pipeline, which produced a sparse and misleading context. The LLM ignored this context and hallucinated anyway. This is a classic "Garbage In, Garbage Out" </w:t>
      </w:r>
      <w:proofErr w:type="gramStart"/>
      <w:r w:rsidRPr="00807B89">
        <w:rPr>
          <w:b/>
          <w:bCs/>
          <w:lang w:val="en-US"/>
        </w:rPr>
        <w:t>problem — a</w:t>
      </w:r>
      <w:proofErr w:type="gramEnd"/>
      <w:r w:rsidRPr="00807B89">
        <w:rPr>
          <w:b/>
          <w:bCs/>
          <w:lang w:val="en-US"/>
        </w:rPr>
        <w:t xml:space="preserve"> RAG system is only as good as the knowledge it retrieves from.</w:t>
      </w:r>
    </w:p>
    <w:p w14:paraId="2333F467" w14:textId="77777777" w:rsidR="00807B89" w:rsidRPr="00807B89" w:rsidRDefault="00807B89" w:rsidP="00807B89">
      <w:pPr>
        <w:rPr>
          <w:b/>
          <w:bCs/>
        </w:rPr>
      </w:pPr>
      <w:r w:rsidRPr="00807B89">
        <w:rPr>
          <w:b/>
          <w:bCs/>
        </w:rPr>
        <w:t>Noise Issues</w:t>
      </w:r>
    </w:p>
    <w:p w14:paraId="1B33D775" w14:textId="77777777" w:rsidR="00807B89" w:rsidRPr="00807B89" w:rsidRDefault="00807B89" w:rsidP="00807B89">
      <w:pPr>
        <w:rPr>
          <w:b/>
          <w:bCs/>
          <w:lang w:val="en-US"/>
        </w:rPr>
      </w:pPr>
      <w:r w:rsidRPr="00807B89">
        <w:rPr>
          <w:b/>
          <w:bCs/>
          <w:lang w:val="en-US"/>
        </w:rPr>
        <w:t xml:space="preserve">Several sources of noise were identified throughout the project. First, the NER pipeline using </w:t>
      </w:r>
      <w:proofErr w:type="spellStart"/>
      <w:r w:rsidRPr="00807B89">
        <w:rPr>
          <w:b/>
          <w:bCs/>
          <w:lang w:val="en-US"/>
        </w:rPr>
        <w:t>en_core_web_sm</w:t>
      </w:r>
      <w:proofErr w:type="spellEnd"/>
      <w:r w:rsidRPr="00807B89">
        <w:rPr>
          <w:b/>
          <w:bCs/>
          <w:lang w:val="en-US"/>
        </w:rPr>
        <w:t xml:space="preserve"> produced incorrect entity classifications, particularly for ambiguous names. Second, the KB expansion via </w:t>
      </w:r>
      <w:proofErr w:type="spellStart"/>
      <w:r w:rsidRPr="00807B89">
        <w:rPr>
          <w:b/>
          <w:bCs/>
          <w:lang w:val="en-US"/>
        </w:rPr>
        <w:t>Wikidata</w:t>
      </w:r>
      <w:proofErr w:type="spellEnd"/>
      <w:r w:rsidRPr="00807B89">
        <w:rPr>
          <w:b/>
          <w:bCs/>
          <w:lang w:val="en-US"/>
        </w:rPr>
        <w:t xml:space="preserve"> SPARQL introduced triples that were not semantically relevant to the French </w:t>
      </w:r>
      <w:proofErr w:type="gramStart"/>
      <w:r w:rsidRPr="00807B89">
        <w:rPr>
          <w:b/>
          <w:bCs/>
          <w:lang w:val="en-US"/>
        </w:rPr>
        <w:t>cities</w:t>
      </w:r>
      <w:proofErr w:type="gramEnd"/>
      <w:r w:rsidRPr="00807B89">
        <w:rPr>
          <w:b/>
          <w:bCs/>
          <w:lang w:val="en-US"/>
        </w:rPr>
        <w:t xml:space="preserve"> domain. Third, the </w:t>
      </w:r>
      <w:proofErr w:type="spellStart"/>
      <w:proofErr w:type="gramStart"/>
      <w:r w:rsidRPr="00807B89">
        <w:rPr>
          <w:b/>
          <w:bCs/>
          <w:lang w:val="en-US"/>
        </w:rPr>
        <w:t>locatedIn</w:t>
      </w:r>
      <w:proofErr w:type="spellEnd"/>
      <w:proofErr w:type="gramEnd"/>
      <w:r w:rsidRPr="00807B89">
        <w:rPr>
          <w:b/>
          <w:bCs/>
          <w:lang w:val="en-US"/>
        </w:rPr>
        <w:t xml:space="preserve"> predicate was applied at the country level only, making city-specific queries impossible. These noise issues reduced both embedding quality and RAG accuracy.</w:t>
      </w:r>
    </w:p>
    <w:p w14:paraId="2EDD5449" w14:textId="77777777" w:rsidR="00807B89" w:rsidRPr="00807B89" w:rsidRDefault="00807B89" w:rsidP="00807B89">
      <w:pPr>
        <w:rPr>
          <w:b/>
          <w:bCs/>
          <w:lang w:val="en-US"/>
        </w:rPr>
      </w:pPr>
      <w:r w:rsidRPr="00807B89">
        <w:rPr>
          <w:b/>
          <w:bCs/>
          <w:lang w:val="en-US"/>
        </w:rPr>
        <w:t>Rule-Based vs Embedding-Based Reasoning</w:t>
      </w:r>
    </w:p>
    <w:p w14:paraId="7BF73182" w14:textId="77777777" w:rsidR="00807B89" w:rsidRPr="00807B89" w:rsidRDefault="00807B89" w:rsidP="00807B89">
      <w:pPr>
        <w:rPr>
          <w:b/>
          <w:bCs/>
          <w:lang w:val="en-US"/>
        </w:rPr>
      </w:pPr>
      <w:r w:rsidRPr="00807B89">
        <w:rPr>
          <w:b/>
          <w:bCs/>
          <w:lang w:val="en-US"/>
        </w:rPr>
        <w:t>Rule-based reasoning with SWRL produces deterministic and interpretable results. Given the rule Person</w:t>
      </w:r>
      <w:proofErr w:type="gramStart"/>
      <w:r w:rsidRPr="00807B89">
        <w:rPr>
          <w:b/>
          <w:bCs/>
          <w:lang w:val="en-US"/>
        </w:rPr>
        <w:t>(?p</w:t>
      </w:r>
      <w:proofErr w:type="gramEnd"/>
      <w:r w:rsidRPr="00807B89">
        <w:rPr>
          <w:b/>
          <w:bCs/>
          <w:lang w:val="en-US"/>
        </w:rPr>
        <w:t xml:space="preserve">) </w:t>
      </w:r>
      <w:r w:rsidRPr="00807B89">
        <w:rPr>
          <w:rFonts w:ascii="Cambria Math" w:hAnsi="Cambria Math" w:cs="Cambria Math"/>
          <w:b/>
          <w:bCs/>
          <w:lang w:val="en-US"/>
        </w:rPr>
        <w:t>∧</w:t>
      </w:r>
      <w:r w:rsidRPr="00807B89">
        <w:rPr>
          <w:b/>
          <w:bCs/>
          <w:lang w:val="en-US"/>
        </w:rPr>
        <w:t xml:space="preserve"> </w:t>
      </w:r>
      <w:proofErr w:type="spellStart"/>
      <w:proofErr w:type="gramStart"/>
      <w:r w:rsidRPr="00807B89">
        <w:rPr>
          <w:b/>
          <w:bCs/>
          <w:lang w:val="en-US"/>
        </w:rPr>
        <w:t>bornIn</w:t>
      </w:r>
      <w:proofErr w:type="spellEnd"/>
      <w:r w:rsidRPr="00807B89">
        <w:rPr>
          <w:b/>
          <w:bCs/>
          <w:lang w:val="en-US"/>
        </w:rPr>
        <w:t>(</w:t>
      </w:r>
      <w:proofErr w:type="gramEnd"/>
      <w:r w:rsidRPr="00807B89">
        <w:rPr>
          <w:b/>
          <w:bCs/>
          <w:lang w:val="en-US"/>
        </w:rPr>
        <w:t>?p</w:t>
      </w:r>
      <w:proofErr w:type="gramStart"/>
      <w:r w:rsidRPr="00807B89">
        <w:rPr>
          <w:b/>
          <w:bCs/>
          <w:lang w:val="en-US"/>
        </w:rPr>
        <w:t>, ?c</w:t>
      </w:r>
      <w:proofErr w:type="gramEnd"/>
      <w:r w:rsidRPr="00807B89">
        <w:rPr>
          <w:b/>
          <w:bCs/>
          <w:lang w:val="en-US"/>
        </w:rPr>
        <w:t xml:space="preserve">) </w:t>
      </w:r>
      <w:r w:rsidRPr="00807B89">
        <w:rPr>
          <w:rFonts w:ascii="Cambria Math" w:hAnsi="Cambria Math" w:cs="Cambria Math"/>
          <w:b/>
          <w:bCs/>
          <w:lang w:val="en-US"/>
        </w:rPr>
        <w:t>∧</w:t>
      </w:r>
      <w:r w:rsidRPr="00807B89">
        <w:rPr>
          <w:b/>
          <w:bCs/>
          <w:lang w:val="en-US"/>
        </w:rPr>
        <w:t xml:space="preserve"> </w:t>
      </w:r>
      <w:proofErr w:type="spellStart"/>
      <w:proofErr w:type="gramStart"/>
      <w:r w:rsidRPr="00807B89">
        <w:rPr>
          <w:b/>
          <w:bCs/>
          <w:lang w:val="en-US"/>
        </w:rPr>
        <w:t>locatedIn</w:t>
      </w:r>
      <w:proofErr w:type="spellEnd"/>
      <w:r w:rsidRPr="00807B89">
        <w:rPr>
          <w:b/>
          <w:bCs/>
          <w:lang w:val="en-US"/>
        </w:rPr>
        <w:t>(</w:t>
      </w:r>
      <w:proofErr w:type="gramEnd"/>
      <w:r w:rsidRPr="00807B89">
        <w:rPr>
          <w:b/>
          <w:bCs/>
          <w:lang w:val="en-US"/>
        </w:rPr>
        <w:t>?c</w:t>
      </w:r>
      <w:proofErr w:type="gramStart"/>
      <w:r w:rsidRPr="00807B89">
        <w:rPr>
          <w:b/>
          <w:bCs/>
          <w:lang w:val="en-US"/>
        </w:rPr>
        <w:t>, ?country</w:t>
      </w:r>
      <w:proofErr w:type="gramEnd"/>
      <w:r w:rsidRPr="00807B89">
        <w:rPr>
          <w:b/>
          <w:bCs/>
          <w:lang w:val="en-US"/>
        </w:rPr>
        <w:t xml:space="preserve">) </w:t>
      </w:r>
      <w:r w:rsidRPr="00807B89">
        <w:rPr>
          <w:rFonts w:ascii="Aptos" w:hAnsi="Aptos" w:cs="Aptos"/>
          <w:b/>
          <w:bCs/>
          <w:lang w:val="en-US"/>
        </w:rPr>
        <w:t>→</w:t>
      </w:r>
      <w:r w:rsidRPr="00807B89">
        <w:rPr>
          <w:b/>
          <w:bCs/>
          <w:lang w:val="en-US"/>
        </w:rPr>
        <w:t xml:space="preserve"> </w:t>
      </w:r>
      <w:proofErr w:type="spellStart"/>
      <w:proofErr w:type="gramStart"/>
      <w:r w:rsidRPr="00807B89">
        <w:rPr>
          <w:b/>
          <w:bCs/>
          <w:lang w:val="en-US"/>
        </w:rPr>
        <w:t>isFrom</w:t>
      </w:r>
      <w:proofErr w:type="spellEnd"/>
      <w:r w:rsidRPr="00807B89">
        <w:rPr>
          <w:b/>
          <w:bCs/>
          <w:lang w:val="en-US"/>
        </w:rPr>
        <w:t>(</w:t>
      </w:r>
      <w:proofErr w:type="gramEnd"/>
      <w:r w:rsidRPr="00807B89">
        <w:rPr>
          <w:b/>
          <w:bCs/>
          <w:lang w:val="en-US"/>
        </w:rPr>
        <w:t>?p</w:t>
      </w:r>
      <w:proofErr w:type="gramStart"/>
      <w:r w:rsidRPr="00807B89">
        <w:rPr>
          <w:b/>
          <w:bCs/>
          <w:lang w:val="en-US"/>
        </w:rPr>
        <w:t>, ?country</w:t>
      </w:r>
      <w:proofErr w:type="gramEnd"/>
      <w:r w:rsidRPr="00807B89">
        <w:rPr>
          <w:b/>
          <w:bCs/>
          <w:lang w:val="en-US"/>
        </w:rPr>
        <w:t xml:space="preserve">), the system will always infer the correct </w:t>
      </w:r>
      <w:proofErr w:type="spellStart"/>
      <w:r w:rsidRPr="00807B89">
        <w:rPr>
          <w:b/>
          <w:bCs/>
          <w:lang w:val="en-US"/>
        </w:rPr>
        <w:t>isFrom</w:t>
      </w:r>
      <w:proofErr w:type="spellEnd"/>
      <w:r w:rsidRPr="00807B89">
        <w:rPr>
          <w:b/>
          <w:bCs/>
          <w:lang w:val="en-US"/>
        </w:rPr>
        <w:t xml:space="preserve"> relation if the premises are satisfied. </w:t>
      </w:r>
      <w:r w:rsidRPr="00807B89">
        <w:rPr>
          <w:b/>
          <w:bCs/>
          <w:lang w:val="en-US"/>
        </w:rPr>
        <w:lastRenderedPageBreak/>
        <w:t>Embedding-based reasoning, by contrast, provides approximate and probabilistic inference. TransE captured some compositional patterns but could not perfectly reproduce rule-based results due to noise and the limitations of the translational model. The two approaches are complementary: rules are precise but brittle, while embeddings are flexible but inexact.</w:t>
      </w:r>
    </w:p>
    <w:p w14:paraId="553342E2" w14:textId="77777777" w:rsidR="00807B89" w:rsidRPr="00807B89" w:rsidRDefault="00807B89" w:rsidP="00807B89">
      <w:pPr>
        <w:rPr>
          <w:b/>
          <w:bCs/>
          <w:lang w:val="en-US"/>
        </w:rPr>
      </w:pPr>
      <w:r w:rsidRPr="00807B89">
        <w:rPr>
          <w:b/>
          <w:bCs/>
          <w:lang w:val="en-US"/>
        </w:rPr>
        <w:t>What We Would Improve</w:t>
      </w:r>
    </w:p>
    <w:p w14:paraId="2A99BF48" w14:textId="77777777" w:rsidR="00807B89" w:rsidRPr="00807B89" w:rsidRDefault="00807B89" w:rsidP="00807B89">
      <w:pPr>
        <w:rPr>
          <w:b/>
          <w:bCs/>
          <w:lang w:val="en-US"/>
        </w:rPr>
      </w:pPr>
      <w:r w:rsidRPr="00807B89">
        <w:rPr>
          <w:b/>
          <w:bCs/>
          <w:lang w:val="en-US"/>
        </w:rPr>
        <w:t xml:space="preserve">Several improvements would significantly enhance the system. First, using a larger </w:t>
      </w:r>
      <w:proofErr w:type="spellStart"/>
      <w:r w:rsidRPr="00807B89">
        <w:rPr>
          <w:b/>
          <w:bCs/>
          <w:lang w:val="en-US"/>
        </w:rPr>
        <w:t>spaCy</w:t>
      </w:r>
      <w:proofErr w:type="spellEnd"/>
      <w:r w:rsidRPr="00807B89">
        <w:rPr>
          <w:b/>
          <w:bCs/>
          <w:lang w:val="en-US"/>
        </w:rPr>
        <w:t xml:space="preserve"> model such as </w:t>
      </w:r>
      <w:proofErr w:type="spellStart"/>
      <w:r w:rsidRPr="00807B89">
        <w:rPr>
          <w:b/>
          <w:bCs/>
          <w:lang w:val="en-US"/>
        </w:rPr>
        <w:t>en_core_web_lg</w:t>
      </w:r>
      <w:proofErr w:type="spellEnd"/>
      <w:r w:rsidRPr="00807B89">
        <w:rPr>
          <w:b/>
          <w:bCs/>
          <w:lang w:val="en-US"/>
        </w:rPr>
        <w:t xml:space="preserve"> or a transformer-based NER model would reduce entity classification errors. Second, storing city-level </w:t>
      </w:r>
      <w:proofErr w:type="spellStart"/>
      <w:r w:rsidRPr="00807B89">
        <w:rPr>
          <w:b/>
          <w:bCs/>
          <w:lang w:val="en-US"/>
        </w:rPr>
        <w:t>locatedIn</w:t>
      </w:r>
      <w:proofErr w:type="spellEnd"/>
      <w:r w:rsidRPr="00807B89">
        <w:rPr>
          <w:b/>
          <w:bCs/>
          <w:lang w:val="en-US"/>
        </w:rPr>
        <w:t xml:space="preserve"> relations instead of only country-level would make RAG queries much more informative. Third, replacing gemma:2b with a larger model such as Llama-3 8B would dramatically improve SPARQL generation and self-repair reliability. Fourth, implementing a vector similarity search for entity resolution would handle multi-word names more robustly than the current underscore substitution approach. Finally, training the KGE models for more epochs with a larger embedding dimension would improve link prediction metrics.</w:t>
      </w:r>
    </w:p>
    <w:p w14:paraId="6E603073" w14:textId="77777777" w:rsidR="003A0FFA" w:rsidRPr="00006F14" w:rsidRDefault="003A0FFA" w:rsidP="00807B89">
      <w:pPr>
        <w:rPr>
          <w:lang w:val="en-US"/>
        </w:rPr>
      </w:pPr>
    </w:p>
    <w:sectPr w:rsidR="003A0FFA" w:rsidRPr="00006F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0140"/>
    <w:multiLevelType w:val="multilevel"/>
    <w:tmpl w:val="6BCC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7225B"/>
    <w:multiLevelType w:val="multilevel"/>
    <w:tmpl w:val="878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029EF"/>
    <w:multiLevelType w:val="multilevel"/>
    <w:tmpl w:val="EA2E7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52108"/>
    <w:multiLevelType w:val="multilevel"/>
    <w:tmpl w:val="F14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F6235"/>
    <w:multiLevelType w:val="multilevel"/>
    <w:tmpl w:val="9E6E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05CBC"/>
    <w:multiLevelType w:val="multilevel"/>
    <w:tmpl w:val="A14E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C0F04"/>
    <w:multiLevelType w:val="multilevel"/>
    <w:tmpl w:val="8A2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36C68"/>
    <w:multiLevelType w:val="multilevel"/>
    <w:tmpl w:val="4572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16692"/>
    <w:multiLevelType w:val="multilevel"/>
    <w:tmpl w:val="7C228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C50C4"/>
    <w:multiLevelType w:val="multilevel"/>
    <w:tmpl w:val="4F1C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F3361"/>
    <w:multiLevelType w:val="multilevel"/>
    <w:tmpl w:val="B2A0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7138E"/>
    <w:multiLevelType w:val="multilevel"/>
    <w:tmpl w:val="D08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24543"/>
    <w:multiLevelType w:val="multilevel"/>
    <w:tmpl w:val="DF40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C6D7B"/>
    <w:multiLevelType w:val="multilevel"/>
    <w:tmpl w:val="8FD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E3C79"/>
    <w:multiLevelType w:val="multilevel"/>
    <w:tmpl w:val="7E227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2F35FB"/>
    <w:multiLevelType w:val="multilevel"/>
    <w:tmpl w:val="584A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D3F4F"/>
    <w:multiLevelType w:val="multilevel"/>
    <w:tmpl w:val="084A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2768E"/>
    <w:multiLevelType w:val="multilevel"/>
    <w:tmpl w:val="D110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F6D56"/>
    <w:multiLevelType w:val="multilevel"/>
    <w:tmpl w:val="82C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51F1C"/>
    <w:multiLevelType w:val="multilevel"/>
    <w:tmpl w:val="59B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C0BAB"/>
    <w:multiLevelType w:val="multilevel"/>
    <w:tmpl w:val="A5D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025F0"/>
    <w:multiLevelType w:val="multilevel"/>
    <w:tmpl w:val="697C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11A63"/>
    <w:multiLevelType w:val="multilevel"/>
    <w:tmpl w:val="01C2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9A21F0"/>
    <w:multiLevelType w:val="multilevel"/>
    <w:tmpl w:val="56F08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561989"/>
    <w:multiLevelType w:val="multilevel"/>
    <w:tmpl w:val="C322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F233E"/>
    <w:multiLevelType w:val="multilevel"/>
    <w:tmpl w:val="8680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178033">
    <w:abstractNumId w:val="23"/>
  </w:num>
  <w:num w:numId="2" w16cid:durableId="2127118918">
    <w:abstractNumId w:val="14"/>
  </w:num>
  <w:num w:numId="3" w16cid:durableId="1174614088">
    <w:abstractNumId w:val="8"/>
  </w:num>
  <w:num w:numId="4" w16cid:durableId="24447183">
    <w:abstractNumId w:val="20"/>
  </w:num>
  <w:num w:numId="5" w16cid:durableId="620918639">
    <w:abstractNumId w:val="6"/>
  </w:num>
  <w:num w:numId="6" w16cid:durableId="987786738">
    <w:abstractNumId w:val="5"/>
  </w:num>
  <w:num w:numId="7" w16cid:durableId="499855941">
    <w:abstractNumId w:val="12"/>
  </w:num>
  <w:num w:numId="8" w16cid:durableId="605231769">
    <w:abstractNumId w:val="10"/>
  </w:num>
  <w:num w:numId="9" w16cid:durableId="692924447">
    <w:abstractNumId w:val="2"/>
  </w:num>
  <w:num w:numId="10" w16cid:durableId="207690126">
    <w:abstractNumId w:val="22"/>
  </w:num>
  <w:num w:numId="11" w16cid:durableId="11759378">
    <w:abstractNumId w:val="4"/>
  </w:num>
  <w:num w:numId="12" w16cid:durableId="502668348">
    <w:abstractNumId w:val="18"/>
  </w:num>
  <w:num w:numId="13" w16cid:durableId="1027171751">
    <w:abstractNumId w:val="25"/>
  </w:num>
  <w:num w:numId="14" w16cid:durableId="1405184564">
    <w:abstractNumId w:val="19"/>
  </w:num>
  <w:num w:numId="15" w16cid:durableId="244540152">
    <w:abstractNumId w:val="3"/>
  </w:num>
  <w:num w:numId="16" w16cid:durableId="1167328806">
    <w:abstractNumId w:val="21"/>
  </w:num>
  <w:num w:numId="17" w16cid:durableId="437263706">
    <w:abstractNumId w:val="1"/>
  </w:num>
  <w:num w:numId="18" w16cid:durableId="2087069513">
    <w:abstractNumId w:val="16"/>
  </w:num>
  <w:num w:numId="19" w16cid:durableId="2124960200">
    <w:abstractNumId w:val="15"/>
  </w:num>
  <w:num w:numId="20" w16cid:durableId="2109884128">
    <w:abstractNumId w:val="11"/>
  </w:num>
  <w:num w:numId="21" w16cid:durableId="381173100">
    <w:abstractNumId w:val="13"/>
  </w:num>
  <w:num w:numId="22" w16cid:durableId="331882888">
    <w:abstractNumId w:val="0"/>
  </w:num>
  <w:num w:numId="23" w16cid:durableId="1733385280">
    <w:abstractNumId w:val="7"/>
  </w:num>
  <w:num w:numId="24" w16cid:durableId="1513841478">
    <w:abstractNumId w:val="17"/>
  </w:num>
  <w:num w:numId="25" w16cid:durableId="949051270">
    <w:abstractNumId w:val="9"/>
  </w:num>
  <w:num w:numId="26" w16cid:durableId="8776219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1F"/>
    <w:rsid w:val="00006F14"/>
    <w:rsid w:val="00060CF7"/>
    <w:rsid w:val="000A36B2"/>
    <w:rsid w:val="000E7D88"/>
    <w:rsid w:val="00123FDB"/>
    <w:rsid w:val="0021351F"/>
    <w:rsid w:val="00383E61"/>
    <w:rsid w:val="003A0FFA"/>
    <w:rsid w:val="00475492"/>
    <w:rsid w:val="00676E87"/>
    <w:rsid w:val="00807B89"/>
    <w:rsid w:val="00A163BE"/>
    <w:rsid w:val="00C014CE"/>
    <w:rsid w:val="00C96925"/>
    <w:rsid w:val="00D57880"/>
    <w:rsid w:val="00FC40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DD79"/>
  <w15:chartTrackingRefBased/>
  <w15:docId w15:val="{63715FB0-E4CD-4D38-B258-C5665751B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3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3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35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35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35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35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35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35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35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35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35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35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35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35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35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35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35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351F"/>
    <w:rPr>
      <w:rFonts w:eastAsiaTheme="majorEastAsia" w:cstheme="majorBidi"/>
      <w:color w:val="272727" w:themeColor="text1" w:themeTint="D8"/>
    </w:rPr>
  </w:style>
  <w:style w:type="paragraph" w:styleId="Titre">
    <w:name w:val="Title"/>
    <w:basedOn w:val="Normal"/>
    <w:next w:val="Normal"/>
    <w:link w:val="TitreCar"/>
    <w:uiPriority w:val="10"/>
    <w:qFormat/>
    <w:rsid w:val="00213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35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35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35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351F"/>
    <w:pPr>
      <w:spacing w:before="160"/>
      <w:jc w:val="center"/>
    </w:pPr>
    <w:rPr>
      <w:i/>
      <w:iCs/>
      <w:color w:val="404040" w:themeColor="text1" w:themeTint="BF"/>
    </w:rPr>
  </w:style>
  <w:style w:type="character" w:customStyle="1" w:styleId="CitationCar">
    <w:name w:val="Citation Car"/>
    <w:basedOn w:val="Policepardfaut"/>
    <w:link w:val="Citation"/>
    <w:uiPriority w:val="29"/>
    <w:rsid w:val="0021351F"/>
    <w:rPr>
      <w:i/>
      <w:iCs/>
      <w:color w:val="404040" w:themeColor="text1" w:themeTint="BF"/>
    </w:rPr>
  </w:style>
  <w:style w:type="paragraph" w:styleId="Paragraphedeliste">
    <w:name w:val="List Paragraph"/>
    <w:basedOn w:val="Normal"/>
    <w:uiPriority w:val="34"/>
    <w:qFormat/>
    <w:rsid w:val="0021351F"/>
    <w:pPr>
      <w:ind w:left="720"/>
      <w:contextualSpacing/>
    </w:pPr>
  </w:style>
  <w:style w:type="character" w:styleId="Accentuationintense">
    <w:name w:val="Intense Emphasis"/>
    <w:basedOn w:val="Policepardfaut"/>
    <w:uiPriority w:val="21"/>
    <w:qFormat/>
    <w:rsid w:val="0021351F"/>
    <w:rPr>
      <w:i/>
      <w:iCs/>
      <w:color w:val="0F4761" w:themeColor="accent1" w:themeShade="BF"/>
    </w:rPr>
  </w:style>
  <w:style w:type="paragraph" w:styleId="Citationintense">
    <w:name w:val="Intense Quote"/>
    <w:basedOn w:val="Normal"/>
    <w:next w:val="Normal"/>
    <w:link w:val="CitationintenseCar"/>
    <w:uiPriority w:val="30"/>
    <w:qFormat/>
    <w:rsid w:val="00213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351F"/>
    <w:rPr>
      <w:i/>
      <w:iCs/>
      <w:color w:val="0F4761" w:themeColor="accent1" w:themeShade="BF"/>
    </w:rPr>
  </w:style>
  <w:style w:type="character" w:styleId="Rfrenceintense">
    <w:name w:val="Intense Reference"/>
    <w:basedOn w:val="Policepardfaut"/>
    <w:uiPriority w:val="32"/>
    <w:qFormat/>
    <w:rsid w:val="00213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1550</TotalTime>
  <Pages>9</Pages>
  <Words>2079</Words>
  <Characters>11440</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Ayhan Bolu</dc:creator>
  <cp:keywords/>
  <dc:description/>
  <cp:lastModifiedBy>Ayhan Bolu</cp:lastModifiedBy>
  <cp:revision>11</cp:revision>
  <dcterms:created xsi:type="dcterms:W3CDTF">2026-03-30T19:08:00Z</dcterms:created>
  <dcterms:modified xsi:type="dcterms:W3CDTF">2026-03-31T21:02:00Z</dcterms:modified>
</cp:coreProperties>
</file>