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FirmaCom Mobil Uygulama</w:t>
      </w:r>
    </w:p>
    <w:p>
      <w:r>
        <w:rPr>
          <w:b/>
        </w:rPr>
        <w:t>Analiz, Tasarım ve Teknik Spesifikasyon Dokümanı</w:t>
      </w:r>
    </w:p>
    <w:p>
      <w:r>
        <w:rPr>
          <w:i/>
        </w:rPr>
        <w:t>Versiyon: 1.0  |  Tarih: 2026-04-03  |  Durum: Taslak (Yazılım Ekibi İçin)</w:t>
      </w:r>
    </w:p>
    <w:p/>
    <w:p>
      <w:pPr>
        <w:pStyle w:val="Heading1"/>
      </w:pPr>
      <w:r>
        <w:t>1. Ürün Vizyonu ve Hedef Kitle</w:t>
      </w:r>
    </w:p>
    <w:p>
      <w:pPr>
        <w:pStyle w:val="Heading2"/>
      </w:pPr>
      <w:r>
        <w:t>1.1 Çözülen Problem</w:t>
      </w:r>
    </w:p>
    <w:p>
      <w:r>
        <w:t>Türkiye'deki KOBİ'ler (özellikle 1-50 çalışanlı mikro ve küçük işletmeler), resmi belgelerini (e-fatura, e-arşiv, sözleşmeler) ve bankacılık/operasyonel hizmet taleplerini dağınık kanallar (WhatsApp, e-posta, fiziksel dosya) üzerinden yönetmektedir. Bu durum veri kaybına, gecikmelere ve operasyonel verimsizliğe yol açmaktadır.</w:t>
      </w:r>
    </w:p>
    <w:p>
      <w:pPr>
        <w:pStyle w:val="Heading2"/>
      </w:pPr>
      <w:r>
        <w:t>1.2 Hedef Kullanıcı Profili (Persona)</w:t>
      </w:r>
    </w:p>
    <w:p>
      <w:pPr>
        <w:pStyle w:val="ListBullet"/>
      </w:pPr>
      <w:r/>
      <w:r>
        <w:rPr>
          <w:b/>
        </w:rPr>
        <w:t>KOBİ Sahibi (30-55 Yaş):</w:t>
      </w:r>
      <w:r>
        <w:t xml:space="preserve"> Teknolojiyi işini kolaylaştırmak için kullanan, mobil odaklı, muhasebe süreçlerinde karmaşadan kaçınan profesyoneller.</w:t>
      </w:r>
    </w:p>
    <w:p>
      <w:pPr>
        <w:pStyle w:val="ListBullet"/>
      </w:pPr>
      <w:r/>
      <w:r>
        <w:rPr>
          <w:b/>
        </w:rPr>
        <w:t>Mali Müşavir / Muhasebeci:</w:t>
      </w:r>
      <w:r>
        <w:t xml:space="preserve"> Müşterisinden gelen evrakları düzenli almak ve hizmet taleplerini (POS başvurusu, sigorta vb.) hızlıca işlemek isteyen paydaşlar.</w:t>
      </w:r>
    </w:p>
    <w:p>
      <w:pPr>
        <w:pStyle w:val="Heading2"/>
      </w:pPr>
      <w:r>
        <w:t>1.3 Rekabet Analizi</w:t>
      </w:r>
    </w:p>
    <w:p>
      <w:pPr>
        <w:pStyle w:val="ListBullet"/>
      </w:pPr>
      <w:r/>
      <w:r>
        <w:rPr>
          <w:b/>
        </w:rPr>
        <w:t>Rakipler:</w:t>
      </w:r>
      <w:r>
        <w:t xml:space="preserve"> Paraşüt, Bizim Hesap, Logo İşbaşı, Kolaybi, Defter.app.</w:t>
      </w:r>
    </w:p>
    <w:p>
      <w:pPr>
        <w:pStyle w:val="ListBullet"/>
      </w:pPr>
      <w:r/>
      <w:r>
        <w:rPr>
          <w:b/>
        </w:rPr>
        <w:t>Farklılaşma Noktası:</w:t>
      </w:r>
      <w:r>
        <w:t xml:space="preserve"> Sadece ön muhasebe değil, "Hizmet Talebi" (Lead Gen) ve AI destekli belge analizi ile KOBİ'nin operasyonel asistanı olma vizyonu.</w:t>
      </w:r>
    </w:p>
    <w:p>
      <w:pPr>
        <w:pStyle w:val="Heading1"/>
      </w:pPr>
      <w:r>
        <w:t>2. Fonksiyonel Gereksinimler</w:t>
      </w:r>
    </w:p>
    <w:p>
      <w:pPr>
        <w:pStyle w:val="Heading2"/>
      </w:pPr>
      <w:r>
        <w:t>2.1 Ana Ekranlar ve Kullanıcı Akışları</w:t>
      </w:r>
    </w:p>
    <w:p>
      <w:r>
        <w:t>Uygulama 5 ana sekmeden (Bottom Tab Navigation) oluşmaktadır:</w:t>
      </w:r>
    </w:p>
    <w:p>
      <w:pPr>
        <w:pStyle w:val="ListNumber"/>
      </w:pPr>
      <w:r>
        <w:t>Ana Sayfa (Home): Özet finansal durum, bekleyen taleplerin statüsü ve günlük bülten/haberler.</w:t>
      </w:r>
    </w:p>
    <w:p>
      <w:pPr>
        <w:pStyle w:val="ListNumber"/>
      </w:pPr>
      <w:r>
        <w:t>Belgeler (Documents): Yüklenen e-fatura, e-arşiv ve diğer PDF/Görüntü dosyalarının listesi. GPT-4o Vision ile otomatik veri çıkarma.</w:t>
      </w:r>
    </w:p>
    <w:p>
      <w:pPr>
        <w:pStyle w:val="ListNumber"/>
      </w:pPr>
      <w:r>
        <w:t>Talepler (Requests): 11 farklı kategoride (Banka, POS, HGS vb.) hizmet talebi oluşturma alanı.</w:t>
      </w:r>
    </w:p>
    <w:p>
      <w:r>
        <w:t>4.  Sözleşmeler (Agreements): İmzalı dijital sözleşmelerin saklandığı ve görüntülendiği arşiv.</w:t>
      </w:r>
    </w:p>
    <w:p>
      <w:r>
        <w:t>5.  Profil (Profile): Şirket bilgileri, abonelik yönetimi ve ayarlar.</w:t>
      </w:r>
    </w:p>
    <w:p>
      <w:pPr>
        <w:pStyle w:val="Heading2"/>
      </w:pPr>
      <w:r>
        <w:t>2.2 Hizmet Talebi Detayları (Örnek Form Alanları)</w:t>
      </w:r>
    </w:p>
    <w:p>
      <w:r>
        <w:t>Her talep tipi Firestore'da `requests` koleksiyonu altında saklanmalı ve `status` (pending, approved, rejected) ile takip edilmelidir.</w:t>
      </w:r>
    </w:p>
    <w:p>
      <w:pPr>
        <w:pStyle w:val="ListBullet"/>
      </w:pPr>
      <w:r/>
      <w:r>
        <w:rPr>
          <w:b/>
        </w:rPr>
        <w:t>Banka Talebi:</w:t>
      </w:r>
      <w:r>
        <w:t xml:space="preserve"> Banka seçimi (Dropdown), hesap tipi (TL/Döviz), şirket yetkilisi bilgileri.</w:t>
      </w:r>
    </w:p>
    <w:p>
      <w:pPr>
        <w:pStyle w:val="ListBullet"/>
      </w:pPr>
      <w:r/>
      <w:r>
        <w:rPr>
          <w:b/>
        </w:rPr>
        <w:t>POS Talebi (Fiziksel/Sanal/Soft):</w:t>
      </w:r>
      <w:r>
        <w:t xml:space="preserve"> Ciro tahmini, sektör bilgisi, vergi levhası yükleme.</w:t>
      </w:r>
    </w:p>
    <w:p>
      <w:pPr>
        <w:pStyle w:val="ListBullet"/>
      </w:pPr>
      <w:r/>
      <w:r>
        <w:rPr>
          <w:b/>
        </w:rPr>
        <w:t>HGS Talebi:</w:t>
      </w:r>
      <w:r>
        <w:t xml:space="preserve"> Plaka numarası, araç sınıfı, ruhsat görüntüsü.</w:t>
      </w:r>
    </w:p>
    <w:p>
      <w:pPr>
        <w:pStyle w:val="ListBullet"/>
      </w:pPr>
      <w:r/>
      <w:r>
        <w:rPr>
          <w:b/>
        </w:rPr>
        <w:t>Web Sitesi / Bulut:</w:t>
      </w:r>
      <w:r>
        <w:t xml:space="preserve"> İhtiyaç özeti, bütçe aralığı, iletişim tercihi.</w:t>
      </w:r>
    </w:p>
    <w:p>
      <w:pPr>
        <w:pStyle w:val="Heading1"/>
      </w:pPr>
      <w:r>
        <w:t>3. Teknik Mimari</w:t>
      </w:r>
    </w:p>
    <w:p>
      <w:pPr>
        <w:pStyle w:val="Heading2"/>
      </w:pPr>
      <w:r>
        <w:t>3.1 Teknoloji Stack'i</w:t>
      </w:r>
    </w:p>
    <w:p>
      <w:pPr>
        <w:pStyle w:val="ListBullet"/>
      </w:pPr>
      <w:r/>
      <w:r>
        <w:rPr>
          <w:b/>
        </w:rPr>
        <w:t>Frontend:</w:t>
      </w:r>
      <w:r>
        <w:t xml:space="preserve"> React Native 0.80.1 (New Architecture önerilir)</w:t>
      </w:r>
    </w:p>
    <w:p>
      <w:pPr>
        <w:pStyle w:val="ListBullet"/>
      </w:pPr>
      <w:r/>
      <w:r>
        <w:rPr>
          <w:b/>
        </w:rPr>
        <w:t>Dil:</w:t>
      </w:r>
      <w:r>
        <w:t xml:space="preserve"> TypeScript (Mevcut .js dosyaları migrate edilecek)</w:t>
      </w:r>
    </w:p>
    <w:p>
      <w:pPr>
        <w:pStyle w:val="ListBullet"/>
      </w:pPr>
      <w:r/>
      <w:r>
        <w:rPr>
          <w:b/>
        </w:rPr>
        <w:t>Backend:</w:t>
      </w:r>
      <w:r>
        <w:t xml:space="preserve"> Firebase (Auth, Firestore, Storage)</w:t>
      </w:r>
    </w:p>
    <w:p>
      <w:pPr>
        <w:pStyle w:val="ListBullet"/>
      </w:pPr>
      <w:r/>
      <w:r>
        <w:rPr>
          <w:b/>
        </w:rPr>
        <w:t>AI:</w:t>
      </w:r>
      <w:r>
        <w:t xml:space="preserve"> OpenAI GPT-4o Vision API (Belge analizi için)</w:t>
      </w:r>
    </w:p>
    <w:p>
      <w:pPr>
        <w:pStyle w:val="ListBullet"/>
      </w:pPr>
      <w:r/>
      <w:r>
        <w:rPr>
          <w:b/>
        </w:rPr>
        <w:t>Navigation:</w:t>
      </w:r>
      <w:r>
        <w:t xml:space="preserve"> React Navigation v7 (Native Stack + Bottom Tabs)</w:t>
      </w:r>
    </w:p>
    <w:p>
      <w:pPr>
        <w:pStyle w:val="Heading2"/>
      </w:pPr>
      <w:r>
        <w:t>3.2 Firebase Yapısı</w:t>
      </w:r>
    </w:p>
    <w:p>
      <w:pPr>
        <w:pStyle w:val="ListBullet"/>
      </w:pPr>
      <w:r/>
      <w:r>
        <w:rPr>
          <w:b/>
        </w:rPr>
        <w:t>Collections:</w:t>
      </w:r>
      <w:r/>
    </w:p>
    <w:p>
      <w:r>
        <w:t>- `users`: `{uid, email, companyName, role, premiumStatus}`</w:t>
      </w:r>
    </w:p>
    <w:p>
      <w:r>
        <w:t>- `documents`: `{docId, userId, type, contentHash, aiData: {amount, date, vendor}, status}`</w:t>
      </w:r>
    </w:p>
    <w:p>
      <w:r>
        <w:t>- `requests`: `{requestId, userId, type, data: {}, status, createdAt}`</w:t>
      </w:r>
    </w:p>
    <w:p>
      <w:pPr>
        <w:pStyle w:val="ListBullet"/>
      </w:pPr>
      <w:r/>
      <w:r>
        <w:rPr>
          <w:b/>
        </w:rPr>
        <w:t>Security Rules:</w:t>
      </w:r>
      <w:r>
        <w:t xml:space="preserve"> Sadece `request.auth.uid == resource.data.userId` olan verilerin okunmasına izin verilmelidir. Belge yüklemelerinde App Check zorunlu tutulmalıdır.</w:t>
      </w:r>
    </w:p>
    <w:p>
      <w:pPr>
        <w:pStyle w:val="Heading2"/>
      </w:pPr>
      <w:r>
        <w:t>3.3 State Management</w:t>
      </w:r>
    </w:p>
    <w:p>
      <w:pPr>
        <w:pStyle w:val="ListBullet"/>
      </w:pPr>
      <w:r/>
      <w:r>
        <w:rPr>
          <w:b/>
        </w:rPr>
        <w:t>Tercih:</w:t>
      </w:r>
      <w:r>
        <w:t xml:space="preserve"> TanStack Query (React Query) v5.</w:t>
      </w:r>
    </w:p>
    <w:p>
      <w:pPr>
        <w:pStyle w:val="ListBullet"/>
      </w:pPr>
      <w:r/>
      <w:r>
        <w:rPr>
          <w:b/>
        </w:rPr>
        <w:t>Neden:</w:t>
      </w:r>
      <w:r>
        <w:t xml:space="preserve"> Firestore verilerinin cache yönetimi ve loading/error state'lerinin deklaratif yönetimi için.</w:t>
      </w:r>
    </w:p>
    <w:p>
      <w:pPr>
        <w:pStyle w:val="Heading1"/>
      </w:pPr>
      <w:r>
        <w:t>4. UI/UX Tasarım Gereksinimleri</w:t>
      </w:r>
    </w:p>
    <w:p>
      <w:pPr>
        <w:pStyle w:val="Heading2"/>
      </w:pPr>
      <w:r>
        <w:t>4.1 Görsel Kimlik</w:t>
      </w:r>
    </w:p>
    <w:p>
      <w:pPr>
        <w:pStyle w:val="ListBullet"/>
      </w:pPr>
      <w:r/>
      <w:r>
        <w:rPr>
          <w:b/>
        </w:rPr>
        <w:t>Renk Paleti:</w:t>
      </w:r>
      <w:r>
        <w:t xml:space="preserve"> Ana renk: Finhouse Turuncusu (#FF6B00), İkincil: Gece Mavisi (#1A2B3C), Arka Plan: Açık Gri/Beyaz.</w:t>
      </w:r>
    </w:p>
    <w:p>
      <w:pPr>
        <w:pStyle w:val="ListBullet"/>
      </w:pPr>
      <w:r/>
      <w:r>
        <w:rPr>
          <w:b/>
        </w:rPr>
        <w:t>Tipografi:</w:t>
      </w:r>
      <w:r>
        <w:t xml:space="preserve"> Inter veya Roboto (Modern ve okunabilir).</w:t>
      </w:r>
    </w:p>
    <w:p>
      <w:pPr>
        <w:pStyle w:val="ListBullet"/>
      </w:pPr>
      <w:r/>
      <w:r>
        <w:rPr>
          <w:b/>
        </w:rPr>
        <w:t>İkon Seti:</w:t>
      </w:r>
      <w:r>
        <w:t xml:space="preserve"> Phosphor Icons (Mevcut geçiş tamamlanmalı).</w:t>
      </w:r>
    </w:p>
    <w:p>
      <w:pPr>
        <w:pStyle w:val="Heading2"/>
      </w:pPr>
      <w:r>
        <w:t>4.2 Navigasyon Yapısı</w:t>
      </w:r>
    </w:p>
    <w:p>
      <w:pPr>
        <w:pStyle w:val="ListBullet"/>
      </w:pPr>
      <w:r/>
      <w:r>
        <w:rPr>
          <w:b/>
        </w:rPr>
        <w:t>Bottom Tab:</w:t>
      </w:r>
      <w:r>
        <w:t xml:space="preserve"> Ana Sayfa, Belgeler, Talepler, Sözleşmeler, Profil.</w:t>
      </w:r>
    </w:p>
    <w:p>
      <w:pPr>
        <w:pStyle w:val="ListBullet"/>
      </w:pPr>
      <w:r/>
      <w:r>
        <w:rPr>
          <w:b/>
        </w:rPr>
        <w:t>Stack:</w:t>
      </w:r>
      <w:r>
        <w:t xml:space="preserve"> Login -&gt; Register -&gt; Onboarding -&gt; MainTabs.</w:t>
      </w:r>
    </w:p>
    <w:p>
      <w:pPr>
        <w:pStyle w:val="ListBullet"/>
      </w:pPr>
      <w:r/>
      <w:r>
        <w:rPr>
          <w:b/>
        </w:rPr>
        <w:t>Modals:</w:t>
      </w:r>
      <w:r>
        <w:t xml:space="preserve"> Talep detayları ve belge önizleme için tam ekran modallar kullanılmalı.</w:t>
      </w:r>
    </w:p>
    <w:p>
      <w:pPr>
        <w:pStyle w:val="Heading1"/>
      </w:pPr>
      <w:r>
        <w:t>5. Teknik Borç ve Öncelikli Düzeltmeler (Kritik)</w:t>
      </w:r>
    </w:p>
    <w:p>
      <w:pPr>
        <w:pStyle w:val="Heading2"/>
      </w:pPr>
      <w:r>
        <w:t>5.1 Acil Refactor (P0)</w:t>
      </w:r>
    </w:p>
    <w:p>
      <w:pPr>
        <w:pStyle w:val="ListBullet"/>
      </w:pPr>
      <w:r/>
      <w:r>
        <w:rPr>
          <w:b/>
        </w:rPr>
        <w:t>Naming:</w:t>
      </w:r>
      <w:r>
        <w:t xml:space="preserve"> `Companents` klasörü acilen `components` olarak değiştirilmeli ve tüm import'lar güncellenmelidir.</w:t>
      </w:r>
    </w:p>
    <w:p>
      <w:pPr>
        <w:pStyle w:val="ListBullet"/>
      </w:pPr>
      <w:r/>
      <w:r>
        <w:rPr>
          <w:b/>
        </w:rPr>
        <w:t>Typo Fix:</w:t>
      </w:r>
      <w:r>
        <w:t xml:space="preserve"> `ForgotPasswordScreeen`, `SigininDocumentsScreen` gibi dosya adları standartlaştırılmalıdır.</w:t>
      </w:r>
    </w:p>
    <w:p>
      <w:pPr>
        <w:pStyle w:val="ListBullet"/>
      </w:pPr>
      <w:r/>
      <w:r>
        <w:rPr>
          <w:b/>
        </w:rPr>
        <w:t>Security:</w:t>
      </w:r>
      <w:r>
        <w:t xml:space="preserve"> `SolveEncryptionPDF.js` içindeki plaintext key ve `App.tsx` içindeki hardcoded debug token `.env` dosyasına (`react-native-config`) taşınmalıdır.</w:t>
      </w:r>
    </w:p>
    <w:p>
      <w:pPr>
        <w:pStyle w:val="Heading2"/>
      </w:pPr>
      <w:r>
        <w:t>5.2 Kod Kalitesi</w:t>
      </w:r>
    </w:p>
    <w:p>
      <w:pPr>
        <w:pStyle w:val="ListBullet"/>
      </w:pPr>
      <w:r>
        <w:t>Projenin %90'ı JavaScript'tir. Yeni eklenecek tüm özellikler `.tsx` ile yazılmalı ve mevcut `.js` dosyaları sprint bazlı TS'ye dönüştürülmelidir.</w:t>
      </w:r>
    </w:p>
    <w:p>
      <w:pPr>
        <w:pStyle w:val="ListBullet"/>
      </w:pPr>
      <w:r>
        <w:t>`App.tsx` içindeki "dead code" (kullanılmayan splash fonksiyonları) temizlenmelidir.</w:t>
      </w:r>
    </w:p>
    <w:p>
      <w:pPr>
        <w:pStyle w:val="Heading1"/>
      </w:pPr>
      <w:r>
        <w:t>6. Yol Haritası (Roadmap)</w:t>
      </w:r>
    </w:p>
    <w:p>
      <w:pPr>
        <w:pStyle w:val="Heading2"/>
      </w:pPr>
      <w:r>
        <w:t>Sprint 0: Teknik Temizlik (2 Hafta)</w:t>
      </w:r>
    </w:p>
    <w:p>
      <w:pPr>
        <w:pStyle w:val="ListBullet"/>
      </w:pPr>
      <w:r>
        <w:t>Klasör ve dosya adı düzeltmeleri.</w:t>
      </w:r>
    </w:p>
    <w:p>
      <w:pPr>
        <w:pStyle w:val="ListBullet"/>
      </w:pPr>
      <w:r>
        <w:t>`.env` entegrasyonu ve güvenlik açıklarının kapatılması.</w:t>
      </w:r>
    </w:p>
    <w:p>
      <w:pPr>
        <w:pStyle w:val="ListBullet"/>
      </w:pPr>
      <w:r>
        <w:t>TypeScript migration başlangıcı.</w:t>
      </w:r>
    </w:p>
    <w:p>
      <w:pPr>
        <w:pStyle w:val="Heading2"/>
      </w:pPr>
      <w:r>
        <w:t>Sprint 1: Belge Yönetimi MVP (2 Hafta)</w:t>
      </w:r>
    </w:p>
    <w:p>
      <w:pPr>
        <w:pStyle w:val="ListBullet"/>
      </w:pPr>
      <w:r>
        <w:t>Firestore document listeleme.</w:t>
      </w:r>
    </w:p>
    <w:p>
      <w:pPr>
        <w:pStyle w:val="ListBullet"/>
      </w:pPr>
      <w:r>
        <w:t>PDF/Image preview iyileştirmesi.</w:t>
      </w:r>
    </w:p>
    <w:p>
      <w:pPr>
        <w:pStyle w:val="ListBullet"/>
      </w:pPr>
      <w:r>
        <w:t>GPT-4o Vision entegrasyonu (OCR/Analiz).</w:t>
      </w:r>
    </w:p>
    <w:p>
      <w:pPr>
        <w:pStyle w:val="Heading2"/>
      </w:pPr>
      <w:r>
        <w:t>Sprint 2: Talep Akışları (2 Hafta)</w:t>
      </w:r>
    </w:p>
    <w:p>
      <w:pPr>
        <w:pStyle w:val="ListBullet"/>
      </w:pPr>
      <w:r>
        <w:t>11 farklı talep formu için UI/UX tasarımı.</w:t>
      </w:r>
    </w:p>
    <w:p>
      <w:pPr>
        <w:pStyle w:val="ListBullet"/>
      </w:pPr>
      <w:r>
        <w:t>Backend (Firestore) kayıt mantığı.</w:t>
      </w:r>
    </w:p>
    <w:p>
      <w:pPr>
        <w:pStyle w:val="ListBullet"/>
      </w:pPr>
      <w:r>
        <w:t>Push Notification (Talep durum değişiklikleri).</w:t>
      </w:r>
    </w:p>
    <w:p>
      <w:pPr>
        <w:pStyle w:val="Heading1"/>
      </w:pPr>
      <w:r>
        <w:t>7. Gelir Modeli Entegrasyonu</w:t>
      </w:r>
    </w:p>
    <w:p>
      <w:pPr>
        <w:pStyle w:val="Heading2"/>
      </w:pPr>
      <w:r>
        <w:t>7.1 Lead Generation (Komisyon)</w:t>
      </w:r>
    </w:p>
    <w:p>
      <w:pPr>
        <w:pStyle w:val="ListBullet"/>
      </w:pPr>
      <w:r>
        <w:t>Banka/POS/Sigorta talepleri oluşturulduğunda, her talep için benzersiz bir `leadId` oluşturulur.</w:t>
      </w:r>
    </w:p>
    <w:p>
      <w:pPr>
        <w:pStyle w:val="ListBullet"/>
      </w:pPr>
      <w:r>
        <w:t>Partner (Banka/Operatör) API'si varsa webhook ile, yoksa panel üzerinden talep sonucu takip edilerek komisyon hakedişi hesaplanır.</w:t>
      </w:r>
    </w:p>
    <w:p>
      <w:pPr>
        <w:pStyle w:val="Heading2"/>
      </w:pPr>
      <w:r>
        <w:t>7.2 Reklam ve Premium</w:t>
      </w:r>
    </w:p>
    <w:p>
      <w:pPr>
        <w:pStyle w:val="ListBullet"/>
      </w:pPr>
      <w:r/>
      <w:r>
        <w:rPr>
          <w:b/>
        </w:rPr>
        <w:t>AdMob:</w:t>
      </w:r>
      <w:r>
        <w:t xml:space="preserve"> Ana sayfa ve talep listesi arasına "Native Ads" yerleşimi.</w:t>
      </w:r>
    </w:p>
    <w:p>
      <w:pPr>
        <w:pStyle w:val="ListBullet"/>
      </w:pPr>
      <w:r/>
      <w:r>
        <w:rPr>
          <w:b/>
        </w:rPr>
        <w:t>Premium:</w:t>
      </w:r>
      <w:r>
        <w:t xml:space="preserve"> Aylık/Yıllık abonelik ile reklamların kaldırılması ve sınırsız AI belge analizi hakkı. (RevenueCat entegrasyonu önerilir).</w:t>
      </w:r>
    </w:p>
    <w:p/>
    <w:p>
      <w:pPr>
        <w:jc w:val="center"/>
      </w:pPr>
      <w:r>
        <w:rPr>
          <w:i/>
        </w:rPr>
        <w:t>Bu doküman Finhouse AI tarafından hazırlanmıştır.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B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FF6B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