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10607" w:type="dxa"/>
        <w:tblInd w:w="27" w:type="dxa"/>
        <w:tblLayout w:type="fixed"/>
        <w:tblLook w:val="0000" w:firstRow="0" w:lastRow="0" w:firstColumn="0" w:lastColumn="0" w:noHBand="0" w:noVBand="0"/>
      </w:tblPr>
      <w:tblGrid>
        <w:gridCol w:w="7167"/>
        <w:gridCol w:w="3440"/>
      </w:tblGrid>
      <w:tr w:rsidR="0040780C" w14:paraId="4FB015F5" w14:textId="77777777" w:rsidTr="00EB5639">
        <w:trPr>
          <w:trHeight w:val="1600"/>
        </w:trPr>
        <w:tc>
          <w:tcPr>
            <w:tcW w:w="7167" w:type="dxa"/>
            <w:shd w:val="clear" w:color="auto" w:fill="FFFFFF"/>
          </w:tcPr>
          <w:p w14:paraId="704D3295" w14:textId="77777777" w:rsidR="0040780C" w:rsidRDefault="00ED286A">
            <w:pPr>
              <w:pStyle w:val="Title"/>
              <w:contextualSpacing w:val="0"/>
            </w:pPr>
            <w:r>
              <w:t>Ayhan UĞURLU</w:t>
            </w:r>
          </w:p>
          <w:p w14:paraId="5C9A70FE" w14:textId="77777777" w:rsidR="0040780C" w:rsidRDefault="0040780C">
            <w:pPr>
              <w:pStyle w:val="Subtitle"/>
              <w:contextualSpacing w:val="0"/>
            </w:pPr>
          </w:p>
        </w:tc>
        <w:tc>
          <w:tcPr>
            <w:tcW w:w="3440" w:type="dxa"/>
            <w:shd w:val="clear" w:color="auto" w:fill="FFFFFF"/>
          </w:tcPr>
          <w:p w14:paraId="2BEDABA6" w14:textId="77777777" w:rsidR="0040780C" w:rsidRDefault="00ED286A">
            <w:pPr>
              <w:widowControl w:val="0"/>
              <w:pBdr>
                <w:top w:val="nil"/>
                <w:left w:val="nil"/>
                <w:bottom w:val="nil"/>
                <w:right w:val="nil"/>
                <w:between w:val="nil"/>
              </w:pBdr>
              <w:spacing w:before="0" w:line="276" w:lineRule="auto"/>
            </w:pPr>
            <w:r>
              <w:rPr>
                <w:rFonts w:ascii="Open Sans" w:eastAsia="Open Sans" w:hAnsi="Open Sans" w:cs="Open Sans"/>
                <w:color w:val="000000"/>
              </w:rPr>
              <w:t xml:space="preserve">Angora </w:t>
            </w:r>
            <w:proofErr w:type="spellStart"/>
            <w:r>
              <w:rPr>
                <w:rFonts w:ascii="Open Sans" w:eastAsia="Open Sans" w:hAnsi="Open Sans" w:cs="Open Sans"/>
                <w:color w:val="000000"/>
              </w:rPr>
              <w:t>evleri</w:t>
            </w:r>
            <w:proofErr w:type="spellEnd"/>
            <w:r>
              <w:rPr>
                <w:rFonts w:ascii="Open Sans" w:eastAsia="Open Sans" w:hAnsi="Open Sans" w:cs="Open Sans"/>
                <w:color w:val="000000"/>
              </w:rPr>
              <w:t xml:space="preserve"> E12 No:23 </w:t>
            </w:r>
          </w:p>
          <w:p w14:paraId="57DEBDF2" w14:textId="77777777" w:rsidR="0040780C" w:rsidRDefault="00ED286A">
            <w:pPr>
              <w:widowControl w:val="0"/>
              <w:pBdr>
                <w:top w:val="nil"/>
                <w:left w:val="nil"/>
                <w:bottom w:val="nil"/>
                <w:right w:val="nil"/>
                <w:between w:val="nil"/>
              </w:pBdr>
              <w:spacing w:before="0" w:line="276" w:lineRule="auto"/>
            </w:pPr>
            <w:proofErr w:type="spellStart"/>
            <w:r>
              <w:rPr>
                <w:rFonts w:ascii="Open Sans" w:eastAsia="Open Sans" w:hAnsi="Open Sans" w:cs="Open Sans"/>
                <w:color w:val="000000"/>
              </w:rPr>
              <w:t>Çankaya</w:t>
            </w:r>
            <w:proofErr w:type="spellEnd"/>
            <w:r>
              <w:rPr>
                <w:rFonts w:ascii="Open Sans" w:eastAsia="Open Sans" w:hAnsi="Open Sans" w:cs="Open Sans"/>
                <w:color w:val="000000"/>
              </w:rPr>
              <w:t>/Ankara</w:t>
            </w:r>
          </w:p>
          <w:p w14:paraId="1729C110" w14:textId="77777777" w:rsidR="0040780C" w:rsidRDefault="0040780C">
            <w:pPr>
              <w:widowControl w:val="0"/>
              <w:pBdr>
                <w:top w:val="nil"/>
                <w:left w:val="nil"/>
                <w:bottom w:val="nil"/>
                <w:right w:val="nil"/>
                <w:between w:val="nil"/>
              </w:pBdr>
              <w:spacing w:before="0" w:line="276" w:lineRule="auto"/>
              <w:rPr>
                <w:rFonts w:ascii="Open Sans" w:eastAsia="Open Sans" w:hAnsi="Open Sans" w:cs="Open Sans"/>
                <w:color w:val="000000"/>
              </w:rPr>
            </w:pPr>
          </w:p>
          <w:p w14:paraId="37E0359D" w14:textId="77777777" w:rsidR="0040780C" w:rsidRDefault="00ED286A">
            <w:pPr>
              <w:widowControl w:val="0"/>
              <w:pBdr>
                <w:top w:val="nil"/>
                <w:left w:val="nil"/>
                <w:bottom w:val="nil"/>
                <w:right w:val="nil"/>
                <w:between w:val="nil"/>
              </w:pBdr>
              <w:spacing w:before="0" w:line="276" w:lineRule="auto"/>
            </w:pPr>
            <w:r>
              <w:rPr>
                <w:rFonts w:ascii="Open Sans" w:eastAsia="Open Sans" w:hAnsi="Open Sans" w:cs="Open Sans"/>
                <w:b/>
                <w:color w:val="000000"/>
              </w:rPr>
              <w:t>(+90) 536-3528521</w:t>
            </w:r>
          </w:p>
          <w:p w14:paraId="162FDA50" w14:textId="77777777" w:rsidR="0040780C" w:rsidRDefault="00EB5639">
            <w:pPr>
              <w:widowControl w:val="0"/>
              <w:pBdr>
                <w:top w:val="nil"/>
                <w:left w:val="nil"/>
                <w:bottom w:val="nil"/>
                <w:right w:val="nil"/>
                <w:between w:val="nil"/>
              </w:pBdr>
              <w:spacing w:before="0" w:line="276" w:lineRule="auto"/>
              <w:rPr>
                <w:rFonts w:ascii="Open Sans" w:eastAsia="Open Sans" w:hAnsi="Open Sans" w:cs="Open Sans"/>
                <w:b/>
                <w:color w:val="000000"/>
                <w:u w:val="single"/>
              </w:rPr>
            </w:pPr>
            <w:hyperlink r:id="rId4">
              <w:r w:rsidR="00ED286A">
                <w:rPr>
                  <w:rFonts w:ascii="Open Sans" w:eastAsia="Open Sans" w:hAnsi="Open Sans" w:cs="Open Sans"/>
                  <w:b/>
                  <w:color w:val="000000"/>
                  <w:u w:val="single"/>
                </w:rPr>
                <w:t>ayhanugurlu@gmail.com</w:t>
              </w:r>
            </w:hyperlink>
          </w:p>
          <w:p w14:paraId="2F75A7B8" w14:textId="76342281" w:rsidR="00EB5639" w:rsidRDefault="00EB5639">
            <w:pPr>
              <w:widowControl w:val="0"/>
              <w:pBdr>
                <w:top w:val="nil"/>
                <w:left w:val="nil"/>
                <w:bottom w:val="nil"/>
                <w:right w:val="nil"/>
                <w:between w:val="nil"/>
              </w:pBdr>
              <w:spacing w:before="0" w:line="276" w:lineRule="auto"/>
            </w:pPr>
            <w:r w:rsidRPr="00EB5639">
              <w:rPr>
                <w:rFonts w:ascii="Open Sans" w:eastAsia="Open Sans" w:hAnsi="Open Sans" w:cs="Open Sans"/>
                <w:b/>
                <w:color w:val="000000"/>
                <w:u w:val="single"/>
              </w:rPr>
              <w:t>https://github.com/ayhanugurlu</w:t>
            </w:r>
          </w:p>
        </w:tc>
        <w:bookmarkStart w:id="0" w:name="_GoBack"/>
        <w:bookmarkEnd w:id="0"/>
      </w:tr>
      <w:tr w:rsidR="0040780C" w14:paraId="39186829" w14:textId="77777777" w:rsidTr="00EB5639">
        <w:trPr>
          <w:trHeight w:val="11760"/>
        </w:trPr>
        <w:tc>
          <w:tcPr>
            <w:tcW w:w="7167" w:type="dxa"/>
            <w:shd w:val="clear" w:color="auto" w:fill="FFFFFF"/>
          </w:tcPr>
          <w:p w14:paraId="31474939" w14:textId="77777777" w:rsidR="0040780C" w:rsidRDefault="00ED286A">
            <w:pPr>
              <w:pStyle w:val="Heading1"/>
              <w:contextualSpacing w:val="0"/>
            </w:pPr>
            <w:bookmarkStart w:id="1" w:name="_mgoijtc5vse5" w:colFirst="0" w:colLast="0"/>
            <w:bookmarkEnd w:id="1"/>
            <w:r>
              <w:t>EXPERIENCE</w:t>
            </w:r>
          </w:p>
          <w:p w14:paraId="16D0D4CB" w14:textId="77777777" w:rsidR="0040780C" w:rsidRDefault="0040780C">
            <w:pPr>
              <w:spacing w:before="0" w:line="240" w:lineRule="auto"/>
            </w:pPr>
          </w:p>
          <w:p w14:paraId="6480355A" w14:textId="77777777" w:rsidR="0040780C" w:rsidRDefault="00ED286A">
            <w:pPr>
              <w:pStyle w:val="Heading2"/>
              <w:contextualSpacing w:val="0"/>
            </w:pPr>
            <w:bookmarkStart w:id="2" w:name="_47um757g0eqc" w:colFirst="0" w:colLast="0"/>
            <w:bookmarkEnd w:id="2"/>
            <w:r>
              <w:t xml:space="preserve">LOGO, </w:t>
            </w:r>
            <w:r>
              <w:rPr>
                <w:b w:val="0"/>
              </w:rPr>
              <w:t>Ankara — Software Development Consultant</w:t>
            </w:r>
          </w:p>
          <w:p w14:paraId="258BB415" w14:textId="77777777" w:rsidR="0040780C" w:rsidRDefault="00ED286A">
            <w:pPr>
              <w:pStyle w:val="Heading3"/>
              <w:contextualSpacing w:val="0"/>
            </w:pPr>
            <w:bookmarkStart w:id="3" w:name="_14y5oxnp4r24" w:colFirst="0" w:colLast="0"/>
            <w:bookmarkEnd w:id="3"/>
            <w:r>
              <w:t>SEP 2017 – PRESENT</w:t>
            </w:r>
          </w:p>
          <w:p w14:paraId="7B88632A" w14:textId="77777777" w:rsidR="0040780C" w:rsidRDefault="00ED286A">
            <w:pPr>
              <w:widowControl w:val="0"/>
              <w:spacing w:before="0"/>
            </w:pPr>
            <w:r>
              <w:rPr>
                <w:b/>
                <w:sz w:val="16"/>
                <w:szCs w:val="16"/>
              </w:rPr>
              <w:t xml:space="preserve">(Spring Boot, </w:t>
            </w:r>
            <w:proofErr w:type="spellStart"/>
            <w:r>
              <w:rPr>
                <w:b/>
                <w:sz w:val="16"/>
                <w:szCs w:val="16"/>
              </w:rPr>
              <w:t>Vaadin</w:t>
            </w:r>
            <w:proofErr w:type="spellEnd"/>
            <w:r>
              <w:rPr>
                <w:b/>
                <w:sz w:val="16"/>
                <w:szCs w:val="16"/>
              </w:rPr>
              <w:t>)</w:t>
            </w:r>
          </w:p>
          <w:p w14:paraId="3A5144C9" w14:textId="77777777" w:rsidR="0040780C" w:rsidRDefault="00ED286A">
            <w:pPr>
              <w:widowControl w:val="0"/>
            </w:pPr>
            <w:r>
              <w:t xml:space="preserve">J-Platform is a product of Logo which generates </w:t>
            </w:r>
            <w:proofErr w:type="spellStart"/>
            <w:r>
              <w:t>erp</w:t>
            </w:r>
            <w:proofErr w:type="spellEnd"/>
            <w:r>
              <w:t xml:space="preserve"> swing application. I am working in a project that generates </w:t>
            </w:r>
            <w:proofErr w:type="spellStart"/>
            <w:proofErr w:type="gramStart"/>
            <w:r>
              <w:t>vaadin</w:t>
            </w:r>
            <w:proofErr w:type="spellEnd"/>
            <w:r>
              <w:t xml:space="preserve">  web</w:t>
            </w:r>
            <w:proofErr w:type="gramEnd"/>
            <w:r>
              <w:t xml:space="preserve"> application.</w:t>
            </w:r>
          </w:p>
          <w:p w14:paraId="5AC896AE" w14:textId="77777777" w:rsidR="0040780C" w:rsidRDefault="00ED286A">
            <w:pPr>
              <w:pStyle w:val="Heading2"/>
              <w:contextualSpacing w:val="0"/>
            </w:pPr>
            <w:r>
              <w:t xml:space="preserve">ODC, </w:t>
            </w:r>
            <w:r>
              <w:rPr>
                <w:b w:val="0"/>
              </w:rPr>
              <w:t>Ankara — Senior Software Engineer</w:t>
            </w:r>
          </w:p>
          <w:p w14:paraId="5C496BDF" w14:textId="77777777" w:rsidR="0040780C" w:rsidRDefault="00ED286A">
            <w:pPr>
              <w:pStyle w:val="Heading3"/>
              <w:contextualSpacing w:val="0"/>
            </w:pPr>
            <w:bookmarkStart w:id="4" w:name="_grtdid57g0k0" w:colFirst="0" w:colLast="0"/>
            <w:bookmarkEnd w:id="4"/>
            <w:r>
              <w:t>APR 2017 – SEP 2017</w:t>
            </w:r>
          </w:p>
          <w:p w14:paraId="07BC41FA" w14:textId="77777777" w:rsidR="0040780C" w:rsidRDefault="00ED286A">
            <w:pPr>
              <w:widowControl w:val="0"/>
              <w:spacing w:before="0"/>
            </w:pPr>
            <w:r>
              <w:rPr>
                <w:b/>
                <w:sz w:val="16"/>
                <w:szCs w:val="16"/>
              </w:rPr>
              <w:t xml:space="preserve">(Spring Boot, </w:t>
            </w:r>
            <w:proofErr w:type="spellStart"/>
            <w:r>
              <w:rPr>
                <w:b/>
                <w:sz w:val="16"/>
                <w:szCs w:val="16"/>
              </w:rPr>
              <w:t>AngularJs</w:t>
            </w:r>
            <w:proofErr w:type="spellEnd"/>
            <w:r>
              <w:rPr>
                <w:b/>
                <w:sz w:val="16"/>
                <w:szCs w:val="16"/>
              </w:rPr>
              <w:t xml:space="preserve"> 1.5, MongoDB)</w:t>
            </w:r>
          </w:p>
          <w:p w14:paraId="5C3BBFE0" w14:textId="77777777" w:rsidR="0040780C" w:rsidRDefault="00ED286A">
            <w:pPr>
              <w:widowControl w:val="0"/>
            </w:pPr>
            <w:proofErr w:type="spellStart"/>
            <w:r>
              <w:t>SmartMessage</w:t>
            </w:r>
            <w:proofErr w:type="spellEnd"/>
            <w:r>
              <w:t xml:space="preserve"> Preference is a digital marketing tool which enables companies to know their customers better and deliver more relevant messages via identification of their communication method choices and context interests. </w:t>
            </w:r>
            <w:proofErr w:type="spellStart"/>
            <w:r>
              <w:t>SmartMessage</w:t>
            </w:r>
            <w:proofErr w:type="spellEnd"/>
            <w:r>
              <w:t xml:space="preserve"> Preference handles the control to the consumers on how, when and with which context they wish to be connected via digital marketing channels.</w:t>
            </w:r>
          </w:p>
          <w:p w14:paraId="7B3CED15" w14:textId="77777777" w:rsidR="0040780C" w:rsidRDefault="0040780C">
            <w:pPr>
              <w:pStyle w:val="Heading2"/>
              <w:contextualSpacing w:val="0"/>
            </w:pPr>
          </w:p>
          <w:p w14:paraId="6B60305E" w14:textId="77777777" w:rsidR="0040780C" w:rsidRDefault="00ED286A">
            <w:pPr>
              <w:pStyle w:val="Heading2"/>
              <w:contextualSpacing w:val="0"/>
            </w:pPr>
            <w:r>
              <w:t xml:space="preserve">AYESAŞ, </w:t>
            </w:r>
            <w:r>
              <w:rPr>
                <w:b w:val="0"/>
              </w:rPr>
              <w:t>Ankara — Senior Expert Software Engineer / SW Team Leader</w:t>
            </w:r>
          </w:p>
          <w:p w14:paraId="642C7C29" w14:textId="77777777" w:rsidR="0040780C" w:rsidRDefault="00ED286A">
            <w:pPr>
              <w:pStyle w:val="Heading3"/>
              <w:contextualSpacing w:val="0"/>
            </w:pPr>
            <w:r>
              <w:t>MAY 2015 – APR 2017</w:t>
            </w:r>
          </w:p>
          <w:p w14:paraId="19A40E08" w14:textId="77777777" w:rsidR="0040780C" w:rsidRDefault="00ED286A">
            <w:pPr>
              <w:widowControl w:val="0"/>
              <w:pBdr>
                <w:top w:val="nil"/>
                <w:left w:val="nil"/>
                <w:bottom w:val="nil"/>
                <w:right w:val="nil"/>
                <w:between w:val="nil"/>
              </w:pBdr>
              <w:spacing w:before="0"/>
            </w:pPr>
            <w:r>
              <w:rPr>
                <w:b/>
                <w:sz w:val="16"/>
                <w:szCs w:val="16"/>
              </w:rPr>
              <w:t>(</w:t>
            </w:r>
            <w:proofErr w:type="spellStart"/>
            <w:proofErr w:type="gramStart"/>
            <w:r>
              <w:rPr>
                <w:b/>
                <w:sz w:val="16"/>
                <w:szCs w:val="16"/>
              </w:rPr>
              <w:t>Ejb</w:t>
            </w:r>
            <w:proofErr w:type="spellEnd"/>
            <w:r>
              <w:rPr>
                <w:b/>
                <w:sz w:val="16"/>
                <w:szCs w:val="16"/>
              </w:rPr>
              <w:t xml:space="preserve"> ,Swing</w:t>
            </w:r>
            <w:proofErr w:type="gramEnd"/>
            <w:r>
              <w:rPr>
                <w:b/>
                <w:sz w:val="16"/>
                <w:szCs w:val="16"/>
              </w:rPr>
              <w:t xml:space="preserve">, JAX-WS, JAX-RS, EJB, Hibernate, </w:t>
            </w:r>
            <w:proofErr w:type="spellStart"/>
            <w:r>
              <w:rPr>
                <w:b/>
                <w:sz w:val="16"/>
                <w:szCs w:val="16"/>
              </w:rPr>
              <w:t>Jpa</w:t>
            </w:r>
            <w:proofErr w:type="spellEnd"/>
            <w:r>
              <w:rPr>
                <w:b/>
                <w:sz w:val="16"/>
                <w:szCs w:val="16"/>
              </w:rPr>
              <w:t>, Spring)</w:t>
            </w:r>
          </w:p>
          <w:p w14:paraId="45BB1A47" w14:textId="77777777" w:rsidR="0040780C" w:rsidRDefault="00ED286A">
            <w:pPr>
              <w:widowControl w:val="0"/>
              <w:pBdr>
                <w:top w:val="nil"/>
                <w:left w:val="nil"/>
                <w:bottom w:val="nil"/>
                <w:right w:val="nil"/>
                <w:between w:val="nil"/>
              </w:pBdr>
            </w:pPr>
            <w:r>
              <w:t>Coast Guard Command area of responsibility of the radar, electro-optical, program monitors with sensor systems such as automatic recognition system, identify maritime vessels and acquisition of diagnostic capability, the information to be obtained of the sea means to be saved in the Coast Guard Operations Centers and aims to display.</w:t>
            </w:r>
          </w:p>
          <w:p w14:paraId="35EBF9AC" w14:textId="77777777" w:rsidR="0040780C" w:rsidRDefault="00ED286A">
            <w:pPr>
              <w:pStyle w:val="Heading2"/>
              <w:contextualSpacing w:val="0"/>
            </w:pPr>
            <w:bookmarkStart w:id="5" w:name="_30j0zll" w:colFirst="0" w:colLast="0"/>
            <w:bookmarkEnd w:id="5"/>
            <w:proofErr w:type="spellStart"/>
            <w:r>
              <w:t>Cybersoft</w:t>
            </w:r>
            <w:proofErr w:type="spellEnd"/>
            <w:r>
              <w:t xml:space="preserve">, </w:t>
            </w:r>
            <w:r>
              <w:rPr>
                <w:b w:val="0"/>
              </w:rPr>
              <w:t xml:space="preserve">İstanbul — </w:t>
            </w:r>
            <w:r>
              <w:rPr>
                <w:b w:val="0"/>
                <w:i/>
              </w:rPr>
              <w:t>SW Team Leader</w:t>
            </w:r>
          </w:p>
          <w:p w14:paraId="38D61A32" w14:textId="77777777" w:rsidR="0040780C" w:rsidRDefault="00ED286A">
            <w:pPr>
              <w:pStyle w:val="Heading3"/>
              <w:contextualSpacing w:val="0"/>
            </w:pPr>
            <w:bookmarkStart w:id="6" w:name="_1fob9te" w:colFirst="0" w:colLast="0"/>
            <w:bookmarkEnd w:id="6"/>
            <w:r>
              <w:t>MAY 2014 - MAY 2015</w:t>
            </w:r>
          </w:p>
          <w:p w14:paraId="08B7BA6C" w14:textId="77777777" w:rsidR="0040780C" w:rsidRDefault="00ED286A">
            <w:pPr>
              <w:widowControl w:val="0"/>
              <w:pBdr>
                <w:top w:val="nil"/>
                <w:left w:val="nil"/>
                <w:bottom w:val="nil"/>
                <w:right w:val="nil"/>
                <w:between w:val="nil"/>
              </w:pBdr>
              <w:spacing w:before="0"/>
            </w:pPr>
            <w:r>
              <w:rPr>
                <w:b/>
                <w:sz w:val="16"/>
                <w:szCs w:val="16"/>
              </w:rPr>
              <w:t>(</w:t>
            </w:r>
            <w:proofErr w:type="gramStart"/>
            <w:r>
              <w:rPr>
                <w:b/>
                <w:sz w:val="16"/>
                <w:szCs w:val="16"/>
              </w:rPr>
              <w:t>Ejb,Swing</w:t>
            </w:r>
            <w:proofErr w:type="gramEnd"/>
            <w:r>
              <w:rPr>
                <w:b/>
                <w:sz w:val="16"/>
                <w:szCs w:val="16"/>
              </w:rPr>
              <w:t>,JAX-WS,JAX-RS,EJB,Hibernate,Toplink,Jpa,Vaadin,Extjs,Spring)</w:t>
            </w:r>
          </w:p>
          <w:p w14:paraId="0B7774F0" w14:textId="77777777" w:rsidR="0040780C" w:rsidRDefault="00ED286A">
            <w:pPr>
              <w:widowControl w:val="0"/>
              <w:pBdr>
                <w:top w:val="nil"/>
                <w:left w:val="nil"/>
                <w:bottom w:val="nil"/>
                <w:right w:val="nil"/>
                <w:between w:val="nil"/>
              </w:pBdr>
            </w:pPr>
            <w:r>
              <w:t>Support for the banking infrastructure projects and improvements.</w:t>
            </w:r>
          </w:p>
          <w:p w14:paraId="00CDDB68" w14:textId="77777777" w:rsidR="0040780C" w:rsidRDefault="00ED286A">
            <w:pPr>
              <w:widowControl w:val="0"/>
              <w:pBdr>
                <w:top w:val="nil"/>
                <w:left w:val="nil"/>
                <w:bottom w:val="nil"/>
                <w:right w:val="nil"/>
                <w:between w:val="nil"/>
              </w:pBdr>
            </w:pPr>
            <w:r>
              <w:t>Aurora renewal of the framework of the infrastructure.</w:t>
            </w:r>
          </w:p>
          <w:p w14:paraId="7466CB71" w14:textId="77777777" w:rsidR="0040780C" w:rsidRDefault="00ED286A">
            <w:pPr>
              <w:widowControl w:val="0"/>
              <w:pBdr>
                <w:top w:val="nil"/>
                <w:left w:val="nil"/>
                <w:bottom w:val="nil"/>
                <w:right w:val="nil"/>
                <w:between w:val="nil"/>
              </w:pBdr>
            </w:pPr>
            <w:r>
              <w:t xml:space="preserve">Web service </w:t>
            </w:r>
            <w:proofErr w:type="gramStart"/>
            <w:r>
              <w:t>gateway  development</w:t>
            </w:r>
            <w:proofErr w:type="gramEnd"/>
            <w:r>
              <w:t xml:space="preserve"> for the collection of a common infrastructure.</w:t>
            </w:r>
          </w:p>
          <w:p w14:paraId="2697A3C4" w14:textId="77777777" w:rsidR="0040780C" w:rsidRDefault="00ED286A">
            <w:pPr>
              <w:pStyle w:val="Heading2"/>
              <w:contextualSpacing w:val="0"/>
            </w:pPr>
            <w:proofErr w:type="spellStart"/>
            <w:r>
              <w:t>AvivaSA</w:t>
            </w:r>
            <w:proofErr w:type="spellEnd"/>
            <w:r>
              <w:t xml:space="preserve">, </w:t>
            </w:r>
            <w:r>
              <w:rPr>
                <w:b w:val="0"/>
              </w:rPr>
              <w:t>İstanbul</w:t>
            </w:r>
            <w:r>
              <w:t xml:space="preserve"> </w:t>
            </w:r>
            <w:r>
              <w:rPr>
                <w:b w:val="0"/>
              </w:rPr>
              <w:t xml:space="preserve">— </w:t>
            </w:r>
            <w:r>
              <w:rPr>
                <w:b w:val="0"/>
                <w:i/>
              </w:rPr>
              <w:t>Software Architect</w:t>
            </w:r>
          </w:p>
          <w:p w14:paraId="22726302" w14:textId="77777777" w:rsidR="0040780C" w:rsidRDefault="00ED286A">
            <w:pPr>
              <w:pStyle w:val="Heading3"/>
              <w:contextualSpacing w:val="0"/>
            </w:pPr>
            <w:bookmarkStart w:id="7" w:name="_3znysh7" w:colFirst="0" w:colLast="0"/>
            <w:bookmarkEnd w:id="7"/>
            <w:r>
              <w:lastRenderedPageBreak/>
              <w:t>MAY 2013 - MAY 2014</w:t>
            </w:r>
          </w:p>
          <w:p w14:paraId="194CFE2C" w14:textId="77777777" w:rsidR="0040780C" w:rsidRDefault="00ED286A">
            <w:pPr>
              <w:widowControl w:val="0"/>
              <w:pBdr>
                <w:top w:val="nil"/>
                <w:left w:val="nil"/>
                <w:bottom w:val="nil"/>
                <w:right w:val="nil"/>
                <w:between w:val="nil"/>
              </w:pBdr>
              <w:spacing w:before="0"/>
            </w:pPr>
            <w:r>
              <w:rPr>
                <w:b/>
                <w:sz w:val="16"/>
                <w:szCs w:val="16"/>
              </w:rPr>
              <w:t>(EjbJAX-</w:t>
            </w:r>
            <w:proofErr w:type="gramStart"/>
            <w:r>
              <w:rPr>
                <w:b/>
                <w:sz w:val="16"/>
                <w:szCs w:val="16"/>
              </w:rPr>
              <w:t>WS,JAX</w:t>
            </w:r>
            <w:proofErr w:type="gramEnd"/>
            <w:r>
              <w:rPr>
                <w:b/>
                <w:sz w:val="16"/>
                <w:szCs w:val="16"/>
              </w:rPr>
              <w:t>-RS,EJB,Hibernate,Toplink,Jpa,Vaadin,Extjs,Spring,ApplicationDesigner,Struts)</w:t>
            </w:r>
          </w:p>
          <w:p w14:paraId="39BFAB89" w14:textId="77777777" w:rsidR="0040780C" w:rsidRDefault="00ED286A">
            <w:pPr>
              <w:widowControl w:val="0"/>
              <w:pBdr>
                <w:top w:val="nil"/>
                <w:left w:val="nil"/>
                <w:bottom w:val="nil"/>
                <w:right w:val="nil"/>
                <w:between w:val="nil"/>
              </w:pBdr>
            </w:pPr>
            <w:r>
              <w:t xml:space="preserve">The design of the service application </w:t>
            </w:r>
            <w:proofErr w:type="spellStart"/>
            <w:r>
              <w:t>AvivaSA</w:t>
            </w:r>
            <w:proofErr w:type="spellEnd"/>
            <w:r>
              <w:t xml:space="preserve"> </w:t>
            </w:r>
            <w:proofErr w:type="spellStart"/>
            <w:r>
              <w:t>Metemarfoz</w:t>
            </w:r>
            <w:proofErr w:type="spellEnd"/>
            <w:r>
              <w:t xml:space="preserve"> project development.</w:t>
            </w:r>
          </w:p>
          <w:p w14:paraId="0924808A" w14:textId="77777777" w:rsidR="0040780C" w:rsidRDefault="00ED286A">
            <w:pPr>
              <w:widowControl w:val="0"/>
              <w:pBdr>
                <w:top w:val="nil"/>
                <w:left w:val="nil"/>
                <w:bottom w:val="nil"/>
                <w:right w:val="nil"/>
                <w:between w:val="nil"/>
              </w:pBdr>
            </w:pPr>
            <w:r>
              <w:t>Development of Document Management system application.</w:t>
            </w:r>
          </w:p>
          <w:p w14:paraId="5863D279" w14:textId="77777777" w:rsidR="0040780C" w:rsidRDefault="00ED286A">
            <w:pPr>
              <w:widowControl w:val="0"/>
              <w:pBdr>
                <w:top w:val="nil"/>
                <w:left w:val="nil"/>
                <w:bottom w:val="nil"/>
                <w:right w:val="nil"/>
                <w:between w:val="nil"/>
              </w:pBdr>
            </w:pPr>
            <w:r>
              <w:t>The development of business applications list.</w:t>
            </w:r>
          </w:p>
          <w:p w14:paraId="088E4979" w14:textId="77777777" w:rsidR="0040780C" w:rsidRDefault="00ED286A">
            <w:pPr>
              <w:widowControl w:val="0"/>
              <w:pBdr>
                <w:top w:val="nil"/>
                <w:left w:val="nil"/>
                <w:bottom w:val="nil"/>
                <w:right w:val="nil"/>
                <w:between w:val="nil"/>
              </w:pBdr>
            </w:pPr>
            <w:proofErr w:type="spellStart"/>
            <w:r>
              <w:t>CallCenter</w:t>
            </w:r>
            <w:proofErr w:type="spellEnd"/>
            <w:r>
              <w:t xml:space="preserve"> application development</w:t>
            </w:r>
          </w:p>
          <w:p w14:paraId="55A54E71" w14:textId="77777777" w:rsidR="0040780C" w:rsidRDefault="00ED286A">
            <w:pPr>
              <w:widowControl w:val="0"/>
              <w:pBdr>
                <w:top w:val="nil"/>
                <w:left w:val="nil"/>
                <w:bottom w:val="nil"/>
                <w:right w:val="nil"/>
                <w:between w:val="nil"/>
              </w:pBdr>
            </w:pPr>
            <w:r>
              <w:t>Internet banking application to perform core system integration.</w:t>
            </w:r>
          </w:p>
          <w:p w14:paraId="41BF3AB0" w14:textId="77777777" w:rsidR="0040780C" w:rsidRDefault="00ED286A">
            <w:pPr>
              <w:widowControl w:val="0"/>
              <w:pBdr>
                <w:top w:val="nil"/>
                <w:left w:val="nil"/>
                <w:bottom w:val="nil"/>
                <w:right w:val="nil"/>
                <w:between w:val="nil"/>
              </w:pBdr>
            </w:pPr>
            <w:r>
              <w:t xml:space="preserve">Improving the performance of applications </w:t>
            </w:r>
            <w:proofErr w:type="spellStart"/>
            <w:r>
              <w:t>AvivaSA</w:t>
            </w:r>
            <w:proofErr w:type="spellEnd"/>
            <w:r>
              <w:t xml:space="preserve"> financing.</w:t>
            </w:r>
          </w:p>
          <w:p w14:paraId="603B5285" w14:textId="77777777" w:rsidR="0040780C" w:rsidRDefault="00ED286A">
            <w:pPr>
              <w:widowControl w:val="0"/>
              <w:pBdr>
                <w:top w:val="nil"/>
                <w:left w:val="nil"/>
                <w:bottom w:val="nil"/>
                <w:right w:val="nil"/>
                <w:between w:val="nil"/>
              </w:pBdr>
            </w:pPr>
            <w:r>
              <w:t>Together under a single infrastructure for integration of third-party companies.</w:t>
            </w:r>
          </w:p>
          <w:p w14:paraId="5ED99753" w14:textId="77777777" w:rsidR="0040780C" w:rsidRDefault="00ED286A">
            <w:pPr>
              <w:widowControl w:val="0"/>
              <w:pBdr>
                <w:top w:val="nil"/>
                <w:left w:val="nil"/>
                <w:bottom w:val="nil"/>
                <w:right w:val="nil"/>
                <w:between w:val="nil"/>
              </w:pBdr>
            </w:pPr>
            <w:r>
              <w:t xml:space="preserve">Making </w:t>
            </w:r>
            <w:proofErr w:type="spellStart"/>
            <w:r>
              <w:t>AvivaSA</w:t>
            </w:r>
            <w:proofErr w:type="spellEnd"/>
            <w:r>
              <w:t xml:space="preserve"> infrastructure choices though.</w:t>
            </w:r>
          </w:p>
          <w:p w14:paraId="5C8F3147" w14:textId="77777777" w:rsidR="0040780C" w:rsidRDefault="00ED286A">
            <w:pPr>
              <w:pStyle w:val="Heading2"/>
              <w:contextualSpacing w:val="0"/>
            </w:pPr>
            <w:r>
              <w:t xml:space="preserve">KKB, </w:t>
            </w:r>
            <w:r>
              <w:rPr>
                <w:b w:val="0"/>
              </w:rPr>
              <w:t>İstanbul</w:t>
            </w:r>
            <w:r>
              <w:t xml:space="preserve"> </w:t>
            </w:r>
            <w:r>
              <w:rPr>
                <w:b w:val="0"/>
              </w:rPr>
              <w:t xml:space="preserve">— </w:t>
            </w:r>
            <w:r>
              <w:rPr>
                <w:b w:val="0"/>
                <w:i/>
              </w:rPr>
              <w:t xml:space="preserve"> Senior Expert Software Engineer</w:t>
            </w:r>
          </w:p>
          <w:p w14:paraId="7C6260BC" w14:textId="77777777" w:rsidR="0040780C" w:rsidRDefault="00ED286A">
            <w:pPr>
              <w:pStyle w:val="Heading3"/>
              <w:contextualSpacing w:val="0"/>
            </w:pPr>
            <w:r>
              <w:t>NOVEMBER 2012 - MAY 2013</w:t>
            </w:r>
          </w:p>
          <w:p w14:paraId="6525F45F" w14:textId="77777777" w:rsidR="0040780C" w:rsidRDefault="00ED286A">
            <w:pPr>
              <w:widowControl w:val="0"/>
              <w:pBdr>
                <w:top w:val="nil"/>
                <w:left w:val="nil"/>
                <w:bottom w:val="nil"/>
                <w:right w:val="nil"/>
                <w:between w:val="nil"/>
              </w:pBdr>
              <w:spacing w:before="0"/>
            </w:pPr>
            <w:r>
              <w:rPr>
                <w:b/>
                <w:sz w:val="16"/>
                <w:szCs w:val="16"/>
              </w:rPr>
              <w:t>(EjbJAX-</w:t>
            </w:r>
            <w:proofErr w:type="gramStart"/>
            <w:r>
              <w:rPr>
                <w:b/>
                <w:sz w:val="16"/>
                <w:szCs w:val="16"/>
              </w:rPr>
              <w:t>WS,JAX</w:t>
            </w:r>
            <w:proofErr w:type="gramEnd"/>
            <w:r>
              <w:rPr>
                <w:b/>
                <w:sz w:val="16"/>
                <w:szCs w:val="16"/>
              </w:rPr>
              <w:t>-RS,EJB,Hibernate,Toplink,Jpa,Vaadin,Extjs,Spring,ApplicationDesigner,Struts)</w:t>
            </w:r>
          </w:p>
          <w:p w14:paraId="7C1CC5E3" w14:textId="77777777" w:rsidR="0040780C" w:rsidRDefault="00ED286A">
            <w:pPr>
              <w:widowControl w:val="0"/>
              <w:pBdr>
                <w:top w:val="nil"/>
                <w:left w:val="nil"/>
                <w:bottom w:val="nil"/>
                <w:right w:val="nil"/>
                <w:between w:val="nil"/>
              </w:pBdr>
            </w:pPr>
            <w:r>
              <w:t>The development of the KKB internet banking application.</w:t>
            </w:r>
          </w:p>
          <w:p w14:paraId="76E08C73" w14:textId="77777777" w:rsidR="0040780C" w:rsidRDefault="00ED286A">
            <w:pPr>
              <w:widowControl w:val="0"/>
              <w:pBdr>
                <w:top w:val="nil"/>
                <w:left w:val="nil"/>
                <w:bottom w:val="nil"/>
                <w:right w:val="nil"/>
                <w:between w:val="nil"/>
              </w:pBdr>
            </w:pPr>
            <w:r>
              <w:t>The development of the KKB central bank data transfer and data encryption infrastructure.</w:t>
            </w:r>
          </w:p>
          <w:p w14:paraId="1F7902B4" w14:textId="77777777" w:rsidR="0040780C" w:rsidRDefault="00ED286A">
            <w:pPr>
              <w:pStyle w:val="Heading2"/>
              <w:contextualSpacing w:val="0"/>
            </w:pPr>
            <w:proofErr w:type="spellStart"/>
            <w:r>
              <w:t>AvivaSA</w:t>
            </w:r>
            <w:proofErr w:type="spellEnd"/>
            <w:r>
              <w:t xml:space="preserve">, </w:t>
            </w:r>
            <w:r>
              <w:rPr>
                <w:b w:val="0"/>
              </w:rPr>
              <w:t>İstanbul</w:t>
            </w:r>
            <w:r>
              <w:t xml:space="preserve"> </w:t>
            </w:r>
            <w:r>
              <w:rPr>
                <w:b w:val="0"/>
              </w:rPr>
              <w:t xml:space="preserve">— </w:t>
            </w:r>
            <w:r>
              <w:rPr>
                <w:b w:val="0"/>
                <w:i/>
              </w:rPr>
              <w:t>Software Architect</w:t>
            </w:r>
          </w:p>
          <w:p w14:paraId="00696EAA" w14:textId="77777777" w:rsidR="0040780C" w:rsidRDefault="00ED286A">
            <w:pPr>
              <w:pStyle w:val="Heading3"/>
              <w:contextualSpacing w:val="0"/>
            </w:pPr>
            <w:r>
              <w:t>JUNE 2007 - NOVEMBER 2012</w:t>
            </w:r>
          </w:p>
          <w:p w14:paraId="67C716DE" w14:textId="77777777" w:rsidR="0040780C" w:rsidRDefault="00ED286A">
            <w:pPr>
              <w:widowControl w:val="0"/>
              <w:pBdr>
                <w:top w:val="nil"/>
                <w:left w:val="nil"/>
                <w:bottom w:val="nil"/>
                <w:right w:val="nil"/>
                <w:between w:val="nil"/>
              </w:pBdr>
              <w:spacing w:before="0"/>
            </w:pPr>
            <w:r>
              <w:rPr>
                <w:b/>
                <w:sz w:val="16"/>
                <w:szCs w:val="16"/>
              </w:rPr>
              <w:t>(EjbJAX-</w:t>
            </w:r>
            <w:proofErr w:type="gramStart"/>
            <w:r>
              <w:rPr>
                <w:b/>
                <w:sz w:val="16"/>
                <w:szCs w:val="16"/>
              </w:rPr>
              <w:t>WS,JAX</w:t>
            </w:r>
            <w:proofErr w:type="gramEnd"/>
            <w:r>
              <w:rPr>
                <w:b/>
                <w:sz w:val="16"/>
                <w:szCs w:val="16"/>
              </w:rPr>
              <w:t>-RS,EJB,Hibernate,Toplink,Jpa,Vaadin,Extjs,Spring,ApplicationDesigner,Struts)</w:t>
            </w:r>
          </w:p>
          <w:p w14:paraId="5BC53BCF" w14:textId="77777777" w:rsidR="0040780C" w:rsidRDefault="00ED286A">
            <w:pPr>
              <w:widowControl w:val="0"/>
              <w:pBdr>
                <w:top w:val="nil"/>
                <w:left w:val="nil"/>
                <w:bottom w:val="nil"/>
                <w:right w:val="nil"/>
                <w:between w:val="nil"/>
              </w:pBdr>
            </w:pPr>
            <w:r>
              <w:t>Internet Banking</w:t>
            </w:r>
          </w:p>
          <w:p w14:paraId="38945169" w14:textId="77777777" w:rsidR="0040780C" w:rsidRDefault="00ED286A">
            <w:pPr>
              <w:widowControl w:val="0"/>
              <w:pBdr>
                <w:top w:val="nil"/>
                <w:left w:val="nil"/>
                <w:bottom w:val="nil"/>
                <w:right w:val="nil"/>
                <w:between w:val="nil"/>
              </w:pBdr>
            </w:pPr>
            <w:r>
              <w:t xml:space="preserve">The development of all branches of </w:t>
            </w:r>
            <w:proofErr w:type="spellStart"/>
            <w:r>
              <w:t>Avivasa</w:t>
            </w:r>
            <w:proofErr w:type="spellEnd"/>
            <w:r>
              <w:t xml:space="preserve"> web application.</w:t>
            </w:r>
          </w:p>
          <w:p w14:paraId="2D04017D" w14:textId="77777777" w:rsidR="0040780C" w:rsidRDefault="00ED286A">
            <w:pPr>
              <w:widowControl w:val="0"/>
              <w:pBdr>
                <w:top w:val="nil"/>
                <w:left w:val="nil"/>
                <w:bottom w:val="nil"/>
                <w:right w:val="nil"/>
                <w:between w:val="nil"/>
              </w:pBdr>
            </w:pPr>
            <w:r>
              <w:t>AIA and development services for a single application for granting all customers are combined in a single system view of As400 integration.</w:t>
            </w:r>
          </w:p>
          <w:p w14:paraId="0DB9D1CF" w14:textId="77777777" w:rsidR="0040780C" w:rsidRDefault="0040780C">
            <w:pPr>
              <w:widowControl w:val="0"/>
              <w:pBdr>
                <w:top w:val="nil"/>
                <w:left w:val="nil"/>
                <w:bottom w:val="nil"/>
                <w:right w:val="nil"/>
                <w:between w:val="nil"/>
              </w:pBdr>
            </w:pPr>
          </w:p>
          <w:p w14:paraId="2CB2AAEC" w14:textId="77777777" w:rsidR="0040780C" w:rsidRDefault="00ED286A">
            <w:pPr>
              <w:widowControl w:val="0"/>
              <w:pBdr>
                <w:top w:val="nil"/>
                <w:left w:val="nil"/>
                <w:bottom w:val="nil"/>
                <w:right w:val="nil"/>
                <w:between w:val="nil"/>
              </w:pBdr>
            </w:pPr>
            <w:proofErr w:type="spellStart"/>
            <w:r>
              <w:t>CallCenter</w:t>
            </w:r>
            <w:proofErr w:type="spellEnd"/>
            <w:r>
              <w:t xml:space="preserve"> (Call Center)</w:t>
            </w:r>
          </w:p>
          <w:p w14:paraId="5D53E677" w14:textId="77777777" w:rsidR="0040780C" w:rsidRDefault="00ED286A">
            <w:pPr>
              <w:widowControl w:val="0"/>
              <w:pBdr>
                <w:top w:val="nil"/>
                <w:left w:val="nil"/>
                <w:bottom w:val="nil"/>
                <w:right w:val="nil"/>
                <w:between w:val="nil"/>
              </w:pBdr>
            </w:pPr>
            <w:r>
              <w:t>Giving the care of the application.</w:t>
            </w:r>
          </w:p>
          <w:p w14:paraId="76BD4F0D" w14:textId="77777777" w:rsidR="0040780C" w:rsidRDefault="00ED286A">
            <w:pPr>
              <w:widowControl w:val="0"/>
              <w:pBdr>
                <w:top w:val="nil"/>
                <w:left w:val="nil"/>
                <w:bottom w:val="nil"/>
                <w:right w:val="nil"/>
                <w:between w:val="nil"/>
              </w:pBdr>
            </w:pPr>
            <w:r>
              <w:t>Development of new demand.</w:t>
            </w:r>
          </w:p>
          <w:p w14:paraId="578E8E2C" w14:textId="77777777" w:rsidR="0040780C" w:rsidRDefault="00ED286A">
            <w:pPr>
              <w:widowControl w:val="0"/>
              <w:pBdr>
                <w:top w:val="nil"/>
                <w:left w:val="nil"/>
                <w:bottom w:val="nil"/>
                <w:right w:val="nil"/>
                <w:between w:val="nil"/>
              </w:pBdr>
            </w:pPr>
            <w:proofErr w:type="spellStart"/>
            <w:r>
              <w:t>MagicDesktop</w:t>
            </w:r>
            <w:proofErr w:type="spellEnd"/>
            <w:r>
              <w:t xml:space="preserve"> integration.</w:t>
            </w:r>
          </w:p>
          <w:p w14:paraId="12F10FEB" w14:textId="77777777" w:rsidR="0040780C" w:rsidRDefault="00ED286A">
            <w:pPr>
              <w:widowControl w:val="0"/>
              <w:pBdr>
                <w:top w:val="nil"/>
                <w:left w:val="nil"/>
                <w:bottom w:val="nil"/>
                <w:right w:val="nil"/>
                <w:between w:val="nil"/>
              </w:pBdr>
            </w:pPr>
            <w:r>
              <w:t>Improving integration with IVR.</w:t>
            </w:r>
          </w:p>
          <w:p w14:paraId="44FC6D5B" w14:textId="77777777" w:rsidR="0040780C" w:rsidRDefault="0040780C">
            <w:pPr>
              <w:widowControl w:val="0"/>
              <w:pBdr>
                <w:top w:val="nil"/>
                <w:left w:val="nil"/>
                <w:bottom w:val="nil"/>
                <w:right w:val="nil"/>
                <w:between w:val="nil"/>
              </w:pBdr>
            </w:pPr>
          </w:p>
          <w:p w14:paraId="22FC24BC" w14:textId="77777777" w:rsidR="0040780C" w:rsidRDefault="00ED286A">
            <w:pPr>
              <w:widowControl w:val="0"/>
              <w:pBdr>
                <w:top w:val="nil"/>
                <w:left w:val="nil"/>
                <w:bottom w:val="nil"/>
                <w:right w:val="nil"/>
                <w:between w:val="nil"/>
              </w:pBdr>
            </w:pPr>
            <w:proofErr w:type="spellStart"/>
            <w:r>
              <w:t>Requestlist</w:t>
            </w:r>
            <w:proofErr w:type="spellEnd"/>
            <w:r>
              <w:t xml:space="preserve"> (Job list)</w:t>
            </w:r>
          </w:p>
          <w:p w14:paraId="3E1A109F" w14:textId="77777777" w:rsidR="0040780C" w:rsidRDefault="00ED286A">
            <w:pPr>
              <w:widowControl w:val="0"/>
              <w:pBdr>
                <w:top w:val="nil"/>
                <w:left w:val="nil"/>
                <w:bottom w:val="nil"/>
                <w:right w:val="nil"/>
                <w:between w:val="nil"/>
              </w:pBdr>
            </w:pPr>
            <w:r>
              <w:t>Giving the care of the application.</w:t>
            </w:r>
          </w:p>
          <w:p w14:paraId="08FC72D1" w14:textId="77777777" w:rsidR="0040780C" w:rsidRDefault="00ED286A">
            <w:pPr>
              <w:widowControl w:val="0"/>
              <w:pBdr>
                <w:top w:val="nil"/>
                <w:left w:val="nil"/>
                <w:bottom w:val="nil"/>
                <w:right w:val="nil"/>
                <w:between w:val="nil"/>
              </w:pBdr>
            </w:pPr>
            <w:r>
              <w:t>Development of new demand.</w:t>
            </w:r>
          </w:p>
          <w:p w14:paraId="57CD613D" w14:textId="77777777" w:rsidR="0040780C" w:rsidRDefault="00ED286A">
            <w:pPr>
              <w:widowControl w:val="0"/>
              <w:pBdr>
                <w:top w:val="nil"/>
                <w:left w:val="nil"/>
                <w:bottom w:val="nil"/>
                <w:right w:val="nil"/>
                <w:between w:val="nil"/>
              </w:pBdr>
            </w:pPr>
            <w:r>
              <w:t>Writing the persuasion process.</w:t>
            </w:r>
          </w:p>
          <w:p w14:paraId="7D184C87" w14:textId="77777777" w:rsidR="0040780C" w:rsidRDefault="00ED286A">
            <w:pPr>
              <w:widowControl w:val="0"/>
              <w:pBdr>
                <w:top w:val="nil"/>
                <w:left w:val="nil"/>
                <w:bottom w:val="nil"/>
                <w:right w:val="nil"/>
                <w:between w:val="nil"/>
              </w:pBdr>
            </w:pPr>
            <w:r>
              <w:t>improvement over the existing SQL in application.</w:t>
            </w:r>
          </w:p>
          <w:p w14:paraId="283CE269" w14:textId="77777777" w:rsidR="0040780C" w:rsidRDefault="0040780C">
            <w:pPr>
              <w:widowControl w:val="0"/>
              <w:pBdr>
                <w:top w:val="nil"/>
                <w:left w:val="nil"/>
                <w:bottom w:val="nil"/>
                <w:right w:val="nil"/>
                <w:between w:val="nil"/>
              </w:pBdr>
            </w:pPr>
          </w:p>
          <w:p w14:paraId="42C6AA4A" w14:textId="77777777" w:rsidR="0040780C" w:rsidRDefault="00ED286A">
            <w:pPr>
              <w:widowControl w:val="0"/>
              <w:pBdr>
                <w:top w:val="nil"/>
                <w:left w:val="nil"/>
                <w:bottom w:val="nil"/>
                <w:right w:val="nil"/>
                <w:between w:val="nil"/>
              </w:pBdr>
            </w:pPr>
            <w:proofErr w:type="spellStart"/>
            <w:r>
              <w:t>Documentlist</w:t>
            </w:r>
            <w:proofErr w:type="spellEnd"/>
            <w:r>
              <w:t xml:space="preserve"> (Index Station)</w:t>
            </w:r>
          </w:p>
          <w:p w14:paraId="5A7FB20C" w14:textId="77777777" w:rsidR="0040780C" w:rsidRDefault="00ED286A">
            <w:pPr>
              <w:widowControl w:val="0"/>
              <w:pBdr>
                <w:top w:val="nil"/>
                <w:left w:val="nil"/>
                <w:bottom w:val="nil"/>
                <w:right w:val="nil"/>
                <w:between w:val="nil"/>
              </w:pBdr>
            </w:pPr>
            <w:r>
              <w:t>Giving the care of the application.</w:t>
            </w:r>
          </w:p>
          <w:p w14:paraId="6FDE560A" w14:textId="77777777" w:rsidR="0040780C" w:rsidRDefault="00ED286A">
            <w:pPr>
              <w:widowControl w:val="0"/>
              <w:pBdr>
                <w:top w:val="nil"/>
                <w:left w:val="nil"/>
                <w:bottom w:val="nil"/>
                <w:right w:val="nil"/>
                <w:between w:val="nil"/>
              </w:pBdr>
            </w:pPr>
            <w:r>
              <w:t>Development of new demand.</w:t>
            </w:r>
          </w:p>
          <w:p w14:paraId="3F97BC1D" w14:textId="77777777" w:rsidR="0040780C" w:rsidRDefault="00ED286A">
            <w:pPr>
              <w:widowControl w:val="0"/>
              <w:pBdr>
                <w:top w:val="nil"/>
                <w:left w:val="nil"/>
                <w:bottom w:val="nil"/>
                <w:right w:val="nil"/>
                <w:between w:val="nil"/>
              </w:pBdr>
            </w:pPr>
            <w:r>
              <w:t>Writing the persuasion process.</w:t>
            </w:r>
          </w:p>
          <w:p w14:paraId="3B186F64" w14:textId="77777777" w:rsidR="0040780C" w:rsidRDefault="00ED286A">
            <w:pPr>
              <w:widowControl w:val="0"/>
              <w:pBdr>
                <w:top w:val="nil"/>
                <w:left w:val="nil"/>
                <w:bottom w:val="nil"/>
                <w:right w:val="nil"/>
                <w:between w:val="nil"/>
              </w:pBdr>
            </w:pPr>
            <w:r>
              <w:t>improvement over the existing SQL in application.</w:t>
            </w:r>
          </w:p>
          <w:p w14:paraId="3376146A" w14:textId="77777777" w:rsidR="0040780C" w:rsidRDefault="00ED286A">
            <w:pPr>
              <w:widowControl w:val="0"/>
              <w:pBdr>
                <w:top w:val="nil"/>
                <w:left w:val="nil"/>
                <w:bottom w:val="nil"/>
                <w:right w:val="nil"/>
                <w:between w:val="nil"/>
              </w:pBdr>
            </w:pPr>
            <w:proofErr w:type="spellStart"/>
            <w:r>
              <w:t>ContentManager</w:t>
            </w:r>
            <w:proofErr w:type="spellEnd"/>
            <w:r>
              <w:t xml:space="preserve"> (IBM)</w:t>
            </w:r>
          </w:p>
          <w:p w14:paraId="53F9EC1E" w14:textId="77777777" w:rsidR="0040780C" w:rsidRDefault="0040780C">
            <w:pPr>
              <w:widowControl w:val="0"/>
              <w:pBdr>
                <w:top w:val="nil"/>
                <w:left w:val="nil"/>
                <w:bottom w:val="nil"/>
                <w:right w:val="nil"/>
                <w:between w:val="nil"/>
              </w:pBdr>
            </w:pPr>
          </w:p>
          <w:p w14:paraId="35E40AEC" w14:textId="77777777" w:rsidR="0040780C" w:rsidRDefault="00ED286A">
            <w:pPr>
              <w:widowControl w:val="0"/>
              <w:pBdr>
                <w:top w:val="nil"/>
                <w:left w:val="nil"/>
                <w:bottom w:val="nil"/>
                <w:right w:val="nil"/>
                <w:between w:val="nil"/>
              </w:pBdr>
            </w:pPr>
            <w:r>
              <w:t>Touch</w:t>
            </w:r>
          </w:p>
          <w:p w14:paraId="0883D947" w14:textId="77777777" w:rsidR="0040780C" w:rsidRDefault="00ED286A">
            <w:pPr>
              <w:widowControl w:val="0"/>
              <w:pBdr>
                <w:top w:val="nil"/>
                <w:left w:val="nil"/>
                <w:bottom w:val="nil"/>
                <w:right w:val="nil"/>
                <w:between w:val="nil"/>
              </w:pBdr>
            </w:pPr>
            <w:r>
              <w:t>Giving the care of the application.</w:t>
            </w:r>
          </w:p>
          <w:p w14:paraId="45332E97" w14:textId="77777777" w:rsidR="0040780C" w:rsidRDefault="00ED286A">
            <w:pPr>
              <w:widowControl w:val="0"/>
              <w:pBdr>
                <w:top w:val="nil"/>
                <w:left w:val="nil"/>
                <w:bottom w:val="nil"/>
                <w:right w:val="nil"/>
                <w:between w:val="nil"/>
              </w:pBdr>
            </w:pPr>
            <w:r>
              <w:t>Development of new demand.</w:t>
            </w:r>
          </w:p>
          <w:p w14:paraId="578F40BA" w14:textId="77777777" w:rsidR="0040780C" w:rsidRDefault="00ED286A">
            <w:pPr>
              <w:widowControl w:val="0"/>
              <w:pBdr>
                <w:top w:val="nil"/>
                <w:left w:val="nil"/>
                <w:bottom w:val="nil"/>
                <w:right w:val="nil"/>
                <w:between w:val="nil"/>
              </w:pBdr>
            </w:pPr>
            <w:r>
              <w:t>IV integration performed by using the web service.</w:t>
            </w:r>
          </w:p>
          <w:p w14:paraId="2DB312A9" w14:textId="77777777" w:rsidR="0040780C" w:rsidRDefault="00ED286A">
            <w:pPr>
              <w:widowControl w:val="0"/>
              <w:pBdr>
                <w:top w:val="nil"/>
                <w:left w:val="nil"/>
                <w:bottom w:val="nil"/>
                <w:right w:val="nil"/>
                <w:between w:val="nil"/>
              </w:pBdr>
            </w:pPr>
            <w:proofErr w:type="spellStart"/>
            <w:r>
              <w:t>Ivna</w:t>
            </w:r>
            <w:proofErr w:type="spellEnd"/>
            <w:r>
              <w:t xml:space="preserve"> and scripts and external search module integration</w:t>
            </w:r>
          </w:p>
          <w:p w14:paraId="49DFB73C" w14:textId="77777777" w:rsidR="0040780C" w:rsidRDefault="00ED286A">
            <w:pPr>
              <w:pStyle w:val="Heading1"/>
              <w:contextualSpacing w:val="0"/>
            </w:pPr>
            <w:bookmarkStart w:id="8" w:name="_2et92p0" w:colFirst="0" w:colLast="0"/>
            <w:bookmarkEnd w:id="8"/>
            <w:r>
              <w:t>EDUCATION</w:t>
            </w:r>
          </w:p>
          <w:p w14:paraId="26854A78" w14:textId="77777777" w:rsidR="0040780C" w:rsidRDefault="00ED286A">
            <w:pPr>
              <w:pStyle w:val="Heading2"/>
              <w:contextualSpacing w:val="0"/>
            </w:pPr>
            <w:bookmarkStart w:id="9" w:name="_tyjcwt" w:colFirst="0" w:colLast="0"/>
            <w:bookmarkEnd w:id="9"/>
            <w:proofErr w:type="spellStart"/>
            <w:r>
              <w:t>Hacettepe</w:t>
            </w:r>
            <w:proofErr w:type="spellEnd"/>
            <w:r>
              <w:t xml:space="preserve"> University, Ankara</w:t>
            </w:r>
          </w:p>
          <w:p w14:paraId="6286B6FB" w14:textId="77777777" w:rsidR="0040780C" w:rsidRDefault="00ED286A">
            <w:pPr>
              <w:pStyle w:val="Heading3"/>
              <w:contextualSpacing w:val="0"/>
            </w:pPr>
            <w:r>
              <w:t>JUNE 2003 - JUNE 2007</w:t>
            </w:r>
          </w:p>
          <w:p w14:paraId="6526AFC5" w14:textId="77777777" w:rsidR="0040780C" w:rsidRDefault="00ED286A">
            <w:pPr>
              <w:widowControl w:val="0"/>
              <w:pBdr>
                <w:top w:val="nil"/>
                <w:left w:val="nil"/>
                <w:bottom w:val="nil"/>
                <w:right w:val="nil"/>
                <w:between w:val="nil"/>
              </w:pBdr>
            </w:pPr>
            <w:r>
              <w:t>Computer Engineering</w:t>
            </w:r>
          </w:p>
          <w:p w14:paraId="18320AAF" w14:textId="77777777" w:rsidR="0040780C" w:rsidRDefault="0040780C">
            <w:pPr>
              <w:widowControl w:val="0"/>
              <w:pBdr>
                <w:top w:val="nil"/>
                <w:left w:val="nil"/>
                <w:bottom w:val="nil"/>
                <w:right w:val="nil"/>
                <w:between w:val="nil"/>
              </w:pBdr>
            </w:pPr>
          </w:p>
          <w:p w14:paraId="52D0A78D" w14:textId="77777777" w:rsidR="0040780C" w:rsidRDefault="00ED286A">
            <w:pPr>
              <w:pStyle w:val="Heading2"/>
              <w:contextualSpacing w:val="0"/>
            </w:pPr>
            <w:proofErr w:type="spellStart"/>
            <w:r>
              <w:t>Başkent</w:t>
            </w:r>
            <w:proofErr w:type="spellEnd"/>
            <w:r>
              <w:t xml:space="preserve"> University, Ankara</w:t>
            </w:r>
          </w:p>
          <w:p w14:paraId="29B8AD1B" w14:textId="77777777" w:rsidR="0040780C" w:rsidRDefault="00ED286A">
            <w:pPr>
              <w:pStyle w:val="Heading3"/>
              <w:contextualSpacing w:val="0"/>
            </w:pPr>
            <w:r>
              <w:t>JUNE 1998 - JUNE 2001</w:t>
            </w:r>
          </w:p>
          <w:p w14:paraId="2CD5B954" w14:textId="77777777" w:rsidR="0040780C" w:rsidRDefault="00ED286A">
            <w:pPr>
              <w:widowControl w:val="0"/>
              <w:pBdr>
                <w:top w:val="nil"/>
                <w:left w:val="nil"/>
                <w:bottom w:val="nil"/>
                <w:right w:val="nil"/>
                <w:between w:val="nil"/>
              </w:pBdr>
            </w:pPr>
            <w:r>
              <w:t>Computer Hardware</w:t>
            </w:r>
          </w:p>
          <w:p w14:paraId="1E33A129" w14:textId="77777777" w:rsidR="0040780C" w:rsidRDefault="00ED286A">
            <w:pPr>
              <w:pStyle w:val="Heading1"/>
              <w:spacing w:line="312" w:lineRule="auto"/>
              <w:contextualSpacing w:val="0"/>
            </w:pPr>
            <w:r>
              <w:t>CERTIFICATE</w:t>
            </w:r>
          </w:p>
          <w:p w14:paraId="3DBA6CF9" w14:textId="77777777" w:rsidR="0040780C" w:rsidRDefault="0040780C">
            <w:pPr>
              <w:widowControl w:val="0"/>
              <w:pBdr>
                <w:top w:val="nil"/>
                <w:left w:val="nil"/>
                <w:bottom w:val="nil"/>
                <w:right w:val="nil"/>
                <w:between w:val="nil"/>
              </w:pBdr>
              <w:spacing w:before="0"/>
            </w:pPr>
          </w:p>
          <w:p w14:paraId="33F36672" w14:textId="77777777" w:rsidR="0040780C" w:rsidRDefault="00ED286A">
            <w:pPr>
              <w:widowControl w:val="0"/>
              <w:pBdr>
                <w:top w:val="nil"/>
                <w:left w:val="nil"/>
                <w:bottom w:val="nil"/>
                <w:right w:val="nil"/>
                <w:between w:val="nil"/>
              </w:pBdr>
              <w:spacing w:before="0" w:after="60" w:line="240" w:lineRule="auto"/>
            </w:pPr>
            <w:r>
              <w:rPr>
                <w:b/>
                <w:sz w:val="16"/>
                <w:szCs w:val="16"/>
              </w:rPr>
              <w:t>ORACLE (SCJP)</w:t>
            </w:r>
          </w:p>
          <w:p w14:paraId="1BAE0306" w14:textId="77777777" w:rsidR="0040780C" w:rsidRDefault="00ED286A">
            <w:pPr>
              <w:widowControl w:val="0"/>
              <w:pBdr>
                <w:top w:val="nil"/>
                <w:left w:val="nil"/>
                <w:bottom w:val="nil"/>
                <w:right w:val="nil"/>
                <w:between w:val="nil"/>
              </w:pBdr>
              <w:spacing w:before="0" w:after="60" w:line="240" w:lineRule="auto"/>
              <w:ind w:left="357" w:right="0"/>
            </w:pPr>
            <w:r>
              <w:rPr>
                <w:sz w:val="16"/>
                <w:szCs w:val="16"/>
              </w:rPr>
              <w:t>Oracle Certified Professional, Java SE 6 Programmer</w:t>
            </w:r>
          </w:p>
          <w:p w14:paraId="7DB6CE53" w14:textId="77777777" w:rsidR="0040780C" w:rsidRDefault="00ED286A">
            <w:pPr>
              <w:widowControl w:val="0"/>
              <w:pBdr>
                <w:top w:val="nil"/>
                <w:left w:val="nil"/>
                <w:bottom w:val="nil"/>
                <w:right w:val="nil"/>
                <w:between w:val="nil"/>
              </w:pBdr>
              <w:spacing w:before="0" w:after="60" w:line="240" w:lineRule="auto"/>
              <w:ind w:right="0"/>
            </w:pPr>
            <w:r>
              <w:rPr>
                <w:b/>
                <w:sz w:val="16"/>
                <w:szCs w:val="16"/>
              </w:rPr>
              <w:t>ORACLE (SCWCD)</w:t>
            </w:r>
          </w:p>
          <w:p w14:paraId="69163B7D" w14:textId="77777777" w:rsidR="0040780C" w:rsidRDefault="00EB5639">
            <w:pPr>
              <w:widowControl w:val="0"/>
              <w:pBdr>
                <w:top w:val="nil"/>
                <w:left w:val="nil"/>
                <w:bottom w:val="nil"/>
                <w:right w:val="nil"/>
                <w:between w:val="nil"/>
              </w:pBdr>
              <w:spacing w:before="0" w:after="60" w:line="240" w:lineRule="auto"/>
              <w:ind w:left="357" w:right="0"/>
            </w:pPr>
            <w:hyperlink r:id="rId5">
              <w:r w:rsidR="00ED286A">
                <w:rPr>
                  <w:color w:val="000000"/>
                  <w:sz w:val="16"/>
                  <w:szCs w:val="16"/>
                  <w:highlight w:val="white"/>
                  <w:u w:val="single"/>
                </w:rPr>
                <w:t>Oracle Certified Professional, Java EE 5 Web Component Developer</w:t>
              </w:r>
            </w:hyperlink>
          </w:p>
          <w:p w14:paraId="14F515A3" w14:textId="77777777" w:rsidR="0040780C" w:rsidRDefault="0040780C">
            <w:pPr>
              <w:widowControl w:val="0"/>
              <w:pBdr>
                <w:top w:val="nil"/>
                <w:left w:val="nil"/>
                <w:bottom w:val="nil"/>
                <w:right w:val="nil"/>
                <w:between w:val="nil"/>
              </w:pBdr>
              <w:spacing w:before="0" w:after="60" w:line="240" w:lineRule="auto"/>
              <w:ind w:left="-3" w:right="0"/>
            </w:pPr>
          </w:p>
        </w:tc>
        <w:tc>
          <w:tcPr>
            <w:tcW w:w="3440" w:type="dxa"/>
            <w:shd w:val="clear" w:color="auto" w:fill="FFFFFF"/>
          </w:tcPr>
          <w:p w14:paraId="194BBEEC" w14:textId="77777777" w:rsidR="0040780C" w:rsidRDefault="00ED286A">
            <w:pPr>
              <w:pStyle w:val="Heading1"/>
              <w:contextualSpacing w:val="0"/>
            </w:pPr>
            <w:bookmarkStart w:id="10" w:name="_1394if5t67rw" w:colFirst="0" w:colLast="0"/>
            <w:bookmarkEnd w:id="10"/>
            <w:r>
              <w:lastRenderedPageBreak/>
              <w:t>SKILLS</w:t>
            </w:r>
          </w:p>
          <w:p w14:paraId="09E819C3" w14:textId="77777777" w:rsidR="0040780C" w:rsidRDefault="00ED286A">
            <w:pPr>
              <w:spacing w:before="0" w:line="240" w:lineRule="auto"/>
            </w:pPr>
            <w:r>
              <w:t>Spring Boot</w:t>
            </w:r>
          </w:p>
          <w:p w14:paraId="2830FFE5" w14:textId="77777777" w:rsidR="0040780C" w:rsidRDefault="00ED286A">
            <w:pPr>
              <w:spacing w:before="0" w:line="240" w:lineRule="auto"/>
            </w:pPr>
            <w:r>
              <w:t>AngularJS</w:t>
            </w:r>
          </w:p>
          <w:p w14:paraId="7AD5B48D" w14:textId="77777777" w:rsidR="0040780C" w:rsidRDefault="00ED286A">
            <w:pPr>
              <w:spacing w:before="0" w:line="240" w:lineRule="auto"/>
            </w:pPr>
            <w:r>
              <w:t>MongoDB</w:t>
            </w:r>
          </w:p>
          <w:p w14:paraId="737C868C"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J2EE</w:t>
            </w:r>
          </w:p>
          <w:p w14:paraId="0B42967C"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JSP</w:t>
            </w:r>
          </w:p>
          <w:p w14:paraId="1493BCA3"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JSF</w:t>
            </w:r>
          </w:p>
          <w:p w14:paraId="02B8656D" w14:textId="77777777" w:rsidR="0040780C" w:rsidRDefault="00ED286A">
            <w:pPr>
              <w:widowControl w:val="0"/>
              <w:pBdr>
                <w:top w:val="nil"/>
                <w:left w:val="nil"/>
                <w:bottom w:val="nil"/>
                <w:right w:val="nil"/>
                <w:between w:val="nil"/>
              </w:pBdr>
              <w:tabs>
                <w:tab w:val="left" w:pos="1080"/>
              </w:tabs>
              <w:spacing w:before="0" w:line="240" w:lineRule="auto"/>
            </w:pPr>
            <w:proofErr w:type="spellStart"/>
            <w:r>
              <w:rPr>
                <w:sz w:val="16"/>
                <w:szCs w:val="16"/>
              </w:rPr>
              <w:t>Primefaces</w:t>
            </w:r>
            <w:proofErr w:type="spellEnd"/>
          </w:p>
          <w:p w14:paraId="7717C084" w14:textId="77777777" w:rsidR="0040780C" w:rsidRDefault="00ED286A">
            <w:pPr>
              <w:widowControl w:val="0"/>
              <w:pBdr>
                <w:top w:val="nil"/>
                <w:left w:val="nil"/>
                <w:bottom w:val="nil"/>
                <w:right w:val="nil"/>
                <w:between w:val="nil"/>
              </w:pBdr>
              <w:tabs>
                <w:tab w:val="left" w:pos="1080"/>
              </w:tabs>
              <w:spacing w:before="0" w:line="240" w:lineRule="auto"/>
            </w:pPr>
            <w:proofErr w:type="spellStart"/>
            <w:r>
              <w:rPr>
                <w:sz w:val="16"/>
                <w:szCs w:val="16"/>
              </w:rPr>
              <w:t>Vaadin</w:t>
            </w:r>
            <w:proofErr w:type="spellEnd"/>
          </w:p>
          <w:p w14:paraId="65417174"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JPA</w:t>
            </w:r>
          </w:p>
          <w:p w14:paraId="1AAA5678"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Struts</w:t>
            </w:r>
          </w:p>
          <w:p w14:paraId="13C3FF94"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Hibernate</w:t>
            </w:r>
          </w:p>
          <w:p w14:paraId="61309D44"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Servlet</w:t>
            </w:r>
          </w:p>
          <w:p w14:paraId="210E2501"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JavaScript</w:t>
            </w:r>
          </w:p>
          <w:p w14:paraId="36AE4F09" w14:textId="77777777" w:rsidR="0040780C" w:rsidRDefault="00ED286A">
            <w:pPr>
              <w:widowControl w:val="0"/>
              <w:pBdr>
                <w:top w:val="nil"/>
                <w:left w:val="nil"/>
                <w:bottom w:val="nil"/>
                <w:right w:val="nil"/>
                <w:between w:val="nil"/>
              </w:pBdr>
              <w:tabs>
                <w:tab w:val="left" w:pos="1080"/>
              </w:tabs>
              <w:spacing w:before="0" w:line="240" w:lineRule="auto"/>
            </w:pPr>
            <w:proofErr w:type="gramStart"/>
            <w:r>
              <w:rPr>
                <w:sz w:val="16"/>
                <w:szCs w:val="16"/>
              </w:rPr>
              <w:t>ZK(</w:t>
            </w:r>
            <w:proofErr w:type="gramEnd"/>
            <w:r>
              <w:rPr>
                <w:sz w:val="16"/>
                <w:szCs w:val="16"/>
              </w:rPr>
              <w:t>Ajax framework)</w:t>
            </w:r>
          </w:p>
          <w:p w14:paraId="581AE489" w14:textId="77777777" w:rsidR="0040780C" w:rsidRDefault="00ED286A">
            <w:pPr>
              <w:widowControl w:val="0"/>
              <w:pBdr>
                <w:top w:val="nil"/>
                <w:left w:val="nil"/>
                <w:bottom w:val="nil"/>
                <w:right w:val="nil"/>
                <w:between w:val="nil"/>
              </w:pBdr>
              <w:tabs>
                <w:tab w:val="left" w:pos="1080"/>
              </w:tabs>
              <w:spacing w:before="0" w:line="240" w:lineRule="auto"/>
            </w:pPr>
            <w:proofErr w:type="spellStart"/>
            <w:r>
              <w:rPr>
                <w:sz w:val="16"/>
                <w:szCs w:val="16"/>
              </w:rPr>
              <w:t>Extjs</w:t>
            </w:r>
            <w:proofErr w:type="spellEnd"/>
          </w:p>
          <w:p w14:paraId="1ABE3490"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 xml:space="preserve">Spring    </w:t>
            </w:r>
          </w:p>
          <w:p w14:paraId="0DF33528"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DB2</w:t>
            </w:r>
          </w:p>
          <w:p w14:paraId="464B05E4"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 xml:space="preserve">Oracle  </w:t>
            </w:r>
          </w:p>
          <w:p w14:paraId="472DC4CF"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Maven</w:t>
            </w:r>
          </w:p>
          <w:p w14:paraId="41E40FE4"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SVN</w:t>
            </w:r>
          </w:p>
          <w:p w14:paraId="65427DBC"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GIT</w:t>
            </w:r>
          </w:p>
          <w:p w14:paraId="42DE8251" w14:textId="77777777" w:rsidR="0040780C" w:rsidRDefault="00ED286A">
            <w:pPr>
              <w:widowControl w:val="0"/>
              <w:pBdr>
                <w:top w:val="nil"/>
                <w:left w:val="nil"/>
                <w:bottom w:val="nil"/>
                <w:right w:val="nil"/>
                <w:between w:val="nil"/>
              </w:pBdr>
              <w:tabs>
                <w:tab w:val="left" w:pos="1080"/>
              </w:tabs>
              <w:spacing w:before="0" w:line="240" w:lineRule="auto"/>
            </w:pPr>
            <w:proofErr w:type="spellStart"/>
            <w:r>
              <w:rPr>
                <w:sz w:val="16"/>
                <w:szCs w:val="16"/>
              </w:rPr>
              <w:t>Weblogic</w:t>
            </w:r>
            <w:proofErr w:type="spellEnd"/>
          </w:p>
          <w:p w14:paraId="6D3A4247" w14:textId="77777777" w:rsidR="0040780C" w:rsidRDefault="00ED286A">
            <w:pPr>
              <w:widowControl w:val="0"/>
              <w:pBdr>
                <w:top w:val="nil"/>
                <w:left w:val="nil"/>
                <w:bottom w:val="nil"/>
                <w:right w:val="nil"/>
                <w:between w:val="nil"/>
              </w:pBdr>
              <w:tabs>
                <w:tab w:val="left" w:pos="1080"/>
              </w:tabs>
              <w:spacing w:before="0" w:line="240" w:lineRule="auto"/>
            </w:pPr>
            <w:proofErr w:type="spellStart"/>
            <w:r>
              <w:rPr>
                <w:sz w:val="16"/>
                <w:szCs w:val="16"/>
              </w:rPr>
              <w:t>Websphere</w:t>
            </w:r>
            <w:proofErr w:type="spellEnd"/>
          </w:p>
          <w:p w14:paraId="6F0D8A5D" w14:textId="77777777" w:rsidR="0040780C" w:rsidRDefault="00ED286A">
            <w:pPr>
              <w:widowControl w:val="0"/>
              <w:pBdr>
                <w:top w:val="nil"/>
                <w:left w:val="nil"/>
                <w:bottom w:val="nil"/>
                <w:right w:val="nil"/>
                <w:between w:val="nil"/>
              </w:pBdr>
              <w:tabs>
                <w:tab w:val="left" w:pos="1080"/>
              </w:tabs>
              <w:spacing w:before="0" w:line="240" w:lineRule="auto"/>
            </w:pPr>
            <w:r>
              <w:rPr>
                <w:sz w:val="16"/>
                <w:szCs w:val="16"/>
              </w:rPr>
              <w:t>Glassfish</w:t>
            </w:r>
          </w:p>
          <w:p w14:paraId="7581F344" w14:textId="77777777" w:rsidR="0040780C" w:rsidRDefault="00ED286A">
            <w:pPr>
              <w:widowControl w:val="0"/>
              <w:pBdr>
                <w:top w:val="nil"/>
                <w:left w:val="nil"/>
                <w:bottom w:val="nil"/>
                <w:right w:val="nil"/>
                <w:between w:val="nil"/>
              </w:pBdr>
              <w:tabs>
                <w:tab w:val="left" w:pos="1080"/>
              </w:tabs>
              <w:spacing w:before="0" w:line="240" w:lineRule="auto"/>
            </w:pPr>
            <w:proofErr w:type="spellStart"/>
            <w:r>
              <w:rPr>
                <w:sz w:val="16"/>
                <w:szCs w:val="16"/>
              </w:rPr>
              <w:t>Jboss</w:t>
            </w:r>
            <w:proofErr w:type="spellEnd"/>
          </w:p>
          <w:p w14:paraId="155E5DAF" w14:textId="77777777" w:rsidR="0040780C" w:rsidRDefault="00ED286A">
            <w:pPr>
              <w:widowControl w:val="0"/>
              <w:pBdr>
                <w:top w:val="nil"/>
                <w:left w:val="nil"/>
                <w:bottom w:val="nil"/>
                <w:right w:val="nil"/>
                <w:between w:val="nil"/>
              </w:pBdr>
              <w:tabs>
                <w:tab w:val="left" w:pos="1080"/>
              </w:tabs>
              <w:spacing w:before="0" w:line="240" w:lineRule="auto"/>
              <w:rPr>
                <w:sz w:val="16"/>
                <w:szCs w:val="16"/>
              </w:rPr>
            </w:pPr>
            <w:r>
              <w:rPr>
                <w:sz w:val="16"/>
                <w:szCs w:val="16"/>
              </w:rPr>
              <w:t>Tomcat</w:t>
            </w:r>
          </w:p>
          <w:p w14:paraId="603CBE4A" w14:textId="77777777" w:rsidR="0040780C" w:rsidRDefault="0040780C">
            <w:pPr>
              <w:pStyle w:val="Heading1"/>
              <w:contextualSpacing w:val="0"/>
            </w:pPr>
          </w:p>
          <w:p w14:paraId="155D142C" w14:textId="77777777" w:rsidR="0040780C" w:rsidRDefault="00ED286A">
            <w:pPr>
              <w:pStyle w:val="Heading1"/>
              <w:spacing w:before="0"/>
              <w:contextualSpacing w:val="0"/>
            </w:pPr>
            <w:bookmarkStart w:id="11" w:name="_1t3h5sf" w:colFirst="0" w:colLast="0"/>
            <w:bookmarkEnd w:id="11"/>
            <w:r>
              <w:t>LANGUAGES</w:t>
            </w:r>
          </w:p>
          <w:p w14:paraId="2EDB960E" w14:textId="77777777" w:rsidR="0040780C" w:rsidRDefault="00ED286A">
            <w:pPr>
              <w:widowControl w:val="0"/>
              <w:pBdr>
                <w:top w:val="nil"/>
                <w:left w:val="nil"/>
                <w:bottom w:val="nil"/>
                <w:right w:val="nil"/>
                <w:between w:val="nil"/>
              </w:pBdr>
              <w:spacing w:before="320"/>
            </w:pPr>
            <w:r>
              <w:t>Limited working proficiency</w:t>
            </w:r>
          </w:p>
        </w:tc>
      </w:tr>
    </w:tbl>
    <w:p w14:paraId="7860B4E6" w14:textId="77777777" w:rsidR="0040780C" w:rsidRDefault="0040780C">
      <w:pPr>
        <w:widowControl w:val="0"/>
        <w:pBdr>
          <w:top w:val="nil"/>
          <w:left w:val="nil"/>
          <w:bottom w:val="nil"/>
          <w:right w:val="nil"/>
          <w:between w:val="nil"/>
        </w:pBdr>
      </w:pPr>
    </w:p>
    <w:sectPr w:rsidR="0040780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0780C"/>
    <w:rsid w:val="0040780C"/>
    <w:rsid w:val="00EB5639"/>
    <w:rsid w:val="00ED2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F082"/>
  <w15:docId w15:val="{1934385D-DAD5-4F53-ACD6-6999CA8C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US" w:eastAsia="en-GB" w:bidi="ar-SA"/>
      </w:rPr>
    </w:rPrDefault>
    <w:pPrDefault>
      <w:pPr>
        <w:keepNext/>
        <w:spacing w:before="120" w:line="312" w:lineRule="auto"/>
        <w:ind w:right="3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widowControl w:val="0"/>
      <w:pBdr>
        <w:top w:val="nil"/>
        <w:left w:val="nil"/>
        <w:bottom w:val="nil"/>
        <w:right w:val="nil"/>
        <w:between w:val="nil"/>
      </w:pBdr>
      <w:spacing w:before="600" w:line="240" w:lineRule="auto"/>
      <w:contextualSpacing/>
      <w:outlineLvl w:val="0"/>
    </w:pPr>
    <w:rPr>
      <w:rFonts w:ascii="Open Sans" w:eastAsia="Open Sans" w:hAnsi="Open Sans" w:cs="Open Sans"/>
      <w:b/>
      <w:color w:val="2079C7"/>
    </w:rPr>
  </w:style>
  <w:style w:type="paragraph" w:styleId="Heading2">
    <w:name w:val="heading 2"/>
    <w:basedOn w:val="Normal"/>
    <w:next w:val="Normal"/>
    <w:pPr>
      <w:keepLines/>
      <w:widowControl w:val="0"/>
      <w:pBdr>
        <w:top w:val="nil"/>
        <w:left w:val="nil"/>
        <w:bottom w:val="nil"/>
        <w:right w:val="nil"/>
        <w:between w:val="nil"/>
      </w:pBdr>
      <w:spacing w:before="320" w:line="240" w:lineRule="auto"/>
      <w:contextualSpacing/>
      <w:outlineLvl w:val="1"/>
    </w:pPr>
    <w:rPr>
      <w:b/>
      <w:color w:val="000000"/>
      <w:sz w:val="22"/>
      <w:szCs w:val="22"/>
    </w:rPr>
  </w:style>
  <w:style w:type="paragraph" w:styleId="Heading3">
    <w:name w:val="heading 3"/>
    <w:basedOn w:val="Normal"/>
    <w:next w:val="Normal"/>
    <w:pPr>
      <w:keepLines/>
      <w:widowControl w:val="0"/>
      <w:pBdr>
        <w:top w:val="nil"/>
        <w:left w:val="nil"/>
        <w:bottom w:val="nil"/>
        <w:right w:val="nil"/>
        <w:between w:val="nil"/>
      </w:pBdr>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
    <w:next w:val="Normal"/>
    <w:pPr>
      <w:keepLines/>
      <w:widowControl w:val="0"/>
      <w:pBdr>
        <w:top w:val="nil"/>
        <w:left w:val="nil"/>
        <w:bottom w:val="nil"/>
        <w:right w:val="nil"/>
        <w:between w:val="nil"/>
      </w:pBdr>
      <w:spacing w:before="160" w:line="240" w:lineRule="auto"/>
      <w:contextualSpacing/>
      <w:outlineLvl w:val="3"/>
    </w:pPr>
    <w:rPr>
      <w:rFonts w:ascii="Trebuchet MS" w:eastAsia="Trebuchet MS" w:hAnsi="Trebuchet MS" w:cs="Trebuchet MS"/>
      <w:sz w:val="22"/>
      <w:szCs w:val="22"/>
      <w:u w:val="single"/>
    </w:rPr>
  </w:style>
  <w:style w:type="paragraph" w:styleId="Heading5">
    <w:name w:val="heading 5"/>
    <w:basedOn w:val="Normal"/>
    <w:next w:val="Normal"/>
    <w:pPr>
      <w:keepLines/>
      <w:widowControl w:val="0"/>
      <w:pBdr>
        <w:top w:val="nil"/>
        <w:left w:val="nil"/>
        <w:bottom w:val="nil"/>
        <w:right w:val="nil"/>
        <w:between w:val="nil"/>
      </w:pBdr>
      <w:spacing w:before="160" w:line="240" w:lineRule="auto"/>
      <w:contextualSpacing/>
      <w:outlineLvl w:val="4"/>
    </w:pPr>
    <w:rPr>
      <w:rFonts w:ascii="Trebuchet MS" w:eastAsia="Trebuchet MS" w:hAnsi="Trebuchet MS" w:cs="Trebuchet MS"/>
      <w:sz w:val="22"/>
      <w:szCs w:val="22"/>
    </w:rPr>
  </w:style>
  <w:style w:type="paragraph" w:styleId="Heading6">
    <w:name w:val="heading 6"/>
    <w:basedOn w:val="Normal"/>
    <w:next w:val="Normal"/>
    <w:pPr>
      <w:keepLines/>
      <w:widowControl w:val="0"/>
      <w:pBdr>
        <w:top w:val="nil"/>
        <w:left w:val="nil"/>
        <w:bottom w:val="nil"/>
        <w:right w:val="nil"/>
        <w:between w:val="nil"/>
      </w:pBdr>
      <w:spacing w:before="160" w:line="240" w:lineRule="auto"/>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contextualSpacing/>
    </w:pPr>
    <w:rPr>
      <w:b/>
      <w:color w:val="000000"/>
      <w:sz w:val="72"/>
      <w:szCs w:val="72"/>
    </w:rPr>
  </w:style>
  <w:style w:type="paragraph" w:styleId="Subtitle">
    <w:name w:val="Subtitle"/>
    <w:basedOn w:val="Normal"/>
    <w:next w:val="Normal"/>
    <w:pPr>
      <w:spacing w:before="0" w:line="276" w:lineRule="auto"/>
      <w:contextualSpacing/>
    </w:pPr>
    <w:rPr>
      <w:rFonts w:ascii="Open Sans" w:eastAsia="Open Sans" w:hAnsi="Open Sans" w:cs="Open Sans"/>
      <w:color w:val="000000"/>
    </w:rPr>
  </w:style>
  <w:style w:type="table" w:customStyle="1" w:styleId="a">
    <w:basedOn w:val="TableNormal"/>
    <w:tblPr>
      <w:tblStyleRowBandSize w:val="1"/>
      <w:tblStyleColBandSize w:val="1"/>
      <w:tblCellMar>
        <w:top w:w="144" w:type="dxa"/>
        <w:left w:w="144" w:type="dxa"/>
        <w:bottom w:w="144" w:type="dxa"/>
        <w:right w:w="144" w:type="dxa"/>
      </w:tblCellMar>
    </w:tblPr>
  </w:style>
  <w:style w:type="character" w:styleId="Hyperlink">
    <w:name w:val="Hyperlink"/>
    <w:basedOn w:val="DefaultParagraphFont"/>
    <w:uiPriority w:val="99"/>
    <w:unhideWhenUsed/>
    <w:rsid w:val="00EB5639"/>
    <w:rPr>
      <w:color w:val="0000FF" w:themeColor="hyperlink"/>
      <w:u w:val="single"/>
    </w:rPr>
  </w:style>
  <w:style w:type="character" w:styleId="UnresolvedMention">
    <w:name w:val="Unresolved Mention"/>
    <w:basedOn w:val="DefaultParagraphFont"/>
    <w:uiPriority w:val="99"/>
    <w:semiHidden/>
    <w:unhideWhenUsed/>
    <w:rsid w:val="00EB5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ducation.oracle.com/pls/web_prod-plq-dad/db_pages.getpage?page_id=322" TargetMode="External"/><Relationship Id="rId4" Type="http://schemas.openxmlformats.org/officeDocument/2006/relationships/hyperlink" Target="mailto:ayhanugurl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Ayhan Ugurlu</cp:lastModifiedBy>
  <cp:revision>3</cp:revision>
  <dcterms:created xsi:type="dcterms:W3CDTF">2018-09-06T12:54:00Z</dcterms:created>
  <dcterms:modified xsi:type="dcterms:W3CDTF">2018-09-10T11:54:00Z</dcterms:modified>
</cp:coreProperties>
</file>