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PROGRESS REPORT — CardPath v3 BUILD</w:t>
      </w:r>
    </w:p>
    <w:p>
      <w:pPr>
        <w:pStyle w:val="Heading1"/>
      </w:pPr>
      <w:r>
        <w:t>Untuk Researcher Review · 26 Okt 2026 · Disusun oleh Allice (agent builder)</w:t>
      </w:r>
    </w:p>
    <w:p>
      <w:r>
        <w:rPr>
          <w:sz w:val="20"/>
        </w:rPr>
        <w:t>Status build: v3 SELESAI + 5 hotfix pasca-QA Shelby · Siap diaudit</w:t>
      </w:r>
    </w:p>
    <w:p>
      <w:r>
        <w:rPr>
          <w:sz w:val="20"/>
        </w:rPr>
        <w:t>Demo live: https://federation-tries-money-ready.trycloudflare.com/start/ (tunnel; URL berubah jika server restart)</w:t>
      </w:r>
    </w:p>
    <w:p>
      <w:r>
        <w:rPr>
          <w:sz w:val="20"/>
        </w:rPr>
        <w:t>Dokumen rujukan: BLUEPRINT_CREDIT_COMPANION_PORTAL.md · REVISION_BRIEF_V2.md · REVISION_BRIEF_V3_DRAFT.md · V3_REVIEWER_RESPONSE.md</w:t>
      </w:r>
    </w:p>
    <w:p>
      <w:r>
        <w:rPr>
          <w:sz w:val="20"/>
        </w:rPr>
        <w:t>---</w:t>
      </w:r>
    </w:p>
    <w:p>
      <w:pPr>
        <w:pStyle w:val="Title"/>
      </w:pPr>
      <w:r>
        <w:t>1. RINGKASAN EKSEKUTIF</w:t>
      </w:r>
    </w:p>
    <w:p>
      <w:r>
        <w:rPr>
          <w:sz w:val="20"/>
        </w:rPr>
        <w:t>Blueprint v1 (static P1/P2) → brief v2 (SUB1×SUB2 + gate) → brief v3 (quiz profiling redesign) → reviewer APPROVE dengan 6 revisi → semua dieksekusi &amp; terverifikasi.</w:t>
      </w:r>
    </w:p>
    <w:p>
      <w:r>
        <w:rPr>
          <w:sz w:val="20"/>
        </w:rPr>
        <w:t>Build v3 sekarang:</w:t>
      </w:r>
    </w:p>
    <w:p>
      <w:pPr>
        <w:pStyle w:val="ListBullet"/>
      </w:pPr>
      <w:r>
        <w:t>44 halaman HTML, total bundle ±487KB (semua static, nol dependensi, nol gambar)</w:t>
      </w:r>
    </w:p>
    <w:p>
      <w:pPr>
        <w:pStyle w:val="ListBullet"/>
      </w:pPr>
      <w:r>
        <w:t>57 fake ad slots terpasang dengan label posisi/ukuran/perilaku (visualisasi inventory utk F3)</w:t>
      </w:r>
    </w:p>
    <w:p>
      <w:pPr>
        <w:pStyle w:val="ListBullet"/>
      </w:pPr>
      <w:r>
        <w:t>Quiz profiling v3: 8+1 pertanyaan, FIT×INTENT gate AND (30/35), bot-filter biner terpisah</w:t>
      </w:r>
    </w:p>
    <w:p>
      <w:pPr>
        <w:pStyle w:val="ListBullet"/>
      </w:pPr>
      <w:r>
        <w:t>Journey SUB1 non-monetisasi → gate → SUB2 monetisasi jalan end-to-end</w:t>
      </w:r>
    </w:p>
    <w:p>
      <w:pPr>
        <w:pStyle w:val="ListBullet"/>
      </w:pPr>
      <w:r>
        <w:t>Checklist auditor researcher (V3_REVIEWER_RESPONSE): 14/14 PASS</w:t>
      </w:r>
    </w:p>
    <w:p>
      <w:pPr>
        <w:pStyle w:val="ListBullet"/>
      </w:pPr>
      <w:r>
        <w:t>KPI dashboard + funnel console live (breakdown timing/regency)</w:t>
      </w:r>
    </w:p>
    <w:p>
      <w:r>
        <w:rPr>
          <w:sz w:val="20"/>
        </w:rPr>
        <w:t>5 bug ditemukan Shelby saat testing nyata (§3) — semuanya kelas "runtime interaction tidak teruji dari konteks user", semuanya sudah fix + sudah mengubah proses QA saya.</w:t>
      </w:r>
    </w:p>
    <w:p>
      <w:r>
        <w:rPr>
          <w:sz w:val="20"/>
        </w:rPr>
        <w:t>---</w:t>
      </w:r>
    </w:p>
    <w:p>
      <w:pPr>
        <w:pStyle w:val="Title"/>
      </w:pPr>
      <w:r>
        <w:t>2. TIMELINE BUILD (apa yang dikerjakan kapan)</w:t>
      </w:r>
    </w:p>
    <w:p>
      <w:pPr>
        <w:pStyle w:val="Heading1"/>
      </w:pPr>
      <w:r>
        <w:t>Fase 1 — Demo v1 (23-24 Okt)</w:t>
      </w:r>
    </w:p>
    <w:p>
      <w:pPr>
        <w:pStyle w:val="ListBullet"/>
      </w:pPr>
      <w:r>
        <w:t>Blueprint researcher dibaca; stack dipilih: static HTML/CSS/JS (porting mudah ke WP)</w:t>
      </w:r>
    </w:p>
    <w:p>
      <w:pPr>
        <w:pStyle w:val="ListBullet"/>
      </w:pPr>
      <w:r>
        <w:t>7 halaman inti: home, quiz (6+1), results, kalkulator odds, P1 Chime, P2 Chime</w:t>
      </w:r>
    </w:p>
    <w:p>
      <w:pPr>
        <w:pStyle w:val="ListBullet"/>
      </w:pPr>
      <w:r>
        <w:t>Design system: editorial calm ala NerdWallet/Bankrate, aksen hijau #1F7A61 (WCAG 5.2:1), hairline, tabular-nums, CTA merah #d63628 (4.75:1) atas permintaan Shelby</w:t>
      </w:r>
    </w:p>
    <w:p>
      <w:pPr>
        <w:pStyle w:val="ListBullet"/>
      </w:pPr>
      <w:r>
        <w:t>Kartu visual: awal brand-inspired → Shelby tanya soal real-photo → riset credittus (mereka pakai foto stok/AI, bukan produk asli) → keputusan Opsi B: kartu generik per-network (VISA navy / MC merah / Discover oranye), aman trademark</w:t>
      </w:r>
    </w:p>
    <w:p>
      <w:pPr>
        <w:pStyle w:val="ListBullet"/>
      </w:pPr>
      <w:r>
        <w:t>Audit agent builder v1 (AUDIT_AGENT_BUILD_V1.md): flow inti OK, 9 blocking tercatat</w:t>
      </w:r>
    </w:p>
    <w:p>
      <w:pPr>
        <w:pStyle w:val="Heading1"/>
      </w:pPr>
      <w:r>
        <w:t>Fase 2 — v2 sesuai REVISION_BRIEF_V2 (26 Okt pagi)</w:t>
      </w:r>
    </w:p>
    <w:p>
      <w:r>
        <w:rPr>
          <w:sz w:val="20"/>
        </w:rPr>
        <w:t>Semua A1-A9 + Bagian B:</w:t>
      </w:r>
    </w:p>
    <w:p>
      <w:pPr>
        <w:pStyle w:val="ListBullet"/>
      </w:pPr>
      <w:r>
        <w:t>A1 rantai parameter m&amp;o→P1→P2→/go lengkap + cp_profile</w:t>
      </w:r>
    </w:p>
    <w:p>
      <w:pPr>
        <w:pStyle w:val="ListBullet"/>
      </w:pPr>
      <w:r>
        <w:t>A2: 6 legal pages + /go tracker + sitemap + robots.txt (Mediapartners/AdsBot Allow)</w:t>
      </w:r>
    </w:p>
    <w:p>
      <w:pPr>
        <w:pStyle w:val="ListBullet"/>
      </w:pPr>
      <w:r>
        <w:t>A3: FAQ 5 + FAQPage JSON-LD di semua P1</w:t>
      </w:r>
    </w:p>
    <w:p>
      <w:pPr>
        <w:pStyle w:val="ListBullet"/>
      </w:pPr>
      <w:r>
        <w:t>A4/A5: carousel scroll-snap + dots; CTA tunggal + sticky mobile bar (IntersectionObserver)</w:t>
      </w:r>
    </w:p>
    <w:p>
      <w:pPr>
        <w:pStyle w:val="ListBullet"/>
      </w:pPr>
      <w:r>
        <w:t>A6: body P1 600-800 kata per kartu, angle unik per kartu</w:t>
      </w:r>
    </w:p>
    <w:p>
      <w:pPr>
        <w:pStyle w:val="ListBullet"/>
      </w:pPr>
      <w:r>
        <w:t>A7: generator 27 money pages (12 kartu × P1/P2 + 3 editorial)</w:t>
      </w:r>
    </w:p>
    <w:p>
      <w:pPr>
        <w:pStyle w:val="ListBullet"/>
      </w:pPr>
      <w:r>
        <w:t>A8: odds granular per-kartu + alts segmen-dekat</w:t>
      </w:r>
    </w:p>
    <w:p>
      <w:pPr>
        <w:pStyle w:val="ListBullet"/>
      </w:pPr>
      <w:r>
        <w:t>B: SUB1 /start/ (landing/quiz/result/tools), scoring gate 0-100, jump/secondary/anti-fraud, KV wrapper, /api stubs, /console funnel</w:t>
      </w:r>
    </w:p>
    <w:p>
      <w:pPr>
        <w:pStyle w:val="Heading1"/>
      </w:pPr>
      <w:r>
        <w:t>Fase 3 — Brief v3 + Reviewer (26 Okt siang)</w:t>
      </w:r>
    </w:p>
    <w:p>
      <w:pPr>
        <w:pStyle w:val="ListBullet"/>
      </w:pPr>
      <w:r>
        <w:t>Kasus Shelby: quiz cepat di-flag → audit metodologi (7 sumber) → REVISION_BRIEF_V3_DRAFT.md + DOCX dikirim researcher</w:t>
      </w:r>
    </w:p>
    <w:p>
      <w:pPr>
        <w:pStyle w:val="ListBullet"/>
      </w:pPr>
      <w:r>
        <w:t>Researcher: APPROVE dengan 6 revisi (D1-D6) + 6 tambahan (R1-R6) → semua dieksekusi:</w:t>
      </w:r>
    </w:p>
    <w:p>
      <w:pPr>
        <w:pStyle w:val="ListBullet"/>
      </w:pPr>
      <w:r>
        <w:t>Quiz 8+1 baru (Q1 reframe tanpa "declined", Q2 4 opsi MECE, Q3 split unknown/never, Q4 micro-copy, Q6 tanpa nominal)</w:t>
      </w:r>
    </w:p>
    <w:p>
      <w:pPr>
        <w:pStyle w:val="ListBullet"/>
      </w:pPr>
      <w:r>
        <w:t>fitScore()×intentScore() gate AND; bot-filter biner; kontradiksi D3 (-10×3, 670+build NO flag)</w:t>
      </w:r>
    </w:p>
    <w:p>
      <w:pPr>
        <w:pStyle w:val="ListBullet"/>
      </w:pPr>
      <w:r>
        <w:t>KV cq_timing+cq_regency; email routing timing stub; console breakdown</w:t>
      </w:r>
    </w:p>
    <w:p>
      <w:pPr>
        <w:pStyle w:val="ListBullet"/>
      </w:pPr>
      <w:r>
        <w:t>R1 non-revealing copy; R2 qa=1 guard ganda; R3 silent cooldown</w:t>
      </w:r>
    </w:p>
    <w:p>
      <w:r>
        <w:rPr>
          <w:sz w:val="20"/>
        </w:rPr>
        <w:t>---</w:t>
      </w:r>
    </w:p>
    <w:p>
      <w:pPr>
        <w:pStyle w:val="Title"/>
      </w:pPr>
      <w:r>
        <w:t>3. HISTORI CASE BY CASE — BUG YANG DITEMUKAN SHELBY (testing nyata)</w:t>
      </w:r>
    </w:p>
    <w:p>
      <w:pPr>
        <w:pStyle w:val="Heading1"/>
      </w:pPr>
      <w:r>
        <w:t>CASE 1 — "Setelah input email selalu error response" (26 Okt)</w:t>
      </w:r>
    </w:p>
    <w:p>
      <w:r>
        <w:rPr>
          <w:sz w:val="20"/>
        </w:rPr>
        <w:t>Gejala: journey quiz → email → hasil tidak pernah memberi jump.</w:t>
      </w:r>
    </w:p>
    <w:p>
      <w:r>
        <w:rPr>
          <w:sz w:val="20"/>
        </w:rPr>
        <w:t>Investigasi: log server (bukan tebakan): quiz_complete score=39, fraud_flag:1 — journey Shelby TERTULAR dua flag: too_fast (quiz &lt;20 dtk) + IP watchlist (test berulang). Journey sebenarnya sukses — gate yang salah putus.</w:t>
      </w:r>
    </w:p>
    <w:p>
      <w:r>
        <w:rPr>
          <w:sz w:val="20"/>
        </w:rPr>
        <w:t>Akar masalah: sinyal kecepatan invalid untuk quiz simple (quiz tap cepat itu NORMAL); IP watchlist toleransi-nol menghukum QA berulang; jalur sekunder tanpa penjelasan = terasa error.</w:t>
      </w:r>
    </w:p>
    <w:p>
      <w:r>
        <w:rPr>
          <w:sz w:val="20"/>
        </w:rPr>
        <w:t>Keputusan Shelby: "engine harus menilai kualitas profil, bukan kecepatan. Buat pertanyaan yang cukup dalam untuk profiling."</w:t>
      </w:r>
    </w:p>
    <w:p>
      <w:r>
        <w:rPr>
          <w:sz w:val="20"/>
        </w:rPr>
        <w:t>Output: audit metodologi 7 sumber → REVISION_BRIEF_V3 (§1 histori lengkap) → reviewer approve → v3 engine.</w:t>
      </w:r>
    </w:p>
    <w:p>
      <w:r>
        <w:rPr>
          <w:sz w:val="20"/>
        </w:rPr>
        <w:t>Pelajaran: anti-fraud jangan mengukur input; ukur KONSISTENSI &amp; KEDALAMAN profil.</w:t>
      </w:r>
    </w:p>
    <w:p>
      <w:pPr>
        <w:pStyle w:val="Heading1"/>
      </w:pPr>
      <w:r>
        <w:t>CASE 2 — 404 artikel jalur sekunder (26 Okt malam)</w:t>
      </w:r>
    </w:p>
    <w:p>
      <w:r>
        <w:rPr>
          <w:sz w:val="20"/>
        </w:rPr>
        <w:t>Gejala: klik rekomendasi artikel "How credit scores work" → 404 File not found.</w:t>
      </w:r>
    </w:p>
    <w:p>
      <w:r>
        <w:rPr>
          <w:sz w:val="20"/>
        </w:rPr>
        <w:t>Akar masalah: halaman itu memang belum dibuat (fase 2 organic di blueprint) tapi SUDAH di-link dari jalur sekunder.</w:t>
      </w:r>
    </w:p>
    <w:p>
      <w:r>
        <w:rPr>
          <w:sz w:val="20"/>
        </w:rPr>
        <w:t>Fix: artikel utuh dibuat (~1.000 kata + FAQ schema) + audit link menyeluruh + rule baru: artikel rekomendasi wajib live sebelum jalur sekunder aktif.</w:t>
      </w:r>
    </w:p>
    <w:p>
      <w:pPr>
        <w:pStyle w:val="Heading1"/>
      </w:pPr>
      <w:r>
        <w:t>CASE 3 — 404 redirect hasil quiz (26 Okt malam)</w:t>
      </w:r>
    </w:p>
    <w:p>
      <w:r>
        <w:rPr>
          <w:sz w:val="20"/>
        </w:rPr>
        <w:t>Gejala: selesai quiz → langsung 404 dengan URL /start/result?m=... (Shelby kirim URL — membongkar akar masalah seketika).</w:t>
      </w:r>
    </w:p>
    <w:p>
      <w:r>
        <w:rPr>
          <w:sz w:val="20"/>
        </w:rPr>
        <w:t>Akar masalah: redirect menuju /start/result TANPA .html — saya menulis kode dengan asumsi routing production (yang me-rewrite URL), padahal server demo static butuh ekstensi.</w:t>
      </w:r>
    </w:p>
    <w:p>
      <w:r>
        <w:rPr>
          <w:sz w:val="20"/>
        </w:rPr>
        <w:t>Fix: redirect → /start/result.html + rule QA: setiap redirect target diverifikasi 200 sebelum ship.</w:t>
      </w:r>
    </w:p>
    <w:p>
      <w:pPr>
        <w:pStyle w:val="Heading1"/>
      </w:pPr>
      <w:r>
        <w:t>CASE 4 — 404 kartu alternatif (26 Okt malam)</w:t>
      </w:r>
    </w:p>
    <w:p>
      <w:r>
        <w:rPr>
          <w:sz w:val="20"/>
        </w:rPr>
        <w:t>Gejala: klik "OpenSky® Secured Visa® — also fits your profile" → 404.</w:t>
      </w:r>
    </w:p>
    <w:p>
      <w:r>
        <w:rPr>
          <w:sz w:val="20"/>
        </w:rPr>
        <w:t>Akar masalah: link alt hardcoded results.html (benar hanya dari root) — dari /start/result.html me-resolve ke /start/results.html yang tidak ada.</w:t>
      </w:r>
    </w:p>
    <w:p>
      <w:r>
        <w:rPr>
          <w:sz w:val="20"/>
        </w:rPr>
        <w:t>Fix: fungsi altHref() path-aware (sub1 → result.html, root → results.html), membawa m&amp;o+UTM. Terverifikasi 200 untuk semua target alt.</w:t>
      </w:r>
    </w:p>
    <w:p>
      <w:pPr>
        <w:pStyle w:val="Heading1"/>
      </w:pPr>
      <w:r>
        <w:t>CASE 5 — Tombol "Unlock full match report via email" mati (26 Okt malam)</w:t>
      </w:r>
    </w:p>
    <w:p>
      <w:r>
        <w:rPr>
          <w:sz w:val="20"/>
        </w:rPr>
        <w:t>Gejala: tombol tidak bisa diklik; setelah klik kartu alternatif, tombol berfungsi.</w:t>
      </w:r>
    </w:p>
    <w:p>
      <w:r>
        <w:rPr>
          <w:sz w:val="20"/>
        </w:rPr>
        <w:t>Akar masalah: URL pertama membawa bot=1 (sisa cooldown) → jatuh ke cabang yang menampilkan tombol mati (pointer-events:none); klik alt menghasilkan URL TANPA bot=1 → cabang email-first yang tombolnya hidup. Dua tombol mirip, satu mati satu hidup — persis pola yang Shelby alami.</w:t>
      </w:r>
    </w:p>
    <w:p>
      <w:r>
        <w:rPr>
          <w:sz w:val="20"/>
        </w:rPr>
        <w:t>Fix: cabang bot &amp; email-first DIGABUNG — keduanya menampilkan inline email capture yang AKTIF (klik → form → kirim → "check your inbox"). Tidak ada lagi dead button. Melanggar R3 kalau dibiarkan — reviewer R3 sudah bilang cooldown harus punya jalur keluar; saya tidak menerapkannya ke cabang bot di build v2. Fix mematuhi R3 sepenuhnya.</w:t>
      </w:r>
    </w:p>
    <w:p>
      <w:pPr>
        <w:pStyle w:val="Heading1"/>
      </w:pPr>
      <w:r>
        <w:t>POLA DARI 5 KASUS (penting untuk audit)</w:t>
      </w:r>
    </w:p>
    <w:p>
      <w:r>
        <w:rPr>
          <w:sz w:val="20"/>
        </w:rPr>
        <w:t>Semua 5 bug SATU KELAS: interaksi runtime tidak teruji dari konteks user. QA otomatis saya menguji render halaman-per-halaman (jsdom unit) — lolos semua — tapi tidak pernah MENGG-KLIK dari posisi nyata. Shelby menemukan semuanya dalam ±1 jam testing.</w:t>
      </w:r>
    </w:p>
    <w:p>
      <w:r>
        <w:rPr>
          <w:sz w:val="20"/>
        </w:rPr>
        <w:t>Perbaikan proses yang sudah diterapkan: journey click-test dari setiap posisi (setiap tombol/href yang digenerate runtime di-resolve &amp; di-curl dari konteks halamannya) masuk checklist permanen. Permintaan ke Shelby: session journey click-test menyeluruh oleh saya sebelum audit final (±20 mnt) — menunggu konfirmasi.</w:t>
      </w:r>
    </w:p>
    <w:p>
      <w:r>
        <w:rPr>
          <w:sz w:val="20"/>
        </w:rPr>
        <w:t>---</w:t>
      </w:r>
    </w:p>
    <w:p>
      <w:pPr>
        <w:pStyle w:val="Title"/>
      </w:pPr>
      <w:r>
        <w:t>4. VERIFIKASI OBJEKTIF SAAT INI (angka, bukan klaim)</w:t>
      </w:r>
    </w:p>
    <w:p>
      <w:pPr>
        <w:pStyle w:val="Heading1"/>
      </w:pPr>
      <w:r>
        <w:t>4.1 Checklist auditor researcher — 14/14 PASS</w:t>
      </w:r>
    </w:p>
    <w:p>
      <w:r>
        <w:rPr>
          <w:sz w:val="20"/>
        </w:rPr>
        <w:t>Q1 reframe tanpa "declined" ✓ · Q2 4 opsi ✓ · Q3 split ✓ · Q6 tanpa nominal ✓ · fitScore tanpa kecepatan ✓ · botFilter biner ✓ · gate AND 30/35 ✓ · kontradiksi -10 ✓ · qa=1 guard ✓ · R1 non-revealing ✓ · KV timing/regency ✓ · console breakdown ✓ · 8 pertanyaan ✓ · email routing stub ✓</w:t>
      </w:r>
    </w:p>
    <w:p>
      <w:pPr>
        <w:pStyle w:val="Heading1"/>
      </w:pPr>
      <w:r>
        <w:t>4.2 Simulasi koherensi gate (unit test)</w:t>
      </w:r>
    </w:p>
    <w:p>
      <w:pPr>
        <w:pStyle w:val="ListBullet"/>
      </w:pPr>
      <w:r>
        <w:t>no-score+$99+regular+checking: FIT 33 → lulus floor ✓ (sesuai prediksi reviewer D4)</w:t>
      </w:r>
    </w:p>
    <w:p>
      <w:pPr>
        <w:pStyle w:val="ListBullet"/>
      </w:pPr>
      <w:r>
        <w:t>fair+same: FIT 36 ✓ · $0+none+no-bank+research: FIT 15 → edukasi ✓</w:t>
      </w:r>
    </w:p>
    <w:p>
      <w:pPr>
        <w:pStyle w:val="ListBullet"/>
      </w:pPr>
      <w:r>
        <w:t>670+build: NO flag ✓ (D3) · kontra a/c: -10 diterapkan ✓</w:t>
      </w:r>
    </w:p>
    <w:p>
      <w:pPr>
        <w:pStyle w:val="ListBullet"/>
      </w:pPr>
      <w:r>
        <w:t>INTENT max tanpa email: 40 → jump mungkin tanpa email ✓ (compliance)</w:t>
      </w:r>
    </w:p>
    <w:p>
      <w:pPr>
        <w:pStyle w:val="ListBullet"/>
      </w:pPr>
      <w:r>
        <w:t>bot biner: avg 0.3 dtk/pertanyaan → jalur sekunder ✓</w:t>
      </w:r>
    </w:p>
    <w:p>
      <w:pPr>
        <w:pStyle w:val="Heading1"/>
      </w:pPr>
      <w:r>
        <w:t>4.3 Funnel live (server demo, includes testing Shelby+agent)</w:t>
      </w:r>
    </w:p>
    <w:p>
      <w:r>
        <w:rPr>
          <w:sz w:val="20"/>
        </w:rPr>
        <w:t>quiz_start 11 · quiz_answer 72 · quiz_complete 10 · email_optin 10 · results_view 21 · jump_click (dari sesi sebelumnya) · secondary_view 11 · fraud_flag 5 (historis v2; v3 engine baru) · ef_open 1</w:t>
      </w:r>
    </w:p>
    <w:p>
      <w:r>
        <w:rPr>
          <w:sz w:val="20"/>
        </w:rPr>
        <w:t>Event chain 11 tahap lengkap terverifikasi per lid: quiz_start→quiz_answer(×8)→email_optin→quiz_complete→jump_click|secondary_view→sub2_landing→p1_view→p1_cta_click→p2_view→outbound_click</w:t>
      </w:r>
    </w:p>
    <w:p>
      <w:pPr>
        <w:pStyle w:val="Heading1"/>
      </w:pPr>
      <w:r>
        <w:t>4.4 Ad inventory (fake slots untuk visualisasi F3) — 57 slot / 30 halaman</w:t>
      </w:r>
    </w:p>
    <w:p>
      <w:pPr>
        <w:pStyle w:val="ListBullet"/>
      </w:pPr>
      <w:r>
        <w:t>SUB1: 1 slot saja (result) — nol di quiz/index/tools ✓ brief B0</w:t>
      </w:r>
    </w:p>
    <w:p>
      <w:pPr>
        <w:pStyle w:val="ListBullet"/>
      </w:pPr>
      <w:r>
        <w:t>P1 ×12: top banner (ATF eager) + interstitial (336×280, trigger navbar+unhideWindow)</w:t>
      </w:r>
    </w:p>
    <w:p>
      <w:pPr>
        <w:pStyle w:val="ListBullet"/>
      </w:pPr>
      <w:r>
        <w:t>P2 ×12: top + interstitial</w:t>
      </w:r>
    </w:p>
    <w:p>
      <w:pPr>
        <w:pStyle w:val="ListBullet"/>
      </w:pPr>
      <w:r>
        <w:t>Editorial ×3: top + in-content · index: top</w:t>
      </w:r>
    </w:p>
    <w:p>
      <w:pPr>
        <w:pStyle w:val="ListBullet"/>
      </w:pPr>
      <w:r>
        <w:t>Legal/utility: NOL slot (compliance)</w:t>
      </w:r>
    </w:p>
    <w:p>
      <w:pPr>
        <w:pStyle w:val="ListBullet"/>
      </w:pPr>
      <w:r>
        <w:t>Semua slot: reserve space (CLS aman), label ukuran/perilaku tercetak di mock</w:t>
      </w:r>
    </w:p>
    <w:p>
      <w:pPr>
        <w:pStyle w:val="Heading1"/>
      </w:pPr>
      <w:r>
        <w:t>4.5 Yang BELUM dikerjakan (jujur, dengan alasan)</w:t>
      </w:r>
    </w:p>
    <w:p>
      <w:pPr>
        <w:pStyle w:val="ListNumber"/>
      </w:pPr>
      <w:r>
        <w:t>1. Ad slot result SUB1 terisi tag asli — menunggu F3 GAM activation (Shelby: ad unit + MCM)</w:t>
      </w:r>
    </w:p>
    <w:p>
      <w:pPr>
        <w:pStyle w:val="ListNumber"/>
      </w:pPr>
      <w:r>
        <w:t>2. Monetisasi ringan Credit Karma di jalur sekunder (B4#5) — menunggu affiliate approval (§11)</w:t>
      </w:r>
    </w:p>
    <w:p>
      <w:pPr>
        <w:pStyle w:val="ListNumber"/>
      </w:pPr>
      <w:r>
        <w:t>3. Email E0-E6 real send (Resend) — stub API siap, butuh akun/domain email production</w:t>
      </w:r>
    </w:p>
    <w:p>
      <w:pPr>
        <w:pStyle w:val="ListNumber"/>
      </w:pPr>
      <w:r>
        <w:t>4. Fase C kalibrasi threshold 30/35 dari data minggu 1-2 — WAJIB per reviewer, belum bisa jalan sebelum traffic</w:t>
      </w:r>
    </w:p>
    <w:p>
      <w:r>
        <w:rPr>
          <w:sz w:val="20"/>
        </w:rPr>
        <w:t>---</w:t>
      </w:r>
    </w:p>
    <w:p>
      <w:pPr>
        <w:pStyle w:val="Title"/>
      </w:pPr>
      <w:r>
        <w:t>5. ARSITEKTUR AKHIR (ringkas untuk audit)</w:t>
      </w:r>
    </w:p>
    <w:p/>
    <w:p>
      <w:r>
        <w:rPr>
          <w:sz w:val="20"/>
        </w:rPr>
        <w:t>SUB1 /start/ (non-monetisasi, 0 iklan kecuali 1 slot di result)</w:t>
      </w:r>
    </w:p>
    <w:p>
      <w:r>
        <w:rPr>
          <w:sz w:val="20"/>
        </w:rPr>
        <w:t xml:space="preserve">  landing → quiz 8+1 (auto-advance, micro-copy, progress, back)</w:t>
      </w:r>
    </w:p>
    <w:p>
      <w:r>
        <w:rPr>
          <w:sz w:val="20"/>
        </w:rPr>
        <w:t xml:space="preserve">  → scoring: fitScore() [floor, ≥30] × intentScore() [routing, ≥35]</w:t>
      </w:r>
    </w:p>
    <w:p>
      <w:r>
        <w:rPr>
          <w:sz w:val="20"/>
        </w:rPr>
        <w:t xml:space="preserve">  bot-filter biner terpisah (sub-2s/soal, webdriver) → secondary paksa</w:t>
      </w:r>
    </w:p>
    <w:p>
      <w:r>
        <w:rPr>
          <w:sz w:val="20"/>
        </w:rPr>
        <w:t xml:space="preserve">  IP cooldown: silent → submit berikutnya otomatis secondary + jalur email keluar</w:t>
      </w:r>
    </w:p>
    <w:p>
      <w:r>
        <w:rPr>
          <w:sz w:val="20"/>
        </w:rPr>
        <w:t xml:space="preserve">  → result: JUMP (klik-user) | email-first (inline capture AKTIF) | edukasi murni</w:t>
      </w:r>
    </w:p>
    <w:p>
      <w:r>
        <w:rPr>
          <w:sz w:val="20"/>
        </w:rPr>
        <w:t xml:space="preserve">  → gate progresif: resume=lid / email engage = intent +10 → jump bisa muncul belakangan</w:t>
      </w:r>
    </w:p>
    <w:p>
      <w:r>
        <w:rPr>
          <w:sz w:val="20"/>
        </w:rPr>
        <w:t>SUB2 root (monetisasi: 12 P1 + 12 P2 + 3 editorial, 57 slot GAM-ready)</w:t>
      </w:r>
    </w:p>
    <w:p>
      <w:r>
        <w:rPr>
          <w:sz w:val="20"/>
        </w:rPr>
        <w:t xml:space="preserve">  P1: param chain lengkap (lid,cp,cq_,o,utm) → badge personal → CTA merah → P2</w:t>
      </w:r>
    </w:p>
    <w:p>
      <w:r>
        <w:rPr>
          <w:sz w:val="20"/>
        </w:rPr>
        <w:t xml:space="preserve">  P2: CTA outbound /go/{card} → tracker log → issuer</w:t>
      </w:r>
    </w:p>
    <w:p>
      <w:r>
        <w:rPr>
          <w:sz w:val="20"/>
        </w:rPr>
        <w:t xml:space="preserve">  KV: utm_source, cq_pos, cq_goal, cq_dep, cq_match, cq_timing, cq_regency, odds</w:t>
      </w:r>
    </w:p>
    <w:p>
      <w:r>
        <w:rPr>
          <w:sz w:val="20"/>
        </w:rPr>
        <w:t>/console: funnel 11 tahap + breakdown timing/regency + IP watchlist + event log</w:t>
      </w:r>
    </w:p>
    <w:p/>
    <w:p>
      <w:r>
        <w:rPr>
          <w:sz w:val="20"/>
        </w:rPr>
        <w:t>---</w:t>
      </w:r>
    </w:p>
    <w:p>
      <w:pPr>
        <w:pStyle w:val="Title"/>
      </w:pPr>
      <w:r>
        <w:t>6. YANG DIMINTA DARI RESEARCHER</w:t>
      </w:r>
    </w:p>
    <w:p>
      <w:pPr>
        <w:pStyle w:val="ListNumber"/>
      </w:pPr>
      <w:r>
        <w:t>1. Audit build v3 terhadap V3_REVIEWER_RESPONSE checklist (semua item §checklist — sudah dijawab 14/14 dari sisi saya; mohon verifikasi independen)</w:t>
      </w:r>
    </w:p>
    <w:p>
      <w:pPr>
        <w:pStyle w:val="ListNumber"/>
      </w:pPr>
      <w:r>
        <w:t>2. Review copy final quiz v3 (Q1-Q8) — redaksi EN sudah masuk revisi D1-D2; mohon cek ulang tone</w:t>
      </w:r>
    </w:p>
    <w:p>
      <w:pPr>
        <w:pStyle w:val="ListNumber"/>
      </w:pPr>
      <w:r>
        <w:t>3. Konfirmasi Fase C plan: kalibrasi threshold dari data minggu 1-2 (metrik apa yang perlu saya siapkan di console selain yang sudah ada)</w:t>
      </w:r>
    </w:p>
    <w:p>
      <w:pPr>
        <w:pStyle w:val="ListNumber"/>
      </w:pPr>
      <w:r>
        <w:t>4. Keputusan: apakah editorial pages perlu P2 juga (blueprint bilang 30 URL; realita 27 + rationale)</w:t>
      </w:r>
    </w:p>
    <w:p>
      <w:pPr>
        <w:pStyle w:val="ListNumber"/>
      </w:pPr>
      <w:r>
        <w:t>5. Setelah audit lolos → F3 readiness list untuk Shelby (GAM ad unit tree dari 57 slot inventory, ads.txt, CMP TCF, affiliate apps)</w:t>
      </w:r>
    </w:p>
    <w:p>
      <w:r>
        <w:rPr>
          <w:sz w:val="20"/>
        </w:rPr>
        <w:t>Semua angka &amp; status di laporan ini dari file build aktual dan log server demo — bukan proyeksi.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