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REVISION_BRIEF_V3 — QUIZ PROFILING REDESIGN</w:t>
      </w:r>
    </w:p>
    <w:p>
      <w:pPr>
        <w:pStyle w:val="Heading1"/>
      </w:pPr>
      <w:r>
        <w:t>Draf untuk review Researcher · 24 Okt 2026 · Status: MENUNGGU APPROVAL</w:t>
      </w:r>
    </w:p>
    <w:p>
      <w:r>
        <w:rPr>
          <w:sz w:val="20"/>
        </w:rPr>
        <w:t>Penulis: Allice (agent builder) · Trigger: temuan testing langsung Shelby (§1)</w:t>
      </w:r>
    </w:p>
    <w:p>
      <w:r>
        <w:rPr>
          <w:sz w:val="20"/>
        </w:rPr>
        <w:t>Baca dulu: REVISION_BRIEF_V2.md (arsitektur SUB1×SUB2, masih berlaku kecuali diubah di sini)</w:t>
      </w:r>
    </w:p>
    <w:p>
      <w:r>
        <w:rPr>
          <w:sz w:val="20"/>
        </w:rPr>
        <w:t>Referensi metodologi: quiz-profiling-methodology-v3-oct2026.md (di skill display-arbitrage/references)</w:t>
      </w:r>
    </w:p>
    <w:p>
      <w:r>
        <w:rPr>
          <w:sz w:val="20"/>
        </w:rPr>
        <w:t>---</w:t>
      </w:r>
    </w:p>
    <w:p>
      <w:pPr>
        <w:pStyle w:val="Title"/>
      </w:pPr>
      <w:r>
        <w:t>BAGIAN 1 — HISTORI CASE: MENGAPA PERENCANAAN INI DIPERLUKAN</w:t>
      </w:r>
    </w:p>
    <w:p>
      <w:pPr>
        <w:pStyle w:val="Heading1"/>
      </w:pPr>
      <w:r>
        <w:t>1.1 Kronologi pengujian Shelby (24 Okt 2026, dari log server demo)</w:t>
      </w:r>
    </w:p>
    <w:p>
      <w:r>
        <w:rPr>
          <w:sz w:val="20"/>
        </w:rPr>
        <w:t>Pengujian dilakukan lewat tunnel demo v2 (https://…trycloudflare.com), IP tunggal,</w:t>
      </w:r>
    </w:p>
    <w:p>
      <w:r>
        <w:rPr>
          <w:sz w:val="20"/>
        </w:rPr>
        <w:t>beberapa putaran journey penuh: /start → quiz → hasil → jump → P1 → P2 → /go.</w:t>
      </w:r>
    </w:p>
    <w:p>
      <w:r>
        <w:t>#  |  Aksi Shelby  |  Yang terjadi di sistem  |  Yang Shelby lihat</w:t>
      </w:r>
    </w:p>
    <w:p>
      <w:r>
        <w:t>1  |  Journey lengkap pertama (quiz dijawab cepat, ±15-18 dtk, email diisi)  |  `quiz_complete` score dikira-kira, tetap lolos; funnel jalan sampai outbound  |  Funnel bekerja</w:t>
      </w:r>
    </w:p>
    <w:p>
      <w:r>
        <w:t>2  |  Journey kedua — quiz dijawab cepat (user paham pertanyaannya)  |  `fraud_flag: too_fast` (total quiz &lt;20 dtk) → skor dipaksa ≤39  |  Result muncul TAPI tanpa tombol jump — terasa "berhenti mendadak"</w:t>
      </w:r>
    </w:p>
    <w:p>
      <w:r>
        <w:t>3  |  Journey ketiga+ (pengujian berulang)  |  `ip_watchlist` aktif (≥3 quiz_complete/jam dari IP sama) → submission berikutnya dipaksa jalur sekunder 24 jam  |  Setelah input email, hasil masuk jalur sekunder — yang Shelby laporkan sebagai "selalu error response"</w:t>
      </w:r>
    </w:p>
    <w:p>
      <w:r>
        <w:rPr>
          <w:sz w:val="20"/>
        </w:rPr>
        <w:t>Log server yang membuktikan (event dari lid Shelby sendiri):</w:t>
      </w:r>
    </w:p>
    <w:p/>
    <w:p>
      <w:r>
        <w:rPr>
          <w:sz w:val="20"/>
        </w:rPr>
        <w:t>quiz_answer ×6 (lid cp_mvmgabd1yt5t) → email_optin</w:t>
      </w:r>
    </w:p>
    <w:p>
      <w:r>
        <w:rPr>
          <w:sz w:val="20"/>
        </w:rPr>
        <w:t>quiz_complete: matched=opensky, odds=medium, score=39   ← skor dipaksa oleh flag</w:t>
      </w:r>
    </w:p>
    <w:p>
      <w:r>
        <w:rPr>
          <w:sz w:val="20"/>
        </w:rPr>
        <w:t>fraud_flag: 1                                           ← too_fast</w:t>
      </w:r>
    </w:p>
    <w:p/>
    <w:p>
      <w:r>
        <w:rPr>
          <w:sz w:val="20"/>
        </w:rPr>
        <w:t>Journey-nya TIDAK error secara teknis — hasil tetap tampil. Yang gagal adalah</w:t>
      </w:r>
    </w:p>
    <w:p>
      <w:r>
        <w:rPr>
          <w:sz w:val="20"/>
        </w:rPr>
        <w:t>KEPUTUSAN GATE: user asli berprofil valid diklasifikasikan tidak-qualified</w:t>
      </w:r>
    </w:p>
    <w:p>
      <w:r>
        <w:rPr>
          <w:sz w:val="20"/>
        </w:rPr>
        <w:t>karena dua sinyal perilaku yang salah desain.</w:t>
      </w:r>
    </w:p>
    <w:p>
      <w:pPr>
        <w:pStyle w:val="Heading1"/>
      </w:pPr>
      <w:r>
        <w:t>1.2 Diagnosis teknis (audit Allice, sebelum riset metodologi)</w:t>
      </w:r>
    </w:p>
    <w:p>
      <w:pPr>
        <w:pStyle w:val="ListNumber"/>
      </w:pPr>
      <w:r>
        <w:t>1. Sinyal too_fast invalid untuk quiz simple. Kecepatan input hanya</w:t>
      </w:r>
    </w:p>
    <w:p>
      <w:r>
        <w:rPr>
          <w:sz w:val="20"/>
        </w:rPr>
        <w:t xml:space="preserve">   membedakan bot (sub-detik/pertanyaan) dari manusia. Quiz 6 pertanyaan simple</w:t>
      </w:r>
    </w:p>
    <w:p>
      <w:r>
        <w:rPr>
          <w:sz w:val="20"/>
        </w:rPr>
        <w:t xml:space="preserve">   dengan opsi tap = PASTI selesai 15-20 detik bagi user yang tahu situasinya</w:t>
      </w:r>
    </w:p>
    <w:p>
      <w:r>
        <w:rPr>
          <w:sz w:val="20"/>
        </w:rPr>
        <w:t xml:space="preserve">   sendiri. Menghukum kecepatan = menghukum kejujuran.</w:t>
      </w:r>
    </w:p>
    <w:p>
      <w:pPr>
        <w:pStyle w:val="ListNumber"/>
      </w:pPr>
      <w:r>
        <w:t>2. Skor v2 mencampur FIT dan INTENT dalam satu angka yang bisa dikompensasi</w:t>
      </w:r>
    </w:p>
    <w:p>
      <w:r>
        <w:rPr>
          <w:sz w:val="20"/>
        </w:rPr>
        <w:t xml:space="preserve">   silang (email +20 bisa menutupi profil lemah, dst) — bertentangan dengan</w:t>
      </w:r>
    </w:p>
    <w:p>
      <w:r>
        <w:rPr>
          <w:sz w:val="20"/>
        </w:rPr>
        <w:t xml:space="preserve">   model industri (behavioral vs demographic scoring terpisah; HubSpot/Artemis).</w:t>
      </w:r>
    </w:p>
    <w:p>
      <w:pPr>
        <w:pStyle w:val="ListNumber"/>
      </w:pPr>
      <w:r>
        <w:t>3. IP watchlist toleransi-nol menghukum user asli yang testing berkali —</w:t>
      </w:r>
    </w:p>
    <w:p>
      <w:r>
        <w:rPr>
          <w:sz w:val="20"/>
        </w:rPr>
        <w:t xml:space="preserve">   persis skenario QA Shelby dan (lebih penting) skenario user sungguhan yang</w:t>
      </w:r>
    </w:p>
    <w:p>
      <w:r>
        <w:rPr>
          <w:sz w:val="20"/>
        </w:rPr>
        <w:t xml:space="preserve">   membandingkan jawaban.</w:t>
      </w:r>
    </w:p>
    <w:p>
      <w:pPr>
        <w:pStyle w:val="ListNumber"/>
      </w:pPr>
      <w:r>
        <w:t>4. Kontradiksi salah definisi: goal "build from scratch" + skor 670+ tidak</w:t>
      </w:r>
    </w:p>
    <w:p>
      <w:r>
        <w:rPr>
          <w:sz w:val="20"/>
        </w:rPr>
        <w:t xml:space="preserve">   kontradiksi (orang rebuild punya skor lama baik); flag salah itu juga</w:t>
      </w:r>
    </w:p>
    <w:p>
      <w:r>
        <w:rPr>
          <w:sz w:val="20"/>
        </w:rPr>
        <w:t xml:space="preserve">   menurunkan skor user yang sah.</w:t>
      </w:r>
    </w:p>
    <w:p>
      <w:pPr>
        <w:pStyle w:val="ListNumber"/>
      </w:pPr>
      <w:r>
        <w:t>5. UX gap: ketika dipaksa jalur sekunder oleh anti-fraud, tidak ada</w:t>
      </w:r>
    </w:p>
    <w:p>
      <w:r>
        <w:rPr>
          <w:sz w:val="20"/>
        </w:rPr>
        <w:t xml:space="preserve">   penjelasan — user bingung, kesannya "error" (persis laporan Shelby).</w:t>
      </w:r>
    </w:p>
    <w:p>
      <w:pPr>
        <w:pStyle w:val="Heading1"/>
      </w:pPr>
      <w:r>
        <w:t>1.3 Pelajaran (dinyatakan Shelby, dikuatkan teori — §2)</w:t>
      </w:r>
    </w:p>
    <w:p>
      <w:r>
        <w:rPr>
          <w:sz w:val="20"/>
        </w:rPr>
        <w:t>&gt; "By experience memang punya potensi mengisi secepat itu jawaban quiz-nya,</w:t>
      </w:r>
    </w:p>
    <w:p>
      <w:r>
        <w:rPr>
          <w:sz w:val="20"/>
        </w:rPr>
        <w:t>&gt; karena pertanyaannya simple dan bisa langsung dijawab."</w:t>
      </w:r>
    </w:p>
    <w:p>
      <w:r>
        <w:rPr>
          <w:sz w:val="20"/>
        </w:rPr>
        <w:t>&gt; — enginem harus menilai KUALITAS PROFIL dari hasil profiling, bukan kecepatan.</w:t>
      </w:r>
    </w:p>
    <w:p>
      <w:r>
        <w:rPr>
          <w:sz w:val="20"/>
        </w:rPr>
        <w:t>&gt; Jika profil berkualitas → jalur sub monetisasi; jika tidak → berhenti di</w:t>
      </w:r>
    </w:p>
    <w:p>
      <w:r>
        <w:rPr>
          <w:sz w:val="20"/>
        </w:rPr>
        <w:t>&gt; end-of-journey sub1. Maka: pertanyaan harus dibuat CUKUP DALAM untuk profiling.</w:t>
      </w:r>
    </w:p>
    <w:p>
      <w:r>
        <w:rPr>
          <w:sz w:val="20"/>
        </w:rPr>
        <w:t>---</w:t>
      </w:r>
    </w:p>
    <w:p>
      <w:pPr>
        <w:pStyle w:val="Title"/>
      </w:pPr>
      <w:r>
        <w:t>BAGIAN 2 — DASAR TEORI &amp; METODOLOGI (ringkas; detail di referensi)</w:t>
      </w:r>
    </w:p>
    <w:p>
      <w:pPr>
        <w:pStyle w:val="Heading1"/>
      </w:pPr>
      <w:r>
        <w:t>2.1 Behavioral vs Demographic scoring (industri standar)</w:t>
      </w:r>
    </w:p>
    <w:p>
      <w:pPr>
        <w:pStyle w:val="ListBullet"/>
      </w:pPr>
      <w:r>
        <w:t>FIT (demographic: situasi skor, deposit, penghasilan, rekening) = floor —</w:t>
      </w:r>
    </w:p>
    <w:p>
      <w:r>
        <w:rPr>
          <w:sz w:val="20"/>
        </w:rPr>
        <w:t xml:space="preserve">  menyaring yang tidak pernah cocok dengan produk mana pun. Bobot industri:</w:t>
      </w:r>
    </w:p>
    <w:p>
      <w:r>
        <w:rPr>
          <w:sz w:val="20"/>
        </w:rPr>
        <w:t xml:space="preserve">  ~50% starter model, turun ke ~20% setelah tuning.</w:t>
      </w:r>
    </w:p>
    <w:p>
      <w:pPr>
        <w:pStyle w:val="ListBullet"/>
      </w:pPr>
      <w:r>
        <w:t>INTENT (behavioral: email opt-in, timing, kalkulator, repeat) = routing —</w:t>
      </w:r>
    </w:p>
    <w:p>
      <w:r>
        <w:rPr>
          <w:sz w:val="20"/>
        </w:rPr>
        <w:t xml:space="preserve">  menentukan siapa dieksekusi sekarang. Bobot: 60-80% setelah tuning.</w:t>
      </w:r>
    </w:p>
    <w:p>
      <w:pPr>
        <w:pStyle w:val="ListBullet"/>
      </w:pPr>
      <w:r>
        <w:t>Recency = sinyal behavioral terkuat (aksi hari ini &gt;&gt; minggu lalu; studi</w:t>
      </w:r>
    </w:p>
    <w:p>
      <w:r>
        <w:rPr>
          <w:sz w:val="20"/>
        </w:rPr>
        <w:t xml:space="preserve">  Oldroyd: peluang qualifikasi 21× lebih tinggi di-follow-up &lt;5 menit).</w:t>
      </w:r>
    </w:p>
    <w:p>
      <w:pPr>
        <w:pStyle w:val="ListBullet"/>
      </w:pPr>
      <w:r>
        <w:t>Fit-only stall di handoff; behavior-only meng-skore job-seekers. Kombinasi</w:t>
      </w:r>
    </w:p>
    <w:p>
      <w:r>
        <w:rPr>
          <w:sz w:val="20"/>
        </w:rPr>
        <w:t xml:space="preserve">  dENGAN gate terpisah yang benar.</w:t>
      </w:r>
    </w:p>
    <w:p>
      <w:pPr>
        <w:pStyle w:val="Heading1"/>
      </w:pPr>
      <w:r>
        <w:t>2.2 Zero-party data &amp; pertanyaan yang layak (youengage/Iterable)</w:t>
      </w:r>
    </w:p>
    <w:p>
      <w:r>
        <w:rPr>
          <w:sz w:val="20"/>
        </w:rPr>
        <w:t>Rule emas: setiap pertanyaan harus memengaruhi match, email sequence,</w:t>
      </w:r>
    </w:p>
    <w:p>
      <w:r>
        <w:rPr>
          <w:sz w:val="20"/>
        </w:rPr>
        <w:t>routing, atau floor GAM. Kalau tidak → buang.</w:t>
      </w:r>
    </w:p>
    <w:p>
      <w:r>
        <w:rPr>
          <w:sz w:val="20"/>
        </w:rPr>
        <w:t>4 area sinyal terkuat: current situation · main problem · readiness (timing)</w:t>
      </w:r>
    </w:p>
    <w:p>
      <w:r>
        <w:rPr>
          <w:sz w:val="20"/>
        </w:rPr>
        <w:t>· context. Readiness = pembeda #1 antara actively-shopping vs penasaran.</w:t>
      </w:r>
    </w:p>
    <w:p>
      <w:pPr>
        <w:pStyle w:val="Heading1"/>
      </w:pPr>
      <w:r>
        <w:t>2.3 Survey methodology (Qualtrics/Krosnick)</w:t>
      </w:r>
    </w:p>
    <w:p>
      <w:pPr>
        <w:pStyle w:val="ListBullet"/>
      </w:pPr>
      <w:r>
        <w:t>Urutan funnel: umum → spesifik → sensitif → commitmen. Deposit/penghasilan</w:t>
      </w:r>
    </w:p>
    <w:p>
      <w:r>
        <w:rPr>
          <w:sz w:val="20"/>
        </w:rPr>
        <w:t xml:space="preserve">  JANGAN pertama (anchoring uang); email selalu terakhir.</w:t>
      </w:r>
    </w:p>
    <w:p>
      <w:pPr>
        <w:pStyle w:val="ListBullet"/>
      </w:pPr>
      <w:r>
        <w:t>Fatigue: atensi menurun setelah peak awal → maksimal ~8 pertanyaan profil +</w:t>
      </w:r>
    </w:p>
    <w:p>
      <w:r>
        <w:rPr>
          <w:sz w:val="20"/>
        </w:rPr>
        <w:t xml:space="preserve">  email; satu layar per pertanyaan (sudah ✓ di v2).</w:t>
      </w:r>
    </w:p>
    <w:p>
      <w:pPr>
        <w:pStyle w:val="ListBullet"/>
      </w:pPr>
      <w:r>
        <w:t>Kualitas responden dideteksi dari KONTRADIKSI jawaban (definisi benar), bukan</w:t>
      </w:r>
    </w:p>
    <w:p>
      <w:r>
        <w:rPr>
          <w:sz w:val="20"/>
        </w:rPr>
        <w:t xml:space="preserve">  kecepatan.</w:t>
      </w:r>
    </w:p>
    <w:p>
      <w:pPr>
        <w:pStyle w:val="Heading1"/>
      </w:pPr>
      <w:r>
        <w:t>2.4 Benchmark untuk KPI (Interact n=100jt leads; ConvertFlow n=1.063 funnels)</w:t>
      </w:r>
    </w:p>
    <w:p>
      <w:pPr>
        <w:pStyle w:val="ListBullet"/>
      </w:pPr>
      <w:r>
        <w:t>Quiz start→finish: 65% · start→lead: 40,1% (stabil sejak 2014)</w:t>
      </w:r>
    </w:p>
    <w:p>
      <w:pPr>
        <w:pStyle w:val="ListBullet"/>
      </w:pPr>
      <w:r>
        <w:t>Quiz landing capture: 11,28% dari visitor; engagement 23,84%</w:t>
      </w:r>
    </w:p>
    <w:p>
      <w:pPr>
        <w:pStyle w:val="ListBullet"/>
      </w:pPr>
      <w:r>
        <w:t>KPI v3: completion ≥60% · flag rate (anti-fraud) &lt;5% · email opt-in ≥35% dari</w:t>
      </w:r>
    </w:p>
    <w:p>
      <w:r>
        <w:rPr>
          <w:sz w:val="20"/>
        </w:rPr>
        <w:t xml:space="preserve">  finisher · jump rate ≥25% dari finisher qualified</w:t>
      </w:r>
    </w:p>
    <w:p>
      <w:r>
        <w:rPr>
          <w:sz w:val="20"/>
        </w:rPr>
        <w:t>---</w:t>
      </w:r>
    </w:p>
    <w:p>
      <w:pPr>
        <w:pStyle w:val="Title"/>
      </w:pPr>
      <w:r>
        <w:t>BAGIAN 3 — DESAIN QUIZ v3 (draf — mohon review definisi pertanyaan)</w:t>
      </w:r>
    </w:p>
    <w:p>
      <w:pPr>
        <w:pStyle w:val="Heading1"/>
      </w:pPr>
      <w:r>
        <w:t>3.1 Prinsip</w:t>
      </w:r>
    </w:p>
    <w:p>
      <w:pPr>
        <w:pStyle w:val="ListNumber"/>
      </w:pPr>
      <w:r>
        <w:t>1. Skor = kualitas profil (jawaban), bukan perilaku input</w:t>
      </w:r>
    </w:p>
    <w:p>
      <w:pPr>
        <w:pStyle w:val="ListNumber"/>
      </w:pPr>
      <w:r>
        <w:t>2. Dua track terpisah: FIT (floor) × INTENT (routing); JUMP = keduanya lulus</w:t>
      </w:r>
    </w:p>
    <w:p>
      <w:pPr>
        <w:pStyle w:val="ListNumber"/>
      </w:pPr>
      <w:r>
        <w:t>3. Bot-filter = biner terpisah (tidak menyentuh skor)</w:t>
      </w:r>
    </w:p>
    <w:p>
      <w:pPr>
        <w:pStyle w:val="ListNumber"/>
      </w:pPr>
      <w:r>
        <w:t>4. Setiap pertanyaan wajib memengaruhi keputusan</w:t>
      </w:r>
    </w:p>
    <w:p>
      <w:pPr>
        <w:pStyle w:val="ListNumber"/>
      </w:pPr>
      <w:r>
        <w:t>5. Urutan funnel: umum → spesifik → sensitif → commitmen</w:t>
      </w:r>
    </w:p>
    <w:p>
      <w:pPr>
        <w:pStyle w:val="Heading1"/>
      </w:pPr>
      <w:r>
        <w:t>3.2 Pertanyaan (8 + email) — DRAF, mohon researcher review redaksi &amp; opsi</w:t>
      </w:r>
    </w:p>
    <w:p>
      <w:r>
        <w:t>#  |  Pertanyaan (draft EN)  |  Track  |  Fungsi</w:t>
      </w:r>
    </w:p>
    <w:p>
      <w:r>
        <w:t>Q1  |  Have you checked or applied for a card in the last 30 days? [Never checked / Checked pre-qualification only / Applied and was declined]  |  INTENT  |  Regency — active shopper vs penasaran; routing alts</w:t>
      </w:r>
    </w:p>
    <w:p>
      <w:r>
        <w:t>Q2  |  When are you planning to apply? [Looking right now / Within 1-2 months / Just researching]  |  INTENT  |  Timing — pembeda #1 buyer vs researcher; KV cq_timing</w:t>
      </w:r>
    </w:p>
    <w:p>
      <w:r>
        <w:t>Q3  |  Credit score situation? [Don't know / No score yet / Below 580 / 580-669 / 670+]  |  FIT  |  Match dasar; KV cq_pos</w:t>
      </w:r>
    </w:p>
    <w:p>
      <w:r>
        <w:t>Q4  |  Major negative marks? [None / Past, resolved / Active]  |  FIT  |  Bankruptcy routing</w:t>
      </w:r>
    </w:p>
    <w:p>
      <w:r>
        <w:t>Q5  |  One-time deposit you could set aside? [$0 / Under $100 / $100-200 / $200-500 / $500+]  |  FIT  |  Daya beli; granularitas floor GAM; KV cq_dep</w:t>
      </w:r>
    </w:p>
    <w:p>
      <w:r>
        <w:t>Q6  |  Do you have steady income landing in a bank account? [Yes, regular paycheck / Yes, irregular / No]  |  FIT  |  Kemampuan bayar — kualitas lead di mata issuer</w:t>
      </w:r>
    </w:p>
    <w:p>
      <w:r>
        <w:t>Q7  |  US checking account? [Yes / No]  |  FIT  |  Routing OpenSky</w:t>
      </w:r>
    </w:p>
    <w:p>
      <w:r>
        <w:t>Q8  |  Main goal for the next 12 months? [Start from zero / Rebuild after setbacks / Earn rewards while building / Graduate to premium]  |  FIT  |  Routing konten; KV cq_goal</w:t>
      </w:r>
    </w:p>
    <w:p>
      <w:r>
        <w:t>Q9  |  Email (opsional, double opt-in, hasil tetap tampil)  |  INTENT  |  Komitmen terbesar</w:t>
      </w:r>
    </w:p>
    <w:p>
      <w:r>
        <w:rPr>
          <w:sz w:val="20"/>
        </w:rPr>
        <w:t>Urutan mengikuti funnel methodology: regency/timing (umum, non-sensitif) →</w:t>
      </w:r>
    </w:p>
    <w:p>
      <w:r>
        <w:rPr>
          <w:sz w:val="20"/>
        </w:rPr>
        <w:t>situasi kredit → keuangan (sensitif, SETELAH deposit membuka topik uang) →</w:t>
      </w:r>
    </w:p>
    <w:p>
      <w:r>
        <w:rPr>
          <w:sz w:val="20"/>
        </w:rPr>
        <w:t>commitmen email terakhir.</w:t>
      </w:r>
    </w:p>
    <w:p>
      <w:pPr>
        <w:pStyle w:val="Heading1"/>
      </w:pPr>
      <w:r>
        <w:t>3.3 Scoring</w:t>
      </w:r>
    </w:p>
    <w:p>
      <w:r>
        <w:rPr>
          <w:sz w:val="20"/>
        </w:rPr>
        <w:t>FIT SCORE (0-50), threshold ≥30:</w:t>
      </w:r>
    </w:p>
    <w:p>
      <w:pPr>
        <w:pStyle w:val="ListBullet"/>
      </w:pPr>
      <w:r>
        <w:t>Score situation: none/unknown 10 · bad 10 · fair 13 · good 15</w:t>
      </w:r>
    </w:p>
    <w:p>
      <w:r>
        <w:rPr>
          <w:sz w:val="20"/>
        </w:rPr>
        <w:t xml:space="preserve">  (semua lulus — produk kita second-chance; yang membedakan adalah MATCH)</w:t>
      </w:r>
    </w:p>
    <w:p>
      <w:pPr>
        <w:pStyle w:val="ListBullet"/>
      </w:pPr>
      <w:r>
        <w:t>Deposit: $0=0 · &lt;$100=6 · $100-200=10 · $200-500=13 · $500+=15</w:t>
      </w:r>
    </w:p>
    <w:p>
      <w:pPr>
        <w:pStyle w:val="ListBullet"/>
      </w:pPr>
      <w:r>
        <w:t>Income: regular 12 · irregular 6 · none 0</w:t>
      </w:r>
    </w:p>
    <w:p>
      <w:pPr>
        <w:pStyle w:val="ListBullet"/>
      </w:pPr>
      <w:r>
        <w:t>Checking: ya 5 · tidak 5 (netral — OpenSky jalurnya)</w:t>
      </w:r>
    </w:p>
    <w:p>
      <w:pPr>
        <w:pStyle w:val="ListBullet"/>
      </w:pPr>
      <w:r>
        <w:t>Kontradiksi NYATA (definisi baru, mohon review):</w:t>
      </w:r>
    </w:p>
    <w:p>
      <w:r>
        <w:rPr>
          <w:sz w:val="20"/>
        </w:rPr>
        <w:t xml:space="preserve">  a) goal "graduate premium" + no-score + never-checked + timing "just researching" = -10</w:t>
      </w:r>
    </w:p>
    <w:p>
      <w:r>
        <w:rPr>
          <w:sz w:val="20"/>
        </w:rPr>
        <w:t xml:space="preserve">  b) active bankruptcy + goal "rewards while building" = -10</w:t>
      </w:r>
    </w:p>
    <w:p>
      <w:r>
        <w:rPr>
          <w:sz w:val="20"/>
        </w:rPr>
        <w:t xml:space="preserve">  c) deposit $500+ + income "none" = -5 (perlu verifikasi)</w:t>
      </w:r>
    </w:p>
    <w:p>
      <w:r>
        <w:rPr>
          <w:sz w:val="20"/>
        </w:rPr>
        <w:t>INTENT SCORE (0-50), threshold ≥35:</w:t>
      </w:r>
    </w:p>
    <w:p>
      <w:pPr>
        <w:pStyle w:val="ListBullet"/>
      </w:pPr>
      <w:r>
        <w:t>Email double opt-in: +25</w:t>
      </w:r>
    </w:p>
    <w:p>
      <w:pPr>
        <w:pStyle w:val="ListBullet"/>
      </w:pPr>
      <w:r>
        <w:t>Timing: now +15 · 1-2 bulan +8 · research +2</w:t>
      </w:r>
    </w:p>
    <w:p>
      <w:pPr>
        <w:pStyle w:val="ListBullet"/>
      </w:pPr>
      <w:r>
        <w:t>Applied &amp; declined 30 hari: +10</w:t>
      </w:r>
    </w:p>
    <w:p>
      <w:pPr>
        <w:pStyle w:val="ListBullet"/>
      </w:pPr>
      <w:r>
        <w:t>Kalkulator dipakai setelah hasil: +10</w:t>
      </w:r>
    </w:p>
    <w:p>
      <w:pPr>
        <w:pStyle w:val="ListBullet"/>
      </w:pPr>
      <w:r>
        <w:t>Repeat visit (lid lama): +5</w:t>
      </w:r>
    </w:p>
    <w:p>
      <w:r>
        <w:rPr>
          <w:sz w:val="20"/>
        </w:rPr>
        <w:t>Gate: JUMP = FIT≥30 AND INTENT≥35 · Email-first = FIT≥30 AND INTENT 20-34 ·</w:t>
      </w:r>
    </w:p>
    <w:p>
      <w:r>
        <w:rPr>
          <w:sz w:val="20"/>
        </w:rPr>
        <w:t>Edukasi murni = FIT&lt;30 (profil tidak realistis untuk produk mana pun di daftar)</w:t>
      </w:r>
    </w:p>
    <w:p>
      <w:r>
        <w:rPr>
          <w:sz w:val="20"/>
        </w:rPr>
        <w:t>Bot-filter (biner, terpisah): &lt;2 dtk/pertanyaan ATAU pola jawaban identik</w:t>
      </w:r>
    </w:p>
    <w:p>
      <w:r>
        <w:rPr>
          <w:sz w:val="20"/>
        </w:rPr>
        <w:t>ATAU webdriver → secondary paksa; IP ≥3/jam → challenge/captcha, bukan blokir.</w:t>
      </w:r>
    </w:p>
    <w:p>
      <w:pPr>
        <w:pStyle w:val="Heading1"/>
      </w:pPr>
      <w:r>
        <w:t>3.4 Dampak ke sistem lain</w:t>
      </w:r>
    </w:p>
    <w:p>
      <w:pPr>
        <w:pStyle w:val="ListBullet"/>
      </w:pPr>
      <w:r>
        <w:t>KV GAM baru: cq_timing (now/soon/research), cq_regency (30d/never) —</w:t>
      </w:r>
    </w:p>
    <w:p>
      <w:r>
        <w:rPr>
          <w:sz w:val="20"/>
        </w:rPr>
        <w:t xml:space="preserve">  Tahap 3 floor rules makin granular</w:t>
      </w:r>
    </w:p>
    <w:p>
      <w:pPr>
        <w:pStyle w:val="ListBullet"/>
      </w:pPr>
      <w:r>
        <w:t>Email sequence: routing pakai timing (now → E0 langsung apply guide;</w:t>
      </w:r>
    </w:p>
    <w:p>
      <w:r>
        <w:rPr>
          <w:sz w:val="20"/>
        </w:rPr>
        <w:t xml:space="preserve">  research → E0 edukasi dulu)</w:t>
      </w:r>
    </w:p>
    <w:p>
      <w:pPr>
        <w:pStyle w:val="ListBullet"/>
      </w:pPr>
      <w:r>
        <w:t>Console: breakdown funnel per timing &amp; regency → bahan lookalike Meta</w:t>
      </w:r>
    </w:p>
    <w:p>
      <w:pPr>
        <w:pStyle w:val="ListBullet"/>
      </w:pPr>
      <w:r>
        <w:t>P2/outbound tidak berubah (param chain sama, tambah cq_timing &amp; cq_regency)</w:t>
      </w:r>
    </w:p>
    <w:p>
      <w:pPr>
        <w:pStyle w:val="Heading1"/>
      </w:pPr>
      <w:r>
        <w:t>3.5 KPI definisi sukses v3</w:t>
      </w:r>
    </w:p>
    <w:p>
      <w:pPr>
        <w:pStyle w:val="ListBullet"/>
      </w:pPr>
      <w:r>
        <w:t>Quiz completion ≥60% (benchmark 65%)</w:t>
      </w:r>
    </w:p>
    <w:p>
      <w:pPr>
        <w:pStyle w:val="ListBullet"/>
      </w:pPr>
      <w:r>
        <w:t>Flag rate anti-fraud &lt;5% (baseline v2: jauh lebih tinggi — salah-flag user asli)</w:t>
      </w:r>
    </w:p>
    <w:p>
      <w:pPr>
        <w:pStyle w:val="ListBullet"/>
      </w:pPr>
      <w:r>
        <w:t>Email opt-in ≥35% dari finisher (benchmark 40%)</w:t>
      </w:r>
    </w:p>
    <w:p>
      <w:pPr>
        <w:pStyle w:val="ListBullet"/>
      </w:pPr>
      <w:r>
        <w:t>Jump rate ≥25% dari finisher; cost per jump &lt; cost per lead mentah</w:t>
      </w:r>
    </w:p>
    <w:p>
      <w:pPr>
        <w:pStyle w:val="ListBullet"/>
      </w:pPr>
      <w:r>
        <w:t>Distribusi jalur (target arah): JUMP 25-40% · email-first 25-35% · edukasi 30-45%</w:t>
      </w:r>
    </w:p>
    <w:p>
      <w:r>
        <w:rPr>
          <w:sz w:val="20"/>
        </w:rPr>
        <w:t>---</w:t>
      </w:r>
    </w:p>
    <w:p>
      <w:pPr>
        <w:pStyle w:val="Title"/>
      </w:pPr>
      <w:r>
        <w:t>BAGIAN 4 — PERENCANAAN EKSEKUSI (setelah approval researcher)</w:t>
      </w:r>
    </w:p>
    <w:p>
      <w:pPr>
        <w:pStyle w:val="Heading1"/>
      </w:pPr>
      <w:r>
        <w:t>Fase A — Koreksi mendesak (bug, bisa paralel dengan review)</w:t>
      </w:r>
    </w:p>
    <w:p>
      <w:r>
        <w:t>Item  |  Perubahan  |  Lokasi</w:t>
      </w:r>
    </w:p>
    <w:p>
      <w:r>
        <w:t>A-1  |  Pesan penjelasan di jalur sekunder: kenapa jump tidak muncul (anti-fraud/profil) — hilangkan efek "error" yang dialami Shelby  |  start/result.html</w:t>
      </w:r>
    </w:p>
    <w:p>
      <w:r>
        <w:t>A-2  |  `?qa=1` test-bypass anti-fraud utk review internal (tidak mempengaruhi user)  |  app.js</w:t>
      </w:r>
    </w:p>
    <w:p>
      <w:r>
        <w:t>A-3  |  IP watchlist: dari blokir total → challenge (tanpa captcha lib: jeda 10 dtk + konfirmasi)  |  start/quiz.html</w:t>
      </w:r>
    </w:p>
    <w:p>
      <w:pPr>
        <w:pStyle w:val="Heading1"/>
      </w:pPr>
      <w:r>
        <w:t>Fase B — Implementasi v3 (setelah researcher OK definisi pertanyaan)</w:t>
      </w:r>
    </w:p>
    <w:p>
      <w:r>
        <w:t>Step  |  Kerjaan  |  Estimasi</w:t>
      </w:r>
    </w:p>
    <w:p>
      <w:r>
        <w:t>B-1  |  QUIZ array baru 8+1 + vals + auto-advance &amp; micro-copy why-we-ask per pertanyaan baru  |  0.5 hari</w:t>
      </w:r>
    </w:p>
    <w:p>
      <w:r>
        <w:t>B-2  |  fitScore() + intentScore() + gate AND; hapus speed dari skor; bot-filter biner  |  0.5 hari</w:t>
      </w:r>
    </w:p>
    <w:p>
      <w:r>
        <w:t>B-3  |  quizMatch v3: regency &amp; timing masuk logika match + alts  |  0.5 hari</w:t>
      </w:r>
    </w:p>
    <w:p>
      <w:r>
        <w:t>B-4  |  KV wrapper: cq_timing, cq_regency  |  0.25 hari</w:t>
      </w:r>
    </w:p>
    <w:p>
      <w:r>
        <w:t>B-5  |  Email routing v3 (E0 varian now vs research) — stub dulu di demo  |  0.25 hari</w:t>
      </w:r>
    </w:p>
    <w:p>
      <w:r>
        <w:t>B-6  |  Console: breakdown per timing/regency  |  0.25 hari</w:t>
      </w:r>
    </w:p>
    <w:p>
      <w:r>
        <w:t>B-7  |  QA: matrix jawaban×gate, benchmark vs KPI, journey penuh Shelby test  |  0.5 hari</w:t>
      </w:r>
    </w:p>
    <w:p>
      <w:r>
        <w:rPr>
          <w:sz w:val="20"/>
        </w:rPr>
        <w:t>Total ±2.75 hari kerja agent.</w:t>
      </w:r>
    </w:p>
    <w:p>
      <w:pPr>
        <w:pStyle w:val="Heading1"/>
      </w:pPr>
      <w:r>
        <w:t>Fase C — Data &amp; iterasi (post-deploy)</w:t>
      </w:r>
    </w:p>
    <w:p>
      <w:pPr>
        <w:pStyle w:val="ListBullet"/>
      </w:pPr>
      <w:r>
        <w:t>Minggu 1-2: kumpulkan distribusi FIT/INTENT aktual → kalibrasi threshold</w:t>
      </w:r>
    </w:p>
    <w:p>
      <w:r>
        <w:rPr>
          <w:sz w:val="20"/>
        </w:rPr>
        <w:t xml:space="preserve">  (30/35 adalah hipotesis; kalibrasi dari data, bukan angka teori)</w:t>
      </w:r>
    </w:p>
    <w:p>
      <w:pPr>
        <w:pStyle w:val="ListBullet"/>
      </w:pPr>
      <w:r>
        <w:t>Minggu 3: review flag rate &amp; false-positive rate (bila user asli masih</w:t>
      </w:r>
    </w:p>
    <w:p>
      <w:r>
        <w:rPr>
          <w:sz w:val="20"/>
        </w:rPr>
        <w:t xml:space="preserve">  ter-flag &gt;5% → longgarkan rule, jangan tambah rule)</w:t>
      </w:r>
    </w:p>
    <w:p>
      <w:pPr>
        <w:pStyle w:val="ListBullet"/>
      </w:pPr>
      <w:r>
        <w:t>Output untuk researcher: distribusi jawaban per pertanyaan → kandidat</w:t>
      </w:r>
    </w:p>
    <w:p>
      <w:r>
        <w:rPr>
          <w:sz w:val="20"/>
        </w:rPr>
        <w:t xml:space="preserve">  pertanyaan yang tidak diskriminatif (semua jawaban seragam) dihapus/diganti</w:t>
      </w:r>
    </w:p>
    <w:p>
      <w:pPr>
        <w:pStyle w:val="Heading1"/>
      </w:pPr>
      <w:r>
        <w:t>Fase D — Pertanyaan terbuka untuk researcher (mohon jawab di review)</w:t>
      </w:r>
    </w:p>
    <w:p>
      <w:pPr>
        <w:pStyle w:val="ListNumber"/>
      </w:pPr>
      <w:r>
        <w:t>1. Redaksi Q1-Q8 — ada yang ambigu atau bisa disalahartikan user US?</w:t>
      </w:r>
    </w:p>
    <w:p>
      <w:pPr>
        <w:pStyle w:val="ListNumber"/>
      </w:pPr>
      <w:r>
        <w:t>2. Opsi jawaban — sudah MECE (mutually exclusive, collectively exhaustive)?</w:t>
      </w:r>
    </w:p>
    <w:p>
      <w:pPr>
        <w:pStyle w:val="ListNumber"/>
      </w:pPr>
      <w:r>
        <w:t>3. Kontradiksi (3.3) — definisi a/b/c sudah tepat? ada kombinasi lain?</w:t>
      </w:r>
    </w:p>
    <w:p>
      <w:pPr>
        <w:pStyle w:val="ListNumber"/>
      </w:pPr>
      <w:r>
        <w:t>4. Threshold 30/35 — setuju sebagai starting point sebelum kalibrasi data?</w:t>
      </w:r>
    </w:p>
    <w:p>
      <w:pPr>
        <w:pStyle w:val="ListNumber"/>
      </w:pPr>
      <w:r>
        <w:t>5. Apakah Q6 (income regularity) aman secara compliance FCRA/fair-lending</w:t>
      </w:r>
    </w:p>
    <w:p>
      <w:r>
        <w:rPr>
          <w:sz w:val="20"/>
        </w:rPr>
        <w:t xml:space="preserve">   framing (kami framing-nya "income landing in account", bukan nominal)?</w:t>
      </w:r>
    </w:p>
    <w:p>
      <w:pPr>
        <w:pStyle w:val="ListNumber"/>
      </w:pPr>
      <w:r>
        <w:t>6. Apakah pertanyaan regency Q1 berisiko bikin user merasa dihakimi (denied</w:t>
      </w:r>
    </w:p>
    <w:p>
      <w:r>
        <w:rPr>
          <w:sz w:val="20"/>
        </w:rPr>
        <w:t xml:space="preserve">   baru-baru ini = sensitif)? Kalau iya, alternatif redaksi?</w:t>
      </w:r>
    </w:p>
    <w:p>
      <w:r>
        <w:rPr>
          <w:sz w:val="20"/>
        </w:rPr>
        <w:t>---</w:t>
      </w:r>
    </w:p>
    <w:p>
      <w:pPr>
        <w:pStyle w:val="Title"/>
      </w:pPr>
      <w:r>
        <w:t>BAGIAN 5 — LAMPIRAN: PERUBAHAN vs v2</w:t>
      </w:r>
    </w:p>
    <w:p>
      <w:r>
        <w:t>Elemen  |  v2  |  v3  |  Alasan</w:t>
      </w:r>
    </w:p>
    <w:p>
      <w:r>
        <w:t>Pertanyaan  |  6 + email  |  8 + email  |  Depth profiling; semua berfungsi</w:t>
      </w:r>
    </w:p>
    <w:p>
      <w:r>
        <w:t>Kecepatan dalam skor  |  -15/force  |  Dihapus dari skor; bot-filter biner  |  Salah sinyal (kasus Shelby)</w:t>
      </w:r>
    </w:p>
    <w:p>
      <w:r>
        <w:t>IP watchlist  |  Blokir total  |  Challenge + reset per jam  |  Kasus Shelby; user asli ikut kena</w:t>
      </w:r>
    </w:p>
    <w:p>
      <w:r>
        <w:t>Kontradiksi  |  build+670 = flag  |  Definisi baru (3.3)  |  Definisi lama salah</w:t>
      </w:r>
    </w:p>
    <w:p>
      <w:r>
        <w:t>Struktur skor  |  Satu angka 0-100  |  FIT × INTENT (gate AND)  |  Standar industri; cegah kompensasi silang</w:t>
      </w:r>
    </w:p>
    <w:p>
      <w:r>
        <w:t>KV baru  |  —  |  cq_timing, cq_regency  |  Floor GAM granular; lookalike Meta</w:t>
      </w:r>
    </w:p>
    <w:p>
      <w:r>
        <w:t>KPI  |  completion ≥50%  |  completion ≥60%, flag &lt;5%, jump ≥25%  |  Benchmark nyata (§2.4)</w:t>
      </w:r>
    </w:p>
    <w:p>
      <w:r>
        <w:rPr>
          <w:sz w:val="20"/>
        </w:rPr>
        <w:t>Status: draf. Tidak dieksekusi sebelum researcher menjawab Bagian 4-D.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