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C72E" w14:textId="77777777" w:rsidR="00BA2AE5" w:rsidRDefault="00BA2AE5" w:rsidP="00975B68">
      <w:pPr>
        <w:jc w:val="center"/>
        <w:rPr>
          <w:rFonts w:ascii="Arial" w:hAnsi="Arial" w:cs="Arial"/>
          <w:b/>
          <w:lang w:val="id-ID"/>
        </w:rPr>
      </w:pPr>
    </w:p>
    <w:p w14:paraId="52DE1BE8" w14:textId="77777777" w:rsidR="00975B68" w:rsidRPr="00FF172D" w:rsidRDefault="00975B68" w:rsidP="00975B68">
      <w:pPr>
        <w:jc w:val="center"/>
        <w:rPr>
          <w:rFonts w:ascii="Arial" w:hAnsi="Arial" w:cs="Arial"/>
          <w:b/>
        </w:rPr>
      </w:pPr>
      <w:r w:rsidRPr="001D6812">
        <w:rPr>
          <w:rFonts w:ascii="Arial" w:hAnsi="Arial" w:cs="Arial"/>
          <w:b/>
          <w:lang w:val="id-ID"/>
        </w:rPr>
        <w:t xml:space="preserve">KEPUTUSAN </w:t>
      </w:r>
      <w:r>
        <w:rPr>
          <w:rFonts w:ascii="Arial" w:hAnsi="Arial" w:cs="Arial"/>
          <w:b/>
          <w:lang w:val="id-ID"/>
        </w:rPr>
        <w:t xml:space="preserve">DIREKSI PT </w:t>
      </w:r>
      <w:r>
        <w:rPr>
          <w:rFonts w:ascii="Arial" w:hAnsi="Arial" w:cs="Arial"/>
          <w:b/>
        </w:rPr>
        <w:t>JASAMARGA PROPERTI</w:t>
      </w:r>
    </w:p>
    <w:p w14:paraId="2DE17836" w14:textId="77777777" w:rsidR="00975B68" w:rsidRPr="00545A75" w:rsidRDefault="00975B68" w:rsidP="00975B68">
      <w:pPr>
        <w:jc w:val="center"/>
        <w:rPr>
          <w:rFonts w:ascii="Arial" w:hAnsi="Arial" w:cs="Arial"/>
          <w:b/>
          <w:lang w:val="id-ID"/>
        </w:rPr>
      </w:pPr>
      <w:r w:rsidRPr="001D6812">
        <w:rPr>
          <w:rFonts w:ascii="Arial" w:hAnsi="Arial" w:cs="Arial"/>
          <w:b/>
          <w:lang w:val="id-ID"/>
        </w:rPr>
        <w:t xml:space="preserve">NOMOR: </w:t>
      </w:r>
      <w:r w:rsidR="005D58B0">
        <w:rPr>
          <w:rFonts w:ascii="Arial" w:hAnsi="Arial" w:cs="Arial"/>
          <w:b/>
          <w:lang w:val="id-ID"/>
        </w:rPr>
        <w:t>003</w:t>
      </w:r>
      <w:r w:rsidRPr="001D6812">
        <w:rPr>
          <w:rFonts w:ascii="Arial" w:hAnsi="Arial" w:cs="Arial"/>
          <w:b/>
          <w:lang w:val="id-ID"/>
        </w:rPr>
        <w:t>/</w:t>
      </w:r>
      <w:r w:rsidRPr="001D6812">
        <w:rPr>
          <w:rFonts w:ascii="Arial" w:hAnsi="Arial" w:cs="Arial"/>
          <w:b/>
        </w:rPr>
        <w:t>KPTS</w:t>
      </w:r>
      <w:r w:rsidRPr="001D6812">
        <w:rPr>
          <w:rFonts w:ascii="Arial" w:hAnsi="Arial" w:cs="Arial"/>
          <w:b/>
          <w:lang w:val="id-ID"/>
        </w:rPr>
        <w:t>-</w:t>
      </w:r>
      <w:r>
        <w:rPr>
          <w:rFonts w:ascii="Arial" w:hAnsi="Arial" w:cs="Arial"/>
          <w:b/>
        </w:rPr>
        <w:t>JMP</w:t>
      </w:r>
      <w:r w:rsidRPr="001D6812">
        <w:rPr>
          <w:rFonts w:ascii="Arial" w:hAnsi="Arial" w:cs="Arial"/>
          <w:b/>
          <w:lang w:val="id-ID"/>
        </w:rPr>
        <w:t>/</w:t>
      </w:r>
      <w:r>
        <w:rPr>
          <w:rFonts w:ascii="Arial" w:hAnsi="Arial" w:cs="Arial"/>
          <w:b/>
          <w:lang w:val="id-ID"/>
        </w:rPr>
        <w:t>I</w:t>
      </w:r>
      <w:r w:rsidRPr="001D6812">
        <w:rPr>
          <w:rFonts w:ascii="Arial" w:hAnsi="Arial" w:cs="Arial"/>
          <w:b/>
          <w:lang w:val="id-ID"/>
        </w:rPr>
        <w:t>/</w:t>
      </w:r>
      <w:r>
        <w:rPr>
          <w:rFonts w:ascii="Arial" w:hAnsi="Arial" w:cs="Arial"/>
          <w:b/>
        </w:rPr>
        <w:t>201</w:t>
      </w:r>
      <w:r w:rsidR="0063259E">
        <w:rPr>
          <w:rFonts w:ascii="Arial" w:hAnsi="Arial" w:cs="Arial"/>
          <w:b/>
          <w:lang w:val="id-ID"/>
        </w:rPr>
        <w:t>8</w:t>
      </w:r>
    </w:p>
    <w:p w14:paraId="3DCD7CCB" w14:textId="77777777" w:rsidR="00975B68" w:rsidRPr="001D6812" w:rsidRDefault="00975B68" w:rsidP="00975B68">
      <w:pPr>
        <w:jc w:val="center"/>
        <w:rPr>
          <w:rFonts w:ascii="Arial" w:hAnsi="Arial" w:cs="Arial"/>
          <w:b/>
        </w:rPr>
      </w:pPr>
      <w:r w:rsidRPr="001D6812">
        <w:rPr>
          <w:rFonts w:ascii="Arial" w:hAnsi="Arial" w:cs="Arial"/>
          <w:b/>
          <w:lang w:val="id-ID"/>
        </w:rPr>
        <w:t>TENTANG</w:t>
      </w:r>
    </w:p>
    <w:p w14:paraId="0F395509" w14:textId="77777777" w:rsidR="001718F5" w:rsidRDefault="006A6D9D" w:rsidP="00545A75">
      <w:pPr>
        <w:pBdr>
          <w:bottom w:val="single" w:sz="4" w:space="1" w:color="auto"/>
        </w:pBdr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PEMBERIAN CI</w:t>
      </w:r>
      <w:r w:rsidR="005D58B0">
        <w:rPr>
          <w:rFonts w:ascii="Arial" w:hAnsi="Arial" w:cs="Arial"/>
          <w:b/>
          <w:lang w:val="en-GB"/>
        </w:rPr>
        <w:t>NDERAMA</w:t>
      </w:r>
      <w:r w:rsidR="00EB77A6">
        <w:rPr>
          <w:rFonts w:ascii="Arial" w:hAnsi="Arial" w:cs="Arial"/>
          <w:b/>
          <w:lang w:val="en-GB"/>
        </w:rPr>
        <w:t>TA</w:t>
      </w:r>
      <w:r w:rsidR="005D58B0">
        <w:rPr>
          <w:rFonts w:ascii="Arial" w:hAnsi="Arial" w:cs="Arial"/>
          <w:b/>
          <w:lang w:val="en-GB"/>
        </w:rPr>
        <w:t xml:space="preserve"> BAGI</w:t>
      </w:r>
      <w:r w:rsidR="001D5CDD">
        <w:rPr>
          <w:rFonts w:ascii="Arial" w:hAnsi="Arial" w:cs="Arial"/>
          <w:b/>
          <w:lang w:val="en-GB"/>
        </w:rPr>
        <w:t xml:space="preserve"> DIREKSI</w:t>
      </w:r>
      <w:r w:rsidR="005D58B0">
        <w:rPr>
          <w:rFonts w:ascii="Arial" w:hAnsi="Arial" w:cs="Arial"/>
          <w:b/>
          <w:lang w:val="en-GB"/>
        </w:rPr>
        <w:t xml:space="preserve"> </w:t>
      </w:r>
      <w:r w:rsidR="00EB77A6">
        <w:rPr>
          <w:rFonts w:ascii="Arial" w:hAnsi="Arial" w:cs="Arial"/>
          <w:b/>
          <w:lang w:val="en-GB"/>
        </w:rPr>
        <w:t xml:space="preserve">PT JASAMARGA PROPERTI </w:t>
      </w:r>
      <w:r w:rsidR="001D5CDD">
        <w:rPr>
          <w:rFonts w:ascii="Arial" w:hAnsi="Arial" w:cs="Arial"/>
          <w:b/>
          <w:lang w:val="en-GB"/>
        </w:rPr>
        <w:t xml:space="preserve">DAN </w:t>
      </w:r>
      <w:r w:rsidR="005D58B0">
        <w:rPr>
          <w:rFonts w:ascii="Arial" w:hAnsi="Arial" w:cs="Arial"/>
          <w:b/>
          <w:lang w:val="en-GB"/>
        </w:rPr>
        <w:t xml:space="preserve">KARYAWAN PERBANTUAN </w:t>
      </w:r>
      <w:r w:rsidR="00A50D66">
        <w:rPr>
          <w:rFonts w:ascii="Arial" w:hAnsi="Arial" w:cs="Arial"/>
          <w:b/>
          <w:lang w:val="en-GB"/>
        </w:rPr>
        <w:t xml:space="preserve">PT JASA MARGA (PERSERO) </w:t>
      </w:r>
      <w:proofErr w:type="spellStart"/>
      <w:r w:rsidR="00A50D66">
        <w:rPr>
          <w:rFonts w:ascii="Arial" w:hAnsi="Arial" w:cs="Arial"/>
          <w:b/>
          <w:lang w:val="en-GB"/>
        </w:rPr>
        <w:t>Tbk</w:t>
      </w:r>
      <w:proofErr w:type="spellEnd"/>
      <w:r w:rsidR="00A50D66">
        <w:rPr>
          <w:rFonts w:ascii="Arial" w:hAnsi="Arial" w:cs="Arial"/>
          <w:b/>
          <w:lang w:val="en-GB"/>
        </w:rPr>
        <w:t xml:space="preserve"> </w:t>
      </w:r>
    </w:p>
    <w:p w14:paraId="257FF338" w14:textId="77777777" w:rsidR="00975B68" w:rsidRPr="001D6812" w:rsidRDefault="005D58B0" w:rsidP="00545A75">
      <w:pPr>
        <w:pBdr>
          <w:bottom w:val="single" w:sz="4" w:space="1" w:color="auto"/>
        </w:pBd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en-GB"/>
        </w:rPr>
        <w:t xml:space="preserve">YANG </w:t>
      </w:r>
      <w:r w:rsidR="001D5CDD">
        <w:rPr>
          <w:rFonts w:ascii="Arial" w:hAnsi="Arial" w:cs="Arial"/>
          <w:b/>
          <w:lang w:val="en-GB"/>
        </w:rPr>
        <w:t xml:space="preserve">MENJALANI </w:t>
      </w:r>
      <w:r>
        <w:rPr>
          <w:rFonts w:ascii="Arial" w:hAnsi="Arial" w:cs="Arial"/>
          <w:b/>
          <w:lang w:val="en-GB"/>
        </w:rPr>
        <w:t>PINDAH</w:t>
      </w:r>
      <w:r w:rsidR="001D5CDD">
        <w:rPr>
          <w:rFonts w:ascii="Arial" w:hAnsi="Arial" w:cs="Arial"/>
          <w:b/>
          <w:lang w:val="en-GB"/>
        </w:rPr>
        <w:t xml:space="preserve"> </w:t>
      </w:r>
      <w:r w:rsidR="00975B68">
        <w:rPr>
          <w:rFonts w:ascii="Arial" w:hAnsi="Arial" w:cs="Arial"/>
          <w:b/>
          <w:lang w:val="id-ID"/>
        </w:rPr>
        <w:t xml:space="preserve"> </w:t>
      </w:r>
    </w:p>
    <w:p w14:paraId="38A2609E" w14:textId="77777777" w:rsidR="00975B68" w:rsidRDefault="00975B68" w:rsidP="00975B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 xml:space="preserve">DIREKSI PT </w:t>
      </w:r>
      <w:r>
        <w:rPr>
          <w:rFonts w:ascii="Arial" w:hAnsi="Arial" w:cs="Arial"/>
          <w:b/>
        </w:rPr>
        <w:t>JAMAMARGA PROPERTI</w:t>
      </w:r>
    </w:p>
    <w:p w14:paraId="48616CDB" w14:textId="77777777" w:rsidR="00C9609B" w:rsidRPr="00FF172D" w:rsidRDefault="00C9609B" w:rsidP="00975B68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284"/>
        <w:gridCol w:w="417"/>
        <w:gridCol w:w="6634"/>
      </w:tblGrid>
      <w:tr w:rsidR="0048679D" w14:paraId="45C4EE76" w14:textId="77777777" w:rsidTr="00E66038">
        <w:tc>
          <w:tcPr>
            <w:tcW w:w="1696" w:type="dxa"/>
          </w:tcPr>
          <w:p w14:paraId="5C99F722" w14:textId="77777777" w:rsidR="0048679D" w:rsidRDefault="0048679D" w:rsidP="00975B68">
            <w:pPr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  <w:b/>
                <w:lang w:val="id-ID"/>
              </w:rPr>
              <w:t>Menimbang</w:t>
            </w:r>
          </w:p>
        </w:tc>
        <w:tc>
          <w:tcPr>
            <w:tcW w:w="284" w:type="dxa"/>
          </w:tcPr>
          <w:p w14:paraId="19AAAA92" w14:textId="77777777" w:rsidR="0048679D" w:rsidRPr="0048679D" w:rsidRDefault="0048679D" w:rsidP="00975B6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83" w:type="dxa"/>
          </w:tcPr>
          <w:p w14:paraId="435E6700" w14:textId="77777777" w:rsidR="0048679D" w:rsidRPr="004927DC" w:rsidRDefault="004927DC" w:rsidP="00975B6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a.</w:t>
            </w:r>
          </w:p>
        </w:tc>
        <w:tc>
          <w:tcPr>
            <w:tcW w:w="6754" w:type="dxa"/>
          </w:tcPr>
          <w:p w14:paraId="17A23B2D" w14:textId="77777777" w:rsidR="0048679D" w:rsidRDefault="004927DC" w:rsidP="004927DC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</w:t>
            </w:r>
            <w:r w:rsidRPr="00E879A5">
              <w:rPr>
                <w:rFonts w:ascii="Arial" w:hAnsi="Arial" w:cs="Arial"/>
                <w:lang w:val="id-ID"/>
              </w:rPr>
              <w:t xml:space="preserve">ahwa dalam rangka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memberikan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apresiasi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kepada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Direksi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PT </w:t>
            </w:r>
            <w:proofErr w:type="spellStart"/>
            <w:r>
              <w:rPr>
                <w:rFonts w:ascii="Arial" w:hAnsi="Arial" w:cs="Arial"/>
                <w:lang w:val="en-GB"/>
              </w:rPr>
              <w:t>Jasamarga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Properti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GB"/>
              </w:rPr>
              <w:t>karyawan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PT </w:t>
            </w:r>
            <w:proofErr w:type="spellStart"/>
            <w:r>
              <w:rPr>
                <w:rFonts w:ascii="Arial" w:hAnsi="Arial" w:cs="Arial"/>
                <w:lang w:val="en-GB"/>
              </w:rPr>
              <w:t>Jasa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Marga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(Persero) </w:t>
            </w:r>
            <w:proofErr w:type="spellStart"/>
            <w:r>
              <w:rPr>
                <w:rFonts w:ascii="Arial" w:hAnsi="Arial" w:cs="Arial"/>
                <w:lang w:val="en-GB"/>
              </w:rPr>
              <w:t>Tbk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GB"/>
              </w:rPr>
              <w:t>diperbantu</w:t>
            </w:r>
            <w:r w:rsidR="006A6D9D">
              <w:rPr>
                <w:rFonts w:ascii="Arial" w:hAnsi="Arial" w:cs="Arial"/>
                <w:lang w:val="en-GB"/>
              </w:rPr>
              <w:t>k</w:t>
            </w:r>
            <w:r>
              <w:rPr>
                <w:rFonts w:ascii="Arial" w:hAnsi="Arial" w:cs="Arial"/>
                <w:lang w:val="en-GB"/>
              </w:rPr>
              <w:t>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di PT </w:t>
            </w:r>
            <w:proofErr w:type="spellStart"/>
            <w:r>
              <w:rPr>
                <w:rFonts w:ascii="Arial" w:hAnsi="Arial" w:cs="Arial"/>
                <w:lang w:val="en-GB"/>
              </w:rPr>
              <w:t>Jasamarga</w:t>
            </w:r>
            <w:proofErr w:type="spellEnd"/>
            <w:r w:rsidR="00D2382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D23820">
              <w:rPr>
                <w:rFonts w:ascii="Arial" w:hAnsi="Arial" w:cs="Arial"/>
                <w:lang w:val="en-GB"/>
              </w:rPr>
              <w:t>Properti</w:t>
            </w:r>
            <w:proofErr w:type="spellEnd"/>
            <w:r w:rsidR="00D23820">
              <w:rPr>
                <w:rFonts w:ascii="Arial" w:hAnsi="Arial" w:cs="Arial"/>
                <w:lang w:val="en-GB"/>
              </w:rPr>
              <w:t xml:space="preserve">  yang </w:t>
            </w:r>
            <w:proofErr w:type="spellStart"/>
            <w:r w:rsidR="00D23820">
              <w:rPr>
                <w:rFonts w:ascii="Arial" w:hAnsi="Arial" w:cs="Arial"/>
                <w:lang w:val="en-GB"/>
              </w:rPr>
              <w:t>menjalani</w:t>
            </w:r>
            <w:proofErr w:type="spellEnd"/>
            <w:r w:rsidR="00D23820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D23820">
              <w:rPr>
                <w:rFonts w:ascii="Arial" w:hAnsi="Arial" w:cs="Arial"/>
                <w:lang w:val="en-GB"/>
              </w:rPr>
              <w:t>pindah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maka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atas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sumbangsihnya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tersebut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perlu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diberikan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aprisiasi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berupa</w:t>
            </w:r>
            <w:proofErr w:type="spellEnd"/>
            <w:r w:rsidR="006B07B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6B07B9">
              <w:rPr>
                <w:rFonts w:ascii="Arial" w:hAnsi="Arial" w:cs="Arial"/>
                <w:lang w:val="en-GB"/>
              </w:rPr>
              <w:t>cinderamata</w:t>
            </w:r>
            <w:proofErr w:type="spellEnd"/>
            <w:r w:rsidR="00D23820">
              <w:rPr>
                <w:rFonts w:ascii="Arial" w:hAnsi="Arial" w:cs="Arial"/>
                <w:lang w:val="en-GB"/>
              </w:rPr>
              <w:t>;</w:t>
            </w:r>
          </w:p>
        </w:tc>
      </w:tr>
      <w:tr w:rsidR="004927DC" w14:paraId="64D89D51" w14:textId="77777777" w:rsidTr="00E66038">
        <w:tc>
          <w:tcPr>
            <w:tcW w:w="1696" w:type="dxa"/>
          </w:tcPr>
          <w:p w14:paraId="2EFCF8CA" w14:textId="77777777" w:rsidR="004927DC" w:rsidRPr="00E879A5" w:rsidRDefault="004927DC" w:rsidP="00975B68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84" w:type="dxa"/>
          </w:tcPr>
          <w:p w14:paraId="39E121A5" w14:textId="77777777" w:rsidR="004927DC" w:rsidRDefault="004927DC" w:rsidP="00975B6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83" w:type="dxa"/>
          </w:tcPr>
          <w:p w14:paraId="0CD47CA1" w14:textId="77777777" w:rsidR="004927DC" w:rsidRDefault="004927DC" w:rsidP="0089115A">
            <w:pPr>
              <w:spacing w:before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b.</w:t>
            </w:r>
          </w:p>
        </w:tc>
        <w:tc>
          <w:tcPr>
            <w:tcW w:w="6754" w:type="dxa"/>
          </w:tcPr>
          <w:p w14:paraId="4EBDDD1E" w14:textId="77777777" w:rsidR="004927DC" w:rsidRDefault="004927DC" w:rsidP="0089115A">
            <w:pPr>
              <w:spacing w:before="12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E879A5">
              <w:rPr>
                <w:rFonts w:ascii="Arial" w:hAnsi="Arial" w:cs="Arial"/>
                <w:szCs w:val="22"/>
              </w:rPr>
              <w:t>bahwa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maksud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tersebut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diatas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perlu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ditetapkan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suatu</w:t>
            </w:r>
            <w:proofErr w:type="spellEnd"/>
            <w:r w:rsidRPr="00E879A5">
              <w:rPr>
                <w:rFonts w:ascii="Arial" w:hAnsi="Arial" w:cs="Arial"/>
                <w:szCs w:val="22"/>
              </w:rPr>
              <w:t xml:space="preserve"> Keputusan </w:t>
            </w:r>
            <w:proofErr w:type="spellStart"/>
            <w:r w:rsidRPr="00E879A5">
              <w:rPr>
                <w:rFonts w:ascii="Arial" w:hAnsi="Arial" w:cs="Arial"/>
                <w:szCs w:val="22"/>
              </w:rPr>
              <w:t>Direksi</w:t>
            </w:r>
            <w:proofErr w:type="spellEnd"/>
            <w:r w:rsidR="00D23820">
              <w:rPr>
                <w:rFonts w:ascii="Arial" w:hAnsi="Arial" w:cs="Arial"/>
                <w:szCs w:val="22"/>
              </w:rPr>
              <w:t>.</w:t>
            </w:r>
          </w:p>
        </w:tc>
      </w:tr>
    </w:tbl>
    <w:p w14:paraId="651808F6" w14:textId="77777777" w:rsidR="00975B68" w:rsidRDefault="00975B68" w:rsidP="00975B68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425"/>
        <w:gridCol w:w="6612"/>
      </w:tblGrid>
      <w:tr w:rsidR="00C16230" w14:paraId="4DCD1A97" w14:textId="77777777" w:rsidTr="00A00EDD">
        <w:tc>
          <w:tcPr>
            <w:tcW w:w="1696" w:type="dxa"/>
          </w:tcPr>
          <w:p w14:paraId="661CABB8" w14:textId="77777777" w:rsidR="00C16230" w:rsidRDefault="00C16230" w:rsidP="0001264B">
            <w:pPr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  <w:b/>
                <w:lang w:val="id-ID"/>
              </w:rPr>
              <w:t>Mengingat</w:t>
            </w:r>
          </w:p>
        </w:tc>
        <w:tc>
          <w:tcPr>
            <w:tcW w:w="284" w:type="dxa"/>
          </w:tcPr>
          <w:p w14:paraId="74F49053" w14:textId="77777777" w:rsidR="00C16230" w:rsidRPr="0048679D" w:rsidRDefault="00C16230" w:rsidP="0001264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425" w:type="dxa"/>
          </w:tcPr>
          <w:p w14:paraId="6551C23A" w14:textId="77777777" w:rsidR="00C16230" w:rsidRPr="004927DC" w:rsidRDefault="00C16230" w:rsidP="0001264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</w:t>
            </w:r>
          </w:p>
        </w:tc>
        <w:tc>
          <w:tcPr>
            <w:tcW w:w="6612" w:type="dxa"/>
          </w:tcPr>
          <w:p w14:paraId="0C951180" w14:textId="77777777" w:rsidR="00C16230" w:rsidRDefault="00C16230" w:rsidP="0001264B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545A75">
              <w:rPr>
                <w:rFonts w:ascii="Arial" w:hAnsi="Arial" w:cs="Arial"/>
              </w:rPr>
              <w:t>Akta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Pendirian</w:t>
            </w:r>
            <w:proofErr w:type="spellEnd"/>
            <w:r w:rsidRPr="00545A75">
              <w:rPr>
                <w:rFonts w:ascii="Arial" w:hAnsi="Arial" w:cs="Arial"/>
              </w:rPr>
              <w:t xml:space="preserve"> PT </w:t>
            </w:r>
            <w:proofErr w:type="spellStart"/>
            <w:r w:rsidRPr="00545A75">
              <w:rPr>
                <w:rFonts w:ascii="Arial" w:hAnsi="Arial" w:cs="Arial"/>
              </w:rPr>
              <w:t>Jasamarga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Properti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45A75"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545A75">
              <w:rPr>
                <w:rFonts w:ascii="Arial" w:hAnsi="Arial" w:cs="Arial"/>
              </w:rPr>
              <w:t>:</w:t>
            </w:r>
            <w:proofErr w:type="gramEnd"/>
            <w:r w:rsidRPr="00545A75">
              <w:rPr>
                <w:rFonts w:ascii="Arial" w:hAnsi="Arial" w:cs="Arial"/>
              </w:rPr>
              <w:t xml:space="preserve"> 02 </w:t>
            </w:r>
            <w:proofErr w:type="spellStart"/>
            <w:r w:rsidRPr="00545A75">
              <w:rPr>
                <w:rFonts w:ascii="Arial" w:hAnsi="Arial" w:cs="Arial"/>
              </w:rPr>
              <w:t>tanggal</w:t>
            </w:r>
            <w:proofErr w:type="spellEnd"/>
            <w:r w:rsidRPr="00545A75">
              <w:rPr>
                <w:rFonts w:ascii="Arial" w:hAnsi="Arial" w:cs="Arial"/>
              </w:rPr>
              <w:t xml:space="preserve"> 15 </w:t>
            </w:r>
            <w:proofErr w:type="spellStart"/>
            <w:r w:rsidRPr="00545A75">
              <w:rPr>
                <w:rFonts w:ascii="Arial" w:hAnsi="Arial" w:cs="Arial"/>
              </w:rPr>
              <w:t>Januari</w:t>
            </w:r>
            <w:proofErr w:type="spellEnd"/>
            <w:r w:rsidRPr="00545A75">
              <w:rPr>
                <w:rFonts w:ascii="Arial" w:hAnsi="Arial" w:cs="Arial"/>
              </w:rPr>
              <w:t xml:space="preserve"> 2013 yang </w:t>
            </w:r>
            <w:proofErr w:type="spellStart"/>
            <w:r w:rsidRPr="00545A75">
              <w:rPr>
                <w:rFonts w:ascii="Arial" w:hAnsi="Arial" w:cs="Arial"/>
              </w:rPr>
              <w:t>dibuat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dihadapan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Windalina</w:t>
            </w:r>
            <w:proofErr w:type="spellEnd"/>
            <w:r w:rsidRPr="00545A75">
              <w:rPr>
                <w:rFonts w:ascii="Arial" w:hAnsi="Arial" w:cs="Arial"/>
              </w:rPr>
              <w:t>, S</w:t>
            </w:r>
            <w:r w:rsidRPr="00545A75">
              <w:rPr>
                <w:rFonts w:ascii="Arial" w:hAnsi="Arial" w:cs="Arial"/>
                <w:lang w:val="id-ID"/>
              </w:rPr>
              <w:t>.</w:t>
            </w:r>
            <w:r w:rsidRPr="00545A75">
              <w:rPr>
                <w:rFonts w:ascii="Arial" w:hAnsi="Arial" w:cs="Arial"/>
              </w:rPr>
              <w:t xml:space="preserve">H. </w:t>
            </w:r>
            <w:proofErr w:type="spellStart"/>
            <w:r w:rsidRPr="00545A75">
              <w:rPr>
                <w:rFonts w:ascii="Arial" w:hAnsi="Arial" w:cs="Arial"/>
              </w:rPr>
              <w:t>Notaris</w:t>
            </w:r>
            <w:proofErr w:type="spellEnd"/>
            <w:r w:rsidRPr="00545A75">
              <w:rPr>
                <w:rFonts w:ascii="Arial" w:hAnsi="Arial" w:cs="Arial"/>
              </w:rPr>
              <w:t xml:space="preserve"> di Jakarta dan </w:t>
            </w:r>
            <w:proofErr w:type="spellStart"/>
            <w:r w:rsidRPr="00545A75">
              <w:rPr>
                <w:rFonts w:ascii="Arial" w:hAnsi="Arial" w:cs="Arial"/>
              </w:rPr>
              <w:t>telah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disahkan</w:t>
            </w:r>
            <w:proofErr w:type="spellEnd"/>
            <w:r w:rsidRPr="00545A75">
              <w:rPr>
                <w:rFonts w:ascii="Arial" w:hAnsi="Arial" w:cs="Arial"/>
              </w:rPr>
              <w:t xml:space="preserve"> oleh Menteri </w:t>
            </w:r>
            <w:proofErr w:type="spellStart"/>
            <w:r w:rsidRPr="00545A75">
              <w:rPr>
                <w:rFonts w:ascii="Arial" w:hAnsi="Arial" w:cs="Arial"/>
              </w:rPr>
              <w:t>Kehakiman</w:t>
            </w:r>
            <w:proofErr w:type="spellEnd"/>
            <w:r w:rsidRPr="00545A75">
              <w:rPr>
                <w:rFonts w:ascii="Arial" w:hAnsi="Arial" w:cs="Arial"/>
              </w:rPr>
              <w:t xml:space="preserve"> dan </w:t>
            </w:r>
            <w:proofErr w:type="spellStart"/>
            <w:r w:rsidRPr="00545A75">
              <w:rPr>
                <w:rFonts w:ascii="Arial" w:hAnsi="Arial" w:cs="Arial"/>
              </w:rPr>
              <w:t>Hak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Asasi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Manusia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dengan</w:t>
            </w:r>
            <w:proofErr w:type="spellEnd"/>
            <w:r w:rsidRPr="00545A75">
              <w:rPr>
                <w:rFonts w:ascii="Arial" w:hAnsi="Arial" w:cs="Arial"/>
              </w:rPr>
              <w:t xml:space="preserve"> Surat </w:t>
            </w:r>
            <w:proofErr w:type="spellStart"/>
            <w:r w:rsidRPr="00545A75">
              <w:rPr>
                <w:rFonts w:ascii="Arial" w:hAnsi="Arial" w:cs="Arial"/>
              </w:rPr>
              <w:t>Keputusannya</w:t>
            </w:r>
            <w:proofErr w:type="spellEnd"/>
            <w:r w:rsidRPr="00545A75">
              <w:rPr>
                <w:rFonts w:ascii="Arial" w:hAnsi="Arial" w:cs="Arial"/>
              </w:rPr>
              <w:t xml:space="preserve"> </w:t>
            </w:r>
            <w:proofErr w:type="spellStart"/>
            <w:r w:rsidRPr="00545A75">
              <w:rPr>
                <w:rFonts w:ascii="Arial" w:hAnsi="Arial" w:cs="Arial"/>
              </w:rPr>
              <w:t>Nomor</w:t>
            </w:r>
            <w:proofErr w:type="spellEnd"/>
            <w:r w:rsidRPr="00545A75">
              <w:rPr>
                <w:rFonts w:ascii="Arial" w:hAnsi="Arial" w:cs="Arial"/>
              </w:rPr>
              <w:t xml:space="preserve">: AHU-02309.A.H.01.01.Tahun 2013 </w:t>
            </w:r>
            <w:proofErr w:type="spellStart"/>
            <w:r w:rsidRPr="00545A75">
              <w:rPr>
                <w:rFonts w:ascii="Arial" w:hAnsi="Arial" w:cs="Arial"/>
              </w:rPr>
              <w:t>tanggal</w:t>
            </w:r>
            <w:proofErr w:type="spellEnd"/>
            <w:r w:rsidRPr="00545A75">
              <w:rPr>
                <w:rFonts w:ascii="Arial" w:hAnsi="Arial" w:cs="Arial"/>
              </w:rPr>
              <w:t xml:space="preserve"> 23 </w:t>
            </w:r>
            <w:proofErr w:type="spellStart"/>
            <w:r w:rsidRPr="00545A75">
              <w:rPr>
                <w:rFonts w:ascii="Arial" w:hAnsi="Arial" w:cs="Arial"/>
              </w:rPr>
              <w:t>Januari</w:t>
            </w:r>
            <w:proofErr w:type="spellEnd"/>
            <w:r w:rsidRPr="00545A75">
              <w:rPr>
                <w:rFonts w:ascii="Arial" w:hAnsi="Arial" w:cs="Arial"/>
              </w:rPr>
              <w:t xml:space="preserve"> 2013</w:t>
            </w:r>
            <w:r w:rsidR="00D23820">
              <w:rPr>
                <w:rFonts w:ascii="Arial" w:hAnsi="Arial" w:cs="Arial"/>
              </w:rPr>
              <w:t>;</w:t>
            </w:r>
          </w:p>
        </w:tc>
      </w:tr>
      <w:tr w:rsidR="00C9609B" w14:paraId="7908ECF2" w14:textId="77777777" w:rsidTr="00A00EDD">
        <w:tc>
          <w:tcPr>
            <w:tcW w:w="1696" w:type="dxa"/>
          </w:tcPr>
          <w:p w14:paraId="5081EA72" w14:textId="77777777" w:rsidR="00C9609B" w:rsidRPr="00E879A5" w:rsidRDefault="00C9609B" w:rsidP="0001264B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84" w:type="dxa"/>
          </w:tcPr>
          <w:p w14:paraId="230BFE38" w14:textId="77777777" w:rsidR="00C9609B" w:rsidRDefault="00C9609B" w:rsidP="0001264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14:paraId="1E2465EA" w14:textId="77777777" w:rsidR="00C9609B" w:rsidRDefault="00C9609B" w:rsidP="00BA2AE5">
            <w:pPr>
              <w:spacing w:before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</w:t>
            </w:r>
          </w:p>
        </w:tc>
        <w:tc>
          <w:tcPr>
            <w:tcW w:w="6612" w:type="dxa"/>
          </w:tcPr>
          <w:p w14:paraId="756684FE" w14:textId="77777777" w:rsidR="00C9609B" w:rsidRPr="00545A75" w:rsidRDefault="00C9609B" w:rsidP="00BA2AE5">
            <w:pPr>
              <w:spacing w:before="120"/>
              <w:jc w:val="both"/>
              <w:rPr>
                <w:rFonts w:ascii="Arial" w:hAnsi="Arial" w:cs="Arial"/>
              </w:rPr>
            </w:pPr>
            <w:r w:rsidRPr="007126AF">
              <w:rPr>
                <w:rFonts w:ascii="Arial" w:hAnsi="Arial" w:cs="Arial"/>
                <w:lang w:val="id-ID"/>
              </w:rPr>
              <w:t xml:space="preserve">Akta Pernyataan Keputusan Rapat Umum Pemegang Saham PT Jasamarga Properti diluar Rapat </w:t>
            </w:r>
            <w:r>
              <w:rPr>
                <w:rFonts w:ascii="Arial" w:hAnsi="Arial" w:cs="Arial"/>
                <w:lang w:val="id-ID"/>
              </w:rPr>
              <w:t xml:space="preserve">Umum Pemegang Saham  Nomor : 6, </w:t>
            </w:r>
            <w:r w:rsidRPr="007126AF">
              <w:rPr>
                <w:rFonts w:ascii="Arial" w:hAnsi="Arial" w:cs="Arial"/>
                <w:lang w:val="id-ID"/>
              </w:rPr>
              <w:t xml:space="preserve">Tanggal </w:t>
            </w:r>
            <w:r>
              <w:rPr>
                <w:rFonts w:ascii="Arial" w:hAnsi="Arial" w:cs="Arial"/>
                <w:lang w:val="en-GB"/>
              </w:rPr>
              <w:t xml:space="preserve">07 </w:t>
            </w:r>
            <w:proofErr w:type="spellStart"/>
            <w:r>
              <w:rPr>
                <w:rFonts w:ascii="Arial" w:hAnsi="Arial" w:cs="Arial"/>
                <w:lang w:val="en-GB"/>
              </w:rPr>
              <w:t>Februari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2017</w:t>
            </w:r>
            <w:r w:rsidRPr="007126AF">
              <w:rPr>
                <w:rFonts w:ascii="Arial" w:hAnsi="Arial" w:cs="Arial"/>
                <w:lang w:val="id-ID"/>
              </w:rPr>
              <w:t xml:space="preserve"> </w:t>
            </w:r>
            <w:r w:rsidRPr="007126AF">
              <w:rPr>
                <w:rFonts w:ascii="Arial" w:hAnsi="Arial" w:cs="Arial"/>
              </w:rPr>
              <w:t xml:space="preserve">yang </w:t>
            </w:r>
            <w:proofErr w:type="spellStart"/>
            <w:r w:rsidRPr="007126AF">
              <w:rPr>
                <w:rFonts w:ascii="Arial" w:hAnsi="Arial" w:cs="Arial"/>
              </w:rPr>
              <w:t>dibuat</w:t>
            </w:r>
            <w:proofErr w:type="spellEnd"/>
            <w:r w:rsidRPr="007126AF">
              <w:rPr>
                <w:rFonts w:ascii="Arial" w:hAnsi="Arial" w:cs="Arial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dihadapan</w:t>
            </w:r>
            <w:proofErr w:type="spellEnd"/>
            <w:r w:rsidRPr="007126AF">
              <w:rPr>
                <w:rFonts w:ascii="Arial" w:hAnsi="Arial" w:cs="Arial"/>
              </w:rPr>
              <w:t xml:space="preserve"> </w:t>
            </w:r>
            <w:r w:rsidRPr="007126AF">
              <w:rPr>
                <w:rFonts w:ascii="Arial" w:hAnsi="Arial" w:cs="Arial"/>
                <w:lang w:val="id-ID"/>
              </w:rPr>
              <w:t xml:space="preserve">Umi Chamidah.SH.M.KN </w:t>
            </w:r>
            <w:proofErr w:type="spellStart"/>
            <w:r w:rsidRPr="007126AF">
              <w:rPr>
                <w:rFonts w:ascii="Arial" w:hAnsi="Arial" w:cs="Arial"/>
              </w:rPr>
              <w:t>Notaris</w:t>
            </w:r>
            <w:proofErr w:type="spellEnd"/>
            <w:r w:rsidRPr="007126AF">
              <w:rPr>
                <w:rFonts w:ascii="Arial" w:hAnsi="Arial" w:cs="Arial"/>
              </w:rPr>
              <w:t xml:space="preserve"> di </w:t>
            </w:r>
            <w:r w:rsidRPr="007126AF">
              <w:rPr>
                <w:rFonts w:ascii="Arial" w:hAnsi="Arial" w:cs="Arial"/>
                <w:lang w:val="id-ID"/>
              </w:rPr>
              <w:t>Bekasi</w:t>
            </w:r>
            <w:r w:rsidRPr="007126AF">
              <w:rPr>
                <w:rFonts w:ascii="Arial" w:hAnsi="Arial" w:cs="Arial"/>
              </w:rPr>
              <w:t xml:space="preserve"> dan </w:t>
            </w:r>
            <w:proofErr w:type="spellStart"/>
            <w:r w:rsidRPr="007126AF">
              <w:rPr>
                <w:rFonts w:ascii="Arial" w:hAnsi="Arial" w:cs="Arial"/>
              </w:rPr>
              <w:t>telah</w:t>
            </w:r>
            <w:proofErr w:type="spellEnd"/>
            <w:r w:rsidRPr="007126AF">
              <w:rPr>
                <w:rFonts w:ascii="Arial" w:hAnsi="Arial" w:cs="Arial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disahkan</w:t>
            </w:r>
            <w:proofErr w:type="spellEnd"/>
            <w:r w:rsidRPr="007126AF">
              <w:rPr>
                <w:rFonts w:ascii="Arial" w:hAnsi="Arial" w:cs="Arial"/>
              </w:rPr>
              <w:t xml:space="preserve"> oleh Menteri </w:t>
            </w:r>
            <w:proofErr w:type="spellStart"/>
            <w:r w:rsidRPr="007126AF">
              <w:rPr>
                <w:rFonts w:ascii="Arial" w:hAnsi="Arial" w:cs="Arial"/>
              </w:rPr>
              <w:t>Kehakiman</w:t>
            </w:r>
            <w:proofErr w:type="spellEnd"/>
            <w:r w:rsidRPr="007126AF">
              <w:rPr>
                <w:rFonts w:ascii="Arial" w:hAnsi="Arial" w:cs="Arial"/>
              </w:rPr>
              <w:t xml:space="preserve"> dan </w:t>
            </w:r>
            <w:proofErr w:type="spellStart"/>
            <w:r w:rsidRPr="007126AF">
              <w:rPr>
                <w:rFonts w:ascii="Arial" w:hAnsi="Arial" w:cs="Arial"/>
              </w:rPr>
              <w:t>Hak</w:t>
            </w:r>
            <w:proofErr w:type="spellEnd"/>
            <w:r w:rsidRPr="007126AF">
              <w:rPr>
                <w:rFonts w:ascii="Arial" w:hAnsi="Arial" w:cs="Arial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Asasi</w:t>
            </w:r>
            <w:proofErr w:type="spellEnd"/>
            <w:r w:rsidRPr="007126AF">
              <w:rPr>
                <w:rFonts w:ascii="Arial" w:hAnsi="Arial" w:cs="Arial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Manusia</w:t>
            </w:r>
            <w:proofErr w:type="spellEnd"/>
            <w:r w:rsidRPr="007126AF">
              <w:rPr>
                <w:rFonts w:ascii="Arial" w:hAnsi="Arial" w:cs="Arial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dengan</w:t>
            </w:r>
            <w:proofErr w:type="spellEnd"/>
            <w:r w:rsidRPr="007126AF">
              <w:rPr>
                <w:rFonts w:ascii="Arial" w:hAnsi="Arial" w:cs="Arial"/>
              </w:rPr>
              <w:t xml:space="preserve"> Surat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Keputusannya</w:t>
            </w:r>
            <w:proofErr w:type="spellEnd"/>
            <w:r w:rsidRPr="007126AF">
              <w:rPr>
                <w:rFonts w:ascii="Arial" w:hAnsi="Arial" w:cs="Arial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Nomor</w:t>
            </w:r>
            <w:proofErr w:type="spellEnd"/>
            <w:r w:rsidRPr="007126AF">
              <w:rPr>
                <w:rFonts w:ascii="Arial" w:hAnsi="Arial" w:cs="Arial"/>
              </w:rPr>
              <w:t>: AHU-</w:t>
            </w:r>
            <w:r>
              <w:rPr>
                <w:rFonts w:ascii="Arial" w:hAnsi="Arial" w:cs="Arial"/>
                <w:lang w:val="id-ID"/>
              </w:rPr>
              <w:t>AH.01.03-0056754</w:t>
            </w:r>
            <w:r w:rsidRPr="007126AF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Tahun</w:t>
            </w:r>
            <w:proofErr w:type="spellEnd"/>
            <w:r w:rsidRPr="007126AF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  <w:lang w:val="id-ID"/>
              </w:rPr>
              <w:t>7</w:t>
            </w:r>
            <w:r w:rsidRPr="007126AF">
              <w:rPr>
                <w:rFonts w:ascii="Arial" w:hAnsi="Arial" w:cs="Arial"/>
              </w:rPr>
              <w:t xml:space="preserve"> </w:t>
            </w:r>
            <w:proofErr w:type="spellStart"/>
            <w:r w:rsidRPr="007126AF">
              <w:rPr>
                <w:rFonts w:ascii="Arial" w:hAnsi="Arial" w:cs="Arial"/>
              </w:rPr>
              <w:t>tanggal</w:t>
            </w:r>
            <w:proofErr w:type="spellEnd"/>
            <w:r w:rsidRPr="007126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08 Februari 2017</w:t>
            </w:r>
            <w:r w:rsidR="00D23820">
              <w:rPr>
                <w:rFonts w:ascii="Arial" w:hAnsi="Arial" w:cs="Arial"/>
                <w:lang w:val="id-ID"/>
              </w:rPr>
              <w:t>;</w:t>
            </w:r>
          </w:p>
        </w:tc>
      </w:tr>
      <w:tr w:rsidR="0031567A" w14:paraId="4B69C8E6" w14:textId="77777777" w:rsidTr="00A00EDD">
        <w:tc>
          <w:tcPr>
            <w:tcW w:w="1696" w:type="dxa"/>
          </w:tcPr>
          <w:p w14:paraId="6676F6AC" w14:textId="77777777" w:rsidR="0031567A" w:rsidRPr="00E879A5" w:rsidRDefault="0031567A" w:rsidP="0001264B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84" w:type="dxa"/>
          </w:tcPr>
          <w:p w14:paraId="7CE220F0" w14:textId="77777777" w:rsidR="0031567A" w:rsidRDefault="0031567A" w:rsidP="0001264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14:paraId="0A168C14" w14:textId="77777777" w:rsidR="0031567A" w:rsidRDefault="0031567A" w:rsidP="00BA2AE5">
            <w:pPr>
              <w:spacing w:before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6612" w:type="dxa"/>
          </w:tcPr>
          <w:p w14:paraId="1E089C88" w14:textId="77777777" w:rsidR="0031567A" w:rsidRPr="0077301F" w:rsidRDefault="0031567A" w:rsidP="00BA2AE5">
            <w:pPr>
              <w:overflowPunct w:val="0"/>
              <w:autoSpaceDE w:val="0"/>
              <w:autoSpaceDN w:val="0"/>
              <w:adjustRightInd w:val="0"/>
              <w:spacing w:before="120" w:after="60"/>
              <w:jc w:val="both"/>
              <w:textAlignment w:val="baseline"/>
              <w:rPr>
                <w:rFonts w:ascii="Arial" w:hAnsi="Arial" w:cs="Arial"/>
                <w:lang w:val="sv-SE"/>
              </w:rPr>
            </w:pPr>
            <w:r w:rsidRPr="007126AF">
              <w:rPr>
                <w:rFonts w:ascii="Arial" w:hAnsi="Arial" w:cs="Arial"/>
                <w:lang w:val="id-ID"/>
              </w:rPr>
              <w:t xml:space="preserve">Keputusan Direksi </w:t>
            </w:r>
            <w:r w:rsidRPr="007126AF">
              <w:rPr>
                <w:rFonts w:ascii="Arial" w:hAnsi="Arial" w:cs="Arial"/>
                <w:lang w:val="sv-SE"/>
              </w:rPr>
              <w:t>PT Jasa</w:t>
            </w:r>
            <w:r w:rsidRPr="007126AF">
              <w:rPr>
                <w:rFonts w:ascii="Arial" w:hAnsi="Arial" w:cs="Arial"/>
                <w:lang w:val="id-ID"/>
              </w:rPr>
              <w:t>m</w:t>
            </w:r>
            <w:r w:rsidRPr="007126AF">
              <w:rPr>
                <w:rFonts w:ascii="Arial" w:hAnsi="Arial" w:cs="Arial"/>
                <w:lang w:val="sv-SE"/>
              </w:rPr>
              <w:t>arga Properti Nomor : 0</w:t>
            </w:r>
            <w:r w:rsidRPr="007126AF">
              <w:rPr>
                <w:rFonts w:ascii="Arial" w:hAnsi="Arial" w:cs="Arial"/>
                <w:lang w:val="id-ID"/>
              </w:rPr>
              <w:t>21/KPTS-JMP/XII/2016</w:t>
            </w:r>
            <w:r w:rsidRPr="007126AF">
              <w:rPr>
                <w:rFonts w:ascii="Arial" w:hAnsi="Arial" w:cs="Arial"/>
                <w:lang w:val="sv-SE"/>
              </w:rPr>
              <w:t xml:space="preserve"> tanggal </w:t>
            </w:r>
            <w:r w:rsidRPr="007126AF">
              <w:rPr>
                <w:rFonts w:ascii="Arial" w:hAnsi="Arial" w:cs="Arial"/>
                <w:lang w:val="id-ID"/>
              </w:rPr>
              <w:t>28 Desember</w:t>
            </w:r>
            <w:r w:rsidRPr="007126AF">
              <w:rPr>
                <w:rFonts w:ascii="Arial" w:hAnsi="Arial" w:cs="Arial"/>
                <w:lang w:val="sv-SE"/>
              </w:rPr>
              <w:t xml:space="preserve"> 201</w:t>
            </w:r>
            <w:r w:rsidRPr="007126AF">
              <w:rPr>
                <w:rFonts w:ascii="Arial" w:hAnsi="Arial" w:cs="Arial"/>
                <w:lang w:val="id-ID"/>
              </w:rPr>
              <w:t>6 tentang Struktur O</w:t>
            </w:r>
            <w:r w:rsidR="001839EB">
              <w:rPr>
                <w:rFonts w:ascii="Arial" w:hAnsi="Arial" w:cs="Arial"/>
                <w:lang w:val="id-ID"/>
              </w:rPr>
              <w:t>rganisasi PT Jasamarga Properti;</w:t>
            </w:r>
          </w:p>
        </w:tc>
      </w:tr>
      <w:tr w:rsidR="0077301F" w14:paraId="16437539" w14:textId="77777777" w:rsidTr="00A00EDD">
        <w:tc>
          <w:tcPr>
            <w:tcW w:w="1696" w:type="dxa"/>
          </w:tcPr>
          <w:p w14:paraId="344D01F0" w14:textId="77777777" w:rsidR="0077301F" w:rsidRPr="00E879A5" w:rsidRDefault="0077301F" w:rsidP="0001264B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84" w:type="dxa"/>
          </w:tcPr>
          <w:p w14:paraId="09501AA0" w14:textId="77777777" w:rsidR="0077301F" w:rsidRDefault="0077301F" w:rsidP="0001264B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14:paraId="611A15B5" w14:textId="77777777" w:rsidR="0077301F" w:rsidRDefault="0077301F" w:rsidP="00BA2AE5">
            <w:pPr>
              <w:spacing w:before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6612" w:type="dxa"/>
          </w:tcPr>
          <w:p w14:paraId="40BFB9B0" w14:textId="77777777" w:rsidR="0077301F" w:rsidRPr="0077301F" w:rsidRDefault="0077301F" w:rsidP="00BA2AE5">
            <w:pPr>
              <w:overflowPunct w:val="0"/>
              <w:autoSpaceDE w:val="0"/>
              <w:autoSpaceDN w:val="0"/>
              <w:adjustRightInd w:val="0"/>
              <w:spacing w:before="120" w:after="60"/>
              <w:jc w:val="both"/>
              <w:textAlignment w:val="baseline"/>
              <w:rPr>
                <w:rFonts w:ascii="Arial" w:hAnsi="Arial" w:cs="Arial"/>
                <w:lang w:val="sv-SE"/>
              </w:rPr>
            </w:pPr>
            <w:r w:rsidRPr="007126AF">
              <w:rPr>
                <w:rFonts w:ascii="Arial" w:hAnsi="Arial" w:cs="Arial"/>
                <w:lang w:val="id-ID"/>
              </w:rPr>
              <w:t xml:space="preserve">Keputusan Direksi </w:t>
            </w:r>
            <w:r w:rsidRPr="007126AF">
              <w:rPr>
                <w:rFonts w:ascii="Arial" w:hAnsi="Arial" w:cs="Arial"/>
                <w:lang w:val="sv-SE"/>
              </w:rPr>
              <w:t>PT Jasa</w:t>
            </w:r>
            <w:r w:rsidRPr="007126AF">
              <w:rPr>
                <w:rFonts w:ascii="Arial" w:hAnsi="Arial" w:cs="Arial"/>
                <w:lang w:val="id-ID"/>
              </w:rPr>
              <w:t>m</w:t>
            </w:r>
            <w:r w:rsidRPr="007126AF">
              <w:rPr>
                <w:rFonts w:ascii="Arial" w:hAnsi="Arial" w:cs="Arial"/>
                <w:lang w:val="sv-SE"/>
              </w:rPr>
              <w:t>arga Properti Nomor : 0</w:t>
            </w:r>
            <w:r w:rsidRPr="007126AF">
              <w:rPr>
                <w:rFonts w:ascii="Arial" w:hAnsi="Arial" w:cs="Arial"/>
                <w:lang w:val="id-ID"/>
              </w:rPr>
              <w:t>22/KPTS-JMP/XII/2016</w:t>
            </w:r>
            <w:r w:rsidRPr="007126AF">
              <w:rPr>
                <w:rFonts w:ascii="Arial" w:hAnsi="Arial" w:cs="Arial"/>
                <w:lang w:val="sv-SE"/>
              </w:rPr>
              <w:t xml:space="preserve"> tanggal </w:t>
            </w:r>
            <w:r w:rsidRPr="007126AF">
              <w:rPr>
                <w:rFonts w:ascii="Arial" w:hAnsi="Arial" w:cs="Arial"/>
                <w:lang w:val="id-ID"/>
              </w:rPr>
              <w:t>28 Desember</w:t>
            </w:r>
            <w:r w:rsidRPr="007126AF">
              <w:rPr>
                <w:rFonts w:ascii="Arial" w:hAnsi="Arial" w:cs="Arial"/>
                <w:lang w:val="sv-SE"/>
              </w:rPr>
              <w:t xml:space="preserve"> 201</w:t>
            </w:r>
            <w:r w:rsidRPr="007126AF">
              <w:rPr>
                <w:rFonts w:ascii="Arial" w:hAnsi="Arial" w:cs="Arial"/>
                <w:lang w:val="id-ID"/>
              </w:rPr>
              <w:t xml:space="preserve">6 tentang Struktur Organisasi Tempat Istirahat dan Pelayanan </w:t>
            </w:r>
            <w:r w:rsidR="009C15A9">
              <w:rPr>
                <w:rFonts w:ascii="Arial" w:hAnsi="Arial" w:cs="Arial"/>
                <w:lang w:val="en-GB"/>
              </w:rPr>
              <w:t xml:space="preserve">            </w:t>
            </w:r>
            <w:r w:rsidRPr="007126AF">
              <w:rPr>
                <w:rFonts w:ascii="Arial" w:hAnsi="Arial" w:cs="Arial"/>
                <w:lang w:val="id-ID"/>
              </w:rPr>
              <w:t>PT Jasamarga Properti.</w:t>
            </w:r>
          </w:p>
        </w:tc>
      </w:tr>
    </w:tbl>
    <w:p w14:paraId="34F4CED8" w14:textId="77777777" w:rsidR="0048679D" w:rsidRDefault="0048679D" w:rsidP="00975B68">
      <w:pPr>
        <w:rPr>
          <w:rFonts w:ascii="Arial" w:hAnsi="Arial" w:cs="Arial"/>
          <w:lang w:val="id-ID"/>
        </w:rPr>
      </w:pPr>
    </w:p>
    <w:p w14:paraId="2EB004B8" w14:textId="77777777" w:rsidR="00BA2AE5" w:rsidRDefault="00BA2AE5" w:rsidP="00975B68">
      <w:pPr>
        <w:rPr>
          <w:rFonts w:ascii="Arial" w:hAnsi="Arial" w:cs="Arial"/>
          <w:lang w:val="id-ID"/>
        </w:rPr>
      </w:pPr>
    </w:p>
    <w:p w14:paraId="31B1CEED" w14:textId="77777777" w:rsidR="00BA2AE5" w:rsidRDefault="00BA2AE5" w:rsidP="00975B68">
      <w:pPr>
        <w:rPr>
          <w:rFonts w:ascii="Arial" w:hAnsi="Arial" w:cs="Arial"/>
          <w:lang w:val="id-ID"/>
        </w:rPr>
      </w:pPr>
    </w:p>
    <w:p w14:paraId="0D5C29E6" w14:textId="77777777" w:rsidR="00BA2AE5" w:rsidRDefault="00BA2AE5" w:rsidP="00975B68">
      <w:pPr>
        <w:rPr>
          <w:rFonts w:ascii="Arial" w:hAnsi="Arial" w:cs="Arial"/>
          <w:lang w:val="id-ID"/>
        </w:rPr>
      </w:pPr>
    </w:p>
    <w:p w14:paraId="23C02131" w14:textId="77777777" w:rsidR="00BA2AE5" w:rsidRDefault="00BA2AE5" w:rsidP="00975B68">
      <w:pPr>
        <w:rPr>
          <w:rFonts w:ascii="Arial" w:hAnsi="Arial" w:cs="Arial"/>
          <w:lang w:val="id-ID"/>
        </w:rPr>
      </w:pPr>
    </w:p>
    <w:p w14:paraId="1CC616F7" w14:textId="77777777" w:rsidR="00975B68" w:rsidRDefault="00975B68" w:rsidP="00975B68">
      <w:pPr>
        <w:jc w:val="center"/>
        <w:rPr>
          <w:rFonts w:ascii="Arial" w:hAnsi="Arial" w:cs="Arial"/>
          <w:b/>
          <w:lang w:val="id-ID"/>
        </w:rPr>
      </w:pPr>
      <w:r w:rsidRPr="001D6812">
        <w:rPr>
          <w:rFonts w:ascii="Arial" w:hAnsi="Arial" w:cs="Arial"/>
          <w:b/>
          <w:lang w:val="id-ID"/>
        </w:rPr>
        <w:lastRenderedPageBreak/>
        <w:t>MEMUTUSKAN</w:t>
      </w:r>
    </w:p>
    <w:p w14:paraId="766BC41D" w14:textId="6BDF5A37" w:rsidR="00F06CF5" w:rsidRDefault="00F06CF5" w:rsidP="00975B68">
      <w:pPr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6754"/>
      </w:tblGrid>
      <w:tr w:rsidR="00C26C41" w14:paraId="72996649" w14:textId="77777777" w:rsidTr="00A00EDD">
        <w:tc>
          <w:tcPr>
            <w:tcW w:w="1696" w:type="dxa"/>
          </w:tcPr>
          <w:p w14:paraId="1F4F8A31" w14:textId="77777777" w:rsidR="00C26C41" w:rsidRPr="00631566" w:rsidRDefault="00C26C41" w:rsidP="006023AB">
            <w:pPr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631566">
              <w:rPr>
                <w:rFonts w:ascii="Arial" w:hAnsi="Arial" w:cs="Arial"/>
                <w:b/>
                <w:lang w:val="en-GB"/>
              </w:rPr>
              <w:t>Menetapkan</w:t>
            </w:r>
            <w:proofErr w:type="spellEnd"/>
          </w:p>
        </w:tc>
        <w:tc>
          <w:tcPr>
            <w:tcW w:w="284" w:type="dxa"/>
          </w:tcPr>
          <w:p w14:paraId="497544CE" w14:textId="77777777" w:rsidR="00C26C41" w:rsidRPr="0048679D" w:rsidRDefault="00C26C41" w:rsidP="006023A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754" w:type="dxa"/>
          </w:tcPr>
          <w:p w14:paraId="32DD65DC" w14:textId="1033C58A" w:rsidR="00C26C41" w:rsidRDefault="00C26C41" w:rsidP="006023AB">
            <w:pPr>
              <w:jc w:val="both"/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  <w:b/>
                <w:lang w:val="id-ID"/>
              </w:rPr>
              <w:t xml:space="preserve">KEPUTUSAN DIREKSI PT </w:t>
            </w:r>
            <w:r w:rsidRPr="00E879A5">
              <w:rPr>
                <w:rFonts w:ascii="Arial" w:hAnsi="Arial" w:cs="Arial"/>
                <w:b/>
              </w:rPr>
              <w:t>JASAMARGA PROPERTI</w:t>
            </w:r>
            <w:r w:rsidRPr="00E879A5">
              <w:rPr>
                <w:rFonts w:ascii="Arial" w:hAnsi="Arial" w:cs="Arial"/>
                <w:b/>
                <w:lang w:val="id-ID"/>
              </w:rPr>
              <w:t xml:space="preserve"> </w:t>
            </w:r>
            <w:r w:rsidR="008D64BC">
              <w:rPr>
                <w:rFonts w:ascii="Arial" w:hAnsi="Arial" w:cs="Arial"/>
                <w:b/>
                <w:lang w:val="en-GB"/>
              </w:rPr>
              <w:t xml:space="preserve"> TENTANG PEMBERIAN CI</w:t>
            </w:r>
            <w:r>
              <w:rPr>
                <w:rFonts w:ascii="Arial" w:hAnsi="Arial" w:cs="Arial"/>
                <w:b/>
                <w:lang w:val="en-GB"/>
              </w:rPr>
              <w:t xml:space="preserve">NDERAMATA BAGI DIREKSI </w:t>
            </w:r>
            <w:r w:rsidR="008D64BC">
              <w:rPr>
                <w:rFonts w:ascii="Arial" w:hAnsi="Arial" w:cs="Arial"/>
                <w:b/>
                <w:lang w:val="en-GB"/>
              </w:rPr>
              <w:t xml:space="preserve"> </w:t>
            </w:r>
            <w:r w:rsidR="00A00EDD">
              <w:rPr>
                <w:rFonts w:ascii="Arial" w:hAnsi="Arial" w:cs="Arial"/>
                <w:b/>
                <w:lang w:val="en-GB"/>
              </w:rPr>
              <w:t xml:space="preserve">PT </w:t>
            </w:r>
            <w:r>
              <w:rPr>
                <w:rFonts w:ascii="Arial" w:hAnsi="Arial" w:cs="Arial"/>
                <w:b/>
                <w:lang w:val="en-GB"/>
              </w:rPr>
              <w:t xml:space="preserve">JASAMARGA PROPERTI DAN KARYAWAN PERBANTUAN PT JASA MARGA (PERSERO)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Tbk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YANG MENJALANI PINDAH 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597"/>
        <w:gridCol w:w="71"/>
        <w:gridCol w:w="352"/>
        <w:gridCol w:w="73"/>
        <w:gridCol w:w="6720"/>
      </w:tblGrid>
      <w:tr w:rsidR="00975B68" w:rsidRPr="00E879A5" w14:paraId="7AF1BF76" w14:textId="77777777" w:rsidTr="00D94C3A">
        <w:tc>
          <w:tcPr>
            <w:tcW w:w="1597" w:type="dxa"/>
            <w:shd w:val="clear" w:color="auto" w:fill="auto"/>
          </w:tcPr>
          <w:p w14:paraId="01F5F5A9" w14:textId="77777777" w:rsidR="00975B68" w:rsidRPr="00E879A5" w:rsidRDefault="00975B68" w:rsidP="00D94C3A">
            <w:pPr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23" w:type="dxa"/>
            <w:gridSpan w:val="2"/>
            <w:shd w:val="clear" w:color="auto" w:fill="auto"/>
          </w:tcPr>
          <w:p w14:paraId="53DE00AD" w14:textId="77777777" w:rsidR="00975B68" w:rsidRPr="00E879A5" w:rsidRDefault="00975B68" w:rsidP="00D94C3A">
            <w:pPr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6793" w:type="dxa"/>
            <w:gridSpan w:val="2"/>
            <w:shd w:val="clear" w:color="auto" w:fill="auto"/>
          </w:tcPr>
          <w:p w14:paraId="06CCD41B" w14:textId="08CA9EC0" w:rsidR="00975B68" w:rsidRPr="00FE165B" w:rsidRDefault="00975B68" w:rsidP="00545A75">
            <w:pPr>
              <w:jc w:val="both"/>
              <w:rPr>
                <w:rFonts w:ascii="Arial" w:hAnsi="Arial" w:cs="Arial"/>
                <w:b/>
                <w:lang w:val="en-GB"/>
              </w:rPr>
            </w:pPr>
          </w:p>
        </w:tc>
      </w:tr>
      <w:tr w:rsidR="00975B68" w:rsidRPr="00E879A5" w14:paraId="5A025997" w14:textId="77777777" w:rsidTr="00D94C3A">
        <w:tc>
          <w:tcPr>
            <w:tcW w:w="1668" w:type="dxa"/>
            <w:gridSpan w:val="2"/>
            <w:shd w:val="clear" w:color="auto" w:fill="auto"/>
          </w:tcPr>
          <w:p w14:paraId="274AFFCA" w14:textId="77777777" w:rsidR="00975B68" w:rsidRPr="00E879A5" w:rsidRDefault="00975B68" w:rsidP="00D94C3A">
            <w:pPr>
              <w:rPr>
                <w:rFonts w:ascii="Arial" w:hAnsi="Arial" w:cs="Arial"/>
                <w:b/>
                <w:lang w:val="id-ID"/>
              </w:rPr>
            </w:pPr>
            <w:r w:rsidRPr="00E879A5">
              <w:rPr>
                <w:rFonts w:ascii="Arial" w:hAnsi="Arial" w:cs="Arial"/>
                <w:b/>
                <w:lang w:val="id-ID"/>
              </w:rPr>
              <w:t>Pertama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0343ADD8" w14:textId="77777777" w:rsidR="00975B68" w:rsidRPr="00E879A5" w:rsidRDefault="00975B68" w:rsidP="00D94C3A">
            <w:pPr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6720" w:type="dxa"/>
            <w:shd w:val="clear" w:color="auto" w:fill="auto"/>
          </w:tcPr>
          <w:p w14:paraId="5670F98E" w14:textId="77777777" w:rsidR="00975B68" w:rsidRDefault="00A13F8B" w:rsidP="00AE7060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Memberikan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cin</w:t>
            </w:r>
            <w:r w:rsidR="00FE165B">
              <w:rPr>
                <w:rFonts w:ascii="Arial" w:hAnsi="Arial" w:cs="Arial"/>
                <w:lang w:val="en-GB"/>
              </w:rPr>
              <w:t>dera</w:t>
            </w:r>
            <w:proofErr w:type="spellEnd"/>
            <w:r w:rsidR="00FE165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FE165B">
              <w:rPr>
                <w:rFonts w:ascii="Arial" w:hAnsi="Arial" w:cs="Arial"/>
                <w:lang w:val="en-GB"/>
              </w:rPr>
              <w:t>mata</w:t>
            </w:r>
            <w:proofErr w:type="spellEnd"/>
            <w:r w:rsidR="00FE165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FE165B">
              <w:rPr>
                <w:rFonts w:ascii="Arial" w:hAnsi="Arial" w:cs="Arial"/>
                <w:lang w:val="en-GB"/>
              </w:rPr>
              <w:t>berupa</w:t>
            </w:r>
            <w:proofErr w:type="spellEnd"/>
            <w:r w:rsidR="00FE165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FE165B">
              <w:rPr>
                <w:rFonts w:ascii="Arial" w:hAnsi="Arial" w:cs="Arial"/>
                <w:lang w:val="en-GB"/>
              </w:rPr>
              <w:t>logam</w:t>
            </w:r>
            <w:proofErr w:type="spellEnd"/>
            <w:r w:rsidR="00FE165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FE165B">
              <w:rPr>
                <w:rFonts w:ascii="Arial" w:hAnsi="Arial" w:cs="Arial"/>
                <w:lang w:val="en-GB"/>
              </w:rPr>
              <w:t>mulia</w:t>
            </w:r>
            <w:proofErr w:type="spellEnd"/>
            <w:r w:rsidR="00FE165B">
              <w:rPr>
                <w:rFonts w:ascii="Arial" w:hAnsi="Arial" w:cs="Arial"/>
                <w:lang w:val="en-GB"/>
              </w:rPr>
              <w:t xml:space="preserve"> (LM) </w:t>
            </w:r>
            <w:proofErr w:type="spellStart"/>
            <w:proofErr w:type="gramStart"/>
            <w:r w:rsidR="00FE165B">
              <w:rPr>
                <w:rFonts w:ascii="Arial" w:hAnsi="Arial" w:cs="Arial"/>
                <w:lang w:val="en-GB"/>
              </w:rPr>
              <w:t>kepada</w:t>
            </w:r>
            <w:proofErr w:type="spellEnd"/>
            <w:r w:rsidR="00FE165B">
              <w:rPr>
                <w:rFonts w:ascii="Arial" w:hAnsi="Arial" w:cs="Arial"/>
                <w:lang w:val="en-GB"/>
              </w:rPr>
              <w:t xml:space="preserve"> </w:t>
            </w:r>
            <w:r w:rsidR="00FE165B">
              <w:rPr>
                <w:rFonts w:ascii="Arial" w:hAnsi="Arial" w:cs="Arial"/>
              </w:rPr>
              <w:t>: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2176"/>
              <w:gridCol w:w="2133"/>
            </w:tblGrid>
            <w:tr w:rsidR="00CD2D50" w14:paraId="734085A7" w14:textId="77777777" w:rsidTr="00CE4BA0">
              <w:tc>
                <w:tcPr>
                  <w:tcW w:w="576" w:type="dxa"/>
                </w:tcPr>
                <w:p w14:paraId="47229E5F" w14:textId="77777777" w:rsidR="00CD2D50" w:rsidRPr="00CE4BA0" w:rsidRDefault="00CD2D50" w:rsidP="00CE4BA0">
                  <w:pPr>
                    <w:jc w:val="center"/>
                    <w:rPr>
                      <w:rFonts w:ascii="Arial" w:hAnsi="Arial" w:cs="Arial"/>
                      <w:b/>
                      <w:lang w:val="en-GB"/>
                    </w:rPr>
                  </w:pPr>
                  <w:r w:rsidRPr="00CE4BA0">
                    <w:rPr>
                      <w:rFonts w:ascii="Arial" w:hAnsi="Arial" w:cs="Arial"/>
                      <w:b/>
                      <w:lang w:val="en-GB"/>
                    </w:rPr>
                    <w:t>NO</w:t>
                  </w:r>
                </w:p>
              </w:tc>
              <w:tc>
                <w:tcPr>
                  <w:tcW w:w="2176" w:type="dxa"/>
                </w:tcPr>
                <w:p w14:paraId="16226E91" w14:textId="77777777" w:rsidR="00CD2D50" w:rsidRPr="00CE4BA0" w:rsidRDefault="00CD2D50" w:rsidP="00CE4BA0">
                  <w:pPr>
                    <w:jc w:val="center"/>
                    <w:rPr>
                      <w:rFonts w:ascii="Arial" w:hAnsi="Arial" w:cs="Arial"/>
                      <w:b/>
                      <w:lang w:val="en-GB"/>
                    </w:rPr>
                  </w:pPr>
                  <w:r w:rsidRPr="00CE4BA0">
                    <w:rPr>
                      <w:rFonts w:ascii="Arial" w:hAnsi="Arial" w:cs="Arial"/>
                      <w:b/>
                      <w:lang w:val="en-GB"/>
                    </w:rPr>
                    <w:t>JABATAN</w:t>
                  </w:r>
                </w:p>
              </w:tc>
              <w:tc>
                <w:tcPr>
                  <w:tcW w:w="2133" w:type="dxa"/>
                </w:tcPr>
                <w:p w14:paraId="41F8722A" w14:textId="77777777" w:rsidR="00CD2D50" w:rsidRPr="00CE4BA0" w:rsidRDefault="00CD2D50" w:rsidP="00CE4BA0">
                  <w:pPr>
                    <w:jc w:val="center"/>
                    <w:rPr>
                      <w:rFonts w:ascii="Arial" w:hAnsi="Arial" w:cs="Arial"/>
                      <w:b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lang w:val="en-GB"/>
                    </w:rPr>
                    <w:t>VOLUME</w:t>
                  </w:r>
                </w:p>
              </w:tc>
            </w:tr>
            <w:tr w:rsidR="00CD2D50" w14:paraId="361230C4" w14:textId="77777777" w:rsidTr="00CE4BA0">
              <w:tc>
                <w:tcPr>
                  <w:tcW w:w="576" w:type="dxa"/>
                </w:tcPr>
                <w:p w14:paraId="0D54540D" w14:textId="77777777" w:rsidR="00CD2D50" w:rsidRPr="00CE4BA0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1.</w:t>
                  </w:r>
                </w:p>
              </w:tc>
              <w:tc>
                <w:tcPr>
                  <w:tcW w:w="2176" w:type="dxa"/>
                </w:tcPr>
                <w:p w14:paraId="77293E47" w14:textId="77777777" w:rsidR="00CD2D50" w:rsidRPr="0083531C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proofErr w:type="spellStart"/>
                  <w:r w:rsidRPr="0083531C">
                    <w:rPr>
                      <w:rFonts w:ascii="Arial" w:hAnsi="Arial" w:cs="Arial"/>
                      <w:lang w:val="en-GB"/>
                    </w:rPr>
                    <w:t>Direksi</w:t>
                  </w:r>
                  <w:proofErr w:type="spellEnd"/>
                </w:p>
              </w:tc>
              <w:tc>
                <w:tcPr>
                  <w:tcW w:w="2133" w:type="dxa"/>
                </w:tcPr>
                <w:p w14:paraId="0447158B" w14:textId="1947C2B4" w:rsidR="00CD2D50" w:rsidRPr="009547B6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 w:rsidRPr="009547B6">
                    <w:rPr>
                      <w:rFonts w:ascii="Arial" w:hAnsi="Arial" w:cs="Arial"/>
                      <w:lang w:val="en-GB"/>
                    </w:rPr>
                    <w:t>25 Gram</w:t>
                  </w:r>
                </w:p>
              </w:tc>
            </w:tr>
            <w:tr w:rsidR="00CD2D50" w14:paraId="389E4F4E" w14:textId="77777777" w:rsidTr="00CE4BA0">
              <w:tc>
                <w:tcPr>
                  <w:tcW w:w="576" w:type="dxa"/>
                </w:tcPr>
                <w:p w14:paraId="72E59CAD" w14:textId="77777777" w:rsidR="00CD2D50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2.</w:t>
                  </w:r>
                </w:p>
              </w:tc>
              <w:tc>
                <w:tcPr>
                  <w:tcW w:w="2176" w:type="dxa"/>
                </w:tcPr>
                <w:p w14:paraId="6DB89201" w14:textId="77777777" w:rsidR="00CD2D50" w:rsidRPr="0083531C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 w:rsidRPr="0083531C">
                    <w:rPr>
                      <w:rFonts w:ascii="Arial" w:hAnsi="Arial" w:cs="Arial"/>
                      <w:lang w:val="en-GB"/>
                    </w:rPr>
                    <w:t>General Manager</w:t>
                  </w:r>
                </w:p>
              </w:tc>
              <w:tc>
                <w:tcPr>
                  <w:tcW w:w="2133" w:type="dxa"/>
                </w:tcPr>
                <w:p w14:paraId="5CC625A0" w14:textId="7A058E8F" w:rsidR="00CD2D50" w:rsidRPr="009547B6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 w:rsidRPr="009547B6">
                    <w:rPr>
                      <w:rFonts w:ascii="Arial" w:hAnsi="Arial" w:cs="Arial"/>
                      <w:lang w:val="en-GB"/>
                    </w:rPr>
                    <w:t>20 Gram</w:t>
                  </w:r>
                </w:p>
              </w:tc>
            </w:tr>
            <w:tr w:rsidR="00CD2D50" w14:paraId="5C5E1645" w14:textId="77777777" w:rsidTr="00CE4BA0">
              <w:tc>
                <w:tcPr>
                  <w:tcW w:w="576" w:type="dxa"/>
                </w:tcPr>
                <w:p w14:paraId="2C55378F" w14:textId="77777777" w:rsidR="00CD2D50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3.</w:t>
                  </w:r>
                </w:p>
              </w:tc>
              <w:tc>
                <w:tcPr>
                  <w:tcW w:w="2176" w:type="dxa"/>
                </w:tcPr>
                <w:p w14:paraId="5C4122B8" w14:textId="77777777" w:rsidR="00CD2D50" w:rsidRPr="0083531C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 w:rsidRPr="0083531C">
                    <w:rPr>
                      <w:rFonts w:ascii="Arial" w:hAnsi="Arial" w:cs="Arial"/>
                      <w:lang w:val="en-GB"/>
                    </w:rPr>
                    <w:t>Manager</w:t>
                  </w:r>
                </w:p>
              </w:tc>
              <w:tc>
                <w:tcPr>
                  <w:tcW w:w="2133" w:type="dxa"/>
                </w:tcPr>
                <w:p w14:paraId="49DDC868" w14:textId="77777777" w:rsidR="00CD2D50" w:rsidRPr="009547B6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 w:rsidRPr="009547B6">
                    <w:rPr>
                      <w:rFonts w:ascii="Arial" w:hAnsi="Arial" w:cs="Arial"/>
                      <w:lang w:val="en-GB"/>
                    </w:rPr>
                    <w:t>15 Gram</w:t>
                  </w:r>
                </w:p>
              </w:tc>
            </w:tr>
            <w:tr w:rsidR="00CD2D50" w14:paraId="18B76BDE" w14:textId="77777777" w:rsidTr="00CE4BA0">
              <w:tc>
                <w:tcPr>
                  <w:tcW w:w="576" w:type="dxa"/>
                </w:tcPr>
                <w:p w14:paraId="208942C3" w14:textId="77777777" w:rsidR="00CD2D50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4.</w:t>
                  </w:r>
                </w:p>
              </w:tc>
              <w:tc>
                <w:tcPr>
                  <w:tcW w:w="2176" w:type="dxa"/>
                </w:tcPr>
                <w:p w14:paraId="4CD309AE" w14:textId="77777777" w:rsidR="00CD2D50" w:rsidRPr="0083531C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lang w:val="en-GB"/>
                    </w:rPr>
                    <w:t>Asisten</w:t>
                  </w:r>
                  <w:proofErr w:type="spellEnd"/>
                  <w:r>
                    <w:rPr>
                      <w:rFonts w:ascii="Arial" w:hAnsi="Arial" w:cs="Arial"/>
                      <w:lang w:val="en-GB"/>
                    </w:rPr>
                    <w:t xml:space="preserve"> Manager</w:t>
                  </w:r>
                </w:p>
              </w:tc>
              <w:tc>
                <w:tcPr>
                  <w:tcW w:w="2133" w:type="dxa"/>
                </w:tcPr>
                <w:p w14:paraId="5727460E" w14:textId="7314C8F2" w:rsidR="00CD2D50" w:rsidRPr="009547B6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 w:rsidRPr="009547B6">
                    <w:rPr>
                      <w:rFonts w:ascii="Arial" w:hAnsi="Arial" w:cs="Arial"/>
                      <w:lang w:val="en-GB"/>
                    </w:rPr>
                    <w:t>10 Gram</w:t>
                  </w:r>
                </w:p>
              </w:tc>
            </w:tr>
            <w:tr w:rsidR="00CD2D50" w14:paraId="29E49F36" w14:textId="77777777" w:rsidTr="00CE4BA0">
              <w:tc>
                <w:tcPr>
                  <w:tcW w:w="576" w:type="dxa"/>
                </w:tcPr>
                <w:p w14:paraId="4FB1E2E3" w14:textId="77777777" w:rsidR="00CD2D50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5.</w:t>
                  </w:r>
                </w:p>
              </w:tc>
              <w:tc>
                <w:tcPr>
                  <w:tcW w:w="2176" w:type="dxa"/>
                </w:tcPr>
                <w:p w14:paraId="765A03FD" w14:textId="77777777" w:rsidR="00CD2D50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>
                    <w:rPr>
                      <w:rFonts w:ascii="Arial" w:hAnsi="Arial" w:cs="Arial"/>
                      <w:lang w:val="en-GB"/>
                    </w:rPr>
                    <w:t>SO dan Office</w:t>
                  </w:r>
                </w:p>
              </w:tc>
              <w:tc>
                <w:tcPr>
                  <w:tcW w:w="2133" w:type="dxa"/>
                </w:tcPr>
                <w:p w14:paraId="765805D4" w14:textId="4B33CE9B" w:rsidR="00CD2D50" w:rsidRPr="009547B6" w:rsidRDefault="00CD2D50" w:rsidP="00080D0F">
                  <w:pPr>
                    <w:jc w:val="both"/>
                    <w:rPr>
                      <w:rFonts w:ascii="Arial" w:hAnsi="Arial" w:cs="Arial"/>
                      <w:lang w:val="en-GB"/>
                    </w:rPr>
                  </w:pPr>
                  <w:r w:rsidRPr="009547B6">
                    <w:rPr>
                      <w:rFonts w:ascii="Arial" w:hAnsi="Arial" w:cs="Arial"/>
                      <w:lang w:val="en-GB"/>
                    </w:rPr>
                    <w:t xml:space="preserve">  5 Gram</w:t>
                  </w:r>
                </w:p>
              </w:tc>
            </w:tr>
          </w:tbl>
          <w:p w14:paraId="42BCA492" w14:textId="77777777" w:rsidR="00FE165B" w:rsidRPr="00E879A5" w:rsidRDefault="00FE165B" w:rsidP="00AE7060">
            <w:pPr>
              <w:spacing w:after="1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975B68" w:rsidRPr="00E879A5" w14:paraId="226B8928" w14:textId="77777777" w:rsidTr="00D94C3A">
        <w:tc>
          <w:tcPr>
            <w:tcW w:w="1668" w:type="dxa"/>
            <w:gridSpan w:val="2"/>
            <w:shd w:val="clear" w:color="auto" w:fill="auto"/>
          </w:tcPr>
          <w:p w14:paraId="2733ECEB" w14:textId="77777777" w:rsidR="00975B68" w:rsidRPr="00E879A5" w:rsidRDefault="00975B68" w:rsidP="00AD4112">
            <w:pPr>
              <w:spacing w:before="120"/>
              <w:rPr>
                <w:rFonts w:ascii="Arial" w:hAnsi="Arial" w:cs="Arial"/>
                <w:b/>
                <w:lang w:val="id-ID"/>
              </w:rPr>
            </w:pPr>
            <w:r w:rsidRPr="00E879A5">
              <w:rPr>
                <w:rFonts w:ascii="Arial" w:hAnsi="Arial" w:cs="Arial"/>
                <w:b/>
                <w:lang w:val="id-ID"/>
              </w:rPr>
              <w:t>Kedua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0E14BEE7" w14:textId="77777777" w:rsidR="00975B68" w:rsidRPr="00E879A5" w:rsidRDefault="00975B68" w:rsidP="00AD4112">
            <w:pPr>
              <w:spacing w:before="120"/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6720" w:type="dxa"/>
            <w:shd w:val="clear" w:color="auto" w:fill="auto"/>
          </w:tcPr>
          <w:p w14:paraId="4CEC5AFD" w14:textId="42C8DABF" w:rsidR="00975B68" w:rsidRPr="00E879A5" w:rsidRDefault="00975B68" w:rsidP="00353D86">
            <w:pPr>
              <w:spacing w:before="120" w:after="120"/>
              <w:jc w:val="both"/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  <w:lang w:val="id-ID"/>
              </w:rPr>
              <w:t xml:space="preserve">Program </w:t>
            </w:r>
            <w:r w:rsidR="00C07F0A">
              <w:rPr>
                <w:rFonts w:ascii="Arial" w:hAnsi="Arial" w:cs="Arial"/>
                <w:lang w:val="id-ID"/>
              </w:rPr>
              <w:t>dimaksud</w:t>
            </w:r>
            <w:r w:rsidR="00AE7060">
              <w:rPr>
                <w:rFonts w:ascii="Arial" w:hAnsi="Arial" w:cs="Arial"/>
                <w:lang w:val="id-ID"/>
              </w:rPr>
              <w:t xml:space="preserve"> diktum Pertama </w:t>
            </w:r>
            <w:proofErr w:type="spellStart"/>
            <w:r w:rsidRPr="00E879A5">
              <w:rPr>
                <w:rFonts w:ascii="Arial" w:hAnsi="Arial" w:cs="Arial"/>
              </w:rPr>
              <w:t>sebagai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="007E7831">
              <w:rPr>
                <w:rFonts w:ascii="Arial" w:hAnsi="Arial" w:cs="Arial"/>
              </w:rPr>
              <w:t>ungkapan</w:t>
            </w:r>
            <w:proofErr w:type="spellEnd"/>
            <w:r w:rsidR="007E7831">
              <w:rPr>
                <w:rFonts w:ascii="Arial" w:hAnsi="Arial" w:cs="Arial"/>
              </w:rPr>
              <w:t xml:space="preserve"> </w:t>
            </w:r>
            <w:proofErr w:type="spellStart"/>
            <w:r w:rsidR="007E7831">
              <w:rPr>
                <w:rFonts w:ascii="Arial" w:hAnsi="Arial" w:cs="Arial"/>
              </w:rPr>
              <w:t>terima</w:t>
            </w:r>
            <w:proofErr w:type="spellEnd"/>
            <w:r w:rsidR="007E7831">
              <w:rPr>
                <w:rFonts w:ascii="Arial" w:hAnsi="Arial" w:cs="Arial"/>
              </w:rPr>
              <w:t xml:space="preserve"> </w:t>
            </w:r>
            <w:proofErr w:type="spellStart"/>
            <w:r w:rsidR="007E7831">
              <w:rPr>
                <w:rFonts w:ascii="Arial" w:hAnsi="Arial" w:cs="Arial"/>
              </w:rPr>
              <w:t>kasih</w:t>
            </w:r>
            <w:proofErr w:type="spellEnd"/>
            <w:r w:rsidR="007E7831">
              <w:rPr>
                <w:rFonts w:ascii="Arial" w:hAnsi="Arial" w:cs="Arial"/>
              </w:rPr>
              <w:t xml:space="preserve"> </w:t>
            </w:r>
            <w:proofErr w:type="spellStart"/>
            <w:r w:rsidR="00C07F0A">
              <w:rPr>
                <w:rFonts w:ascii="Arial" w:hAnsi="Arial" w:cs="Arial"/>
              </w:rPr>
              <w:t>kepada</w:t>
            </w:r>
            <w:proofErr w:type="spellEnd"/>
            <w:r w:rsidR="00C07F0A">
              <w:rPr>
                <w:rFonts w:ascii="Arial" w:hAnsi="Arial" w:cs="Arial"/>
              </w:rPr>
              <w:t xml:space="preserve"> </w:t>
            </w:r>
            <w:proofErr w:type="spellStart"/>
            <w:r w:rsidR="00C07F0A">
              <w:rPr>
                <w:rFonts w:ascii="Arial" w:hAnsi="Arial" w:cs="Arial"/>
              </w:rPr>
              <w:t>Direksi</w:t>
            </w:r>
            <w:proofErr w:type="spellEnd"/>
            <w:r w:rsidR="00C07F0A">
              <w:rPr>
                <w:rFonts w:ascii="Arial" w:hAnsi="Arial" w:cs="Arial"/>
              </w:rPr>
              <w:t xml:space="preserve"> </w:t>
            </w:r>
            <w:r w:rsidR="00C23EB5">
              <w:rPr>
                <w:rFonts w:ascii="Arial" w:hAnsi="Arial" w:cs="Arial"/>
              </w:rPr>
              <w:t xml:space="preserve">PT </w:t>
            </w:r>
            <w:proofErr w:type="spellStart"/>
            <w:r w:rsidR="00C23EB5">
              <w:rPr>
                <w:rFonts w:ascii="Arial" w:hAnsi="Arial" w:cs="Arial"/>
              </w:rPr>
              <w:t>Jasamarga</w:t>
            </w:r>
            <w:proofErr w:type="spellEnd"/>
            <w:r w:rsidR="00C23EB5">
              <w:rPr>
                <w:rFonts w:ascii="Arial" w:hAnsi="Arial" w:cs="Arial"/>
              </w:rPr>
              <w:t xml:space="preserve"> </w:t>
            </w:r>
            <w:proofErr w:type="spellStart"/>
            <w:r w:rsidR="00C23EB5">
              <w:rPr>
                <w:rFonts w:ascii="Arial" w:hAnsi="Arial" w:cs="Arial"/>
              </w:rPr>
              <w:t>Properti</w:t>
            </w:r>
            <w:proofErr w:type="spellEnd"/>
            <w:r w:rsidR="00C23EB5">
              <w:rPr>
                <w:rFonts w:ascii="Arial" w:hAnsi="Arial" w:cs="Arial"/>
              </w:rPr>
              <w:t xml:space="preserve"> </w:t>
            </w:r>
            <w:r w:rsidR="00C07F0A">
              <w:rPr>
                <w:rFonts w:ascii="Arial" w:hAnsi="Arial" w:cs="Arial"/>
              </w:rPr>
              <w:t xml:space="preserve">dan </w:t>
            </w:r>
            <w:proofErr w:type="spellStart"/>
            <w:r w:rsidR="00C07F0A">
              <w:rPr>
                <w:rFonts w:ascii="Arial" w:hAnsi="Arial" w:cs="Arial"/>
              </w:rPr>
              <w:t>Karyawan</w:t>
            </w:r>
            <w:proofErr w:type="spellEnd"/>
            <w:r w:rsidR="00C07F0A">
              <w:rPr>
                <w:rFonts w:ascii="Arial" w:hAnsi="Arial" w:cs="Arial"/>
              </w:rPr>
              <w:t xml:space="preserve"> PT </w:t>
            </w:r>
            <w:proofErr w:type="spellStart"/>
            <w:r w:rsidR="00C07F0A">
              <w:rPr>
                <w:rFonts w:ascii="Arial" w:hAnsi="Arial" w:cs="Arial"/>
              </w:rPr>
              <w:t>Jasa</w:t>
            </w:r>
            <w:proofErr w:type="spellEnd"/>
            <w:r w:rsidR="00C07F0A">
              <w:rPr>
                <w:rFonts w:ascii="Arial" w:hAnsi="Arial" w:cs="Arial"/>
              </w:rPr>
              <w:t xml:space="preserve"> </w:t>
            </w:r>
            <w:proofErr w:type="spellStart"/>
            <w:r w:rsidR="00C07F0A">
              <w:rPr>
                <w:rFonts w:ascii="Arial" w:hAnsi="Arial" w:cs="Arial"/>
              </w:rPr>
              <w:t>Marga</w:t>
            </w:r>
            <w:proofErr w:type="spellEnd"/>
            <w:r w:rsidR="00C07F0A">
              <w:rPr>
                <w:rFonts w:ascii="Arial" w:hAnsi="Arial" w:cs="Arial"/>
              </w:rPr>
              <w:t xml:space="preserve"> (Persero) </w:t>
            </w:r>
            <w:proofErr w:type="spellStart"/>
            <w:r w:rsidR="00C07F0A">
              <w:rPr>
                <w:rFonts w:ascii="Arial" w:hAnsi="Arial" w:cs="Arial"/>
              </w:rPr>
              <w:t>Tbk</w:t>
            </w:r>
            <w:proofErr w:type="spellEnd"/>
            <w:r w:rsidR="00C07F0A">
              <w:rPr>
                <w:rFonts w:ascii="Arial" w:hAnsi="Arial" w:cs="Arial"/>
              </w:rPr>
              <w:t xml:space="preserve"> </w:t>
            </w:r>
            <w:proofErr w:type="spellStart"/>
            <w:r w:rsidR="008E3C8D">
              <w:rPr>
                <w:rFonts w:ascii="Arial" w:hAnsi="Arial" w:cs="Arial"/>
              </w:rPr>
              <w:t>Perbantuan</w:t>
            </w:r>
            <w:proofErr w:type="spellEnd"/>
            <w:r w:rsidR="008E3C8D">
              <w:rPr>
                <w:rFonts w:ascii="Arial" w:hAnsi="Arial" w:cs="Arial"/>
              </w:rPr>
              <w:t xml:space="preserve"> </w:t>
            </w:r>
            <w:r w:rsidR="00C23EB5">
              <w:rPr>
                <w:rFonts w:ascii="Arial" w:hAnsi="Arial" w:cs="Arial"/>
              </w:rPr>
              <w:t xml:space="preserve">yang </w:t>
            </w:r>
            <w:proofErr w:type="spellStart"/>
            <w:r w:rsidR="00C23EB5">
              <w:rPr>
                <w:rFonts w:ascii="Arial" w:hAnsi="Arial" w:cs="Arial"/>
              </w:rPr>
              <w:t>telah</w:t>
            </w:r>
            <w:proofErr w:type="spellEnd"/>
            <w:r w:rsidR="00C23EB5">
              <w:rPr>
                <w:rFonts w:ascii="Arial" w:hAnsi="Arial" w:cs="Arial"/>
              </w:rPr>
              <w:t xml:space="preserve"> </w:t>
            </w:r>
            <w:proofErr w:type="spellStart"/>
            <w:r w:rsidR="00C23EB5">
              <w:rPr>
                <w:rFonts w:ascii="Arial" w:hAnsi="Arial" w:cs="Arial"/>
              </w:rPr>
              <w:t>memberikan</w:t>
            </w:r>
            <w:proofErr w:type="spellEnd"/>
            <w:r w:rsidR="00C23EB5">
              <w:rPr>
                <w:rFonts w:ascii="Arial" w:hAnsi="Arial" w:cs="Arial"/>
              </w:rPr>
              <w:t xml:space="preserve"> </w:t>
            </w:r>
            <w:proofErr w:type="spellStart"/>
            <w:r w:rsidR="00C23EB5">
              <w:rPr>
                <w:rFonts w:ascii="Arial" w:hAnsi="Arial" w:cs="Arial"/>
              </w:rPr>
              <w:t>sumbangsihnya</w:t>
            </w:r>
            <w:proofErr w:type="spellEnd"/>
            <w:r w:rsidR="00C23EB5">
              <w:rPr>
                <w:rFonts w:ascii="Arial" w:hAnsi="Arial" w:cs="Arial"/>
              </w:rPr>
              <w:t xml:space="preserve"> </w:t>
            </w:r>
            <w:proofErr w:type="spellStart"/>
            <w:r w:rsidR="007E7831">
              <w:rPr>
                <w:rFonts w:ascii="Arial" w:hAnsi="Arial" w:cs="Arial"/>
              </w:rPr>
              <w:t>selama</w:t>
            </w:r>
            <w:proofErr w:type="spellEnd"/>
            <w:r w:rsidR="007E7831">
              <w:rPr>
                <w:rFonts w:ascii="Arial" w:hAnsi="Arial" w:cs="Arial"/>
              </w:rPr>
              <w:t xml:space="preserve"> </w:t>
            </w:r>
            <w:proofErr w:type="spellStart"/>
            <w:r w:rsidR="007E7831">
              <w:rPr>
                <w:rFonts w:ascii="Arial" w:hAnsi="Arial" w:cs="Arial"/>
              </w:rPr>
              <w:t>menjalankan</w:t>
            </w:r>
            <w:proofErr w:type="spellEnd"/>
            <w:r w:rsidR="007E7831">
              <w:rPr>
                <w:rFonts w:ascii="Arial" w:hAnsi="Arial" w:cs="Arial"/>
              </w:rPr>
              <w:t xml:space="preserve"> </w:t>
            </w:r>
            <w:proofErr w:type="spellStart"/>
            <w:r w:rsidR="007E7831">
              <w:rPr>
                <w:rFonts w:ascii="Arial" w:hAnsi="Arial" w:cs="Arial"/>
              </w:rPr>
              <w:t>tugas</w:t>
            </w:r>
            <w:proofErr w:type="spellEnd"/>
            <w:r w:rsidR="007E7831">
              <w:rPr>
                <w:rFonts w:ascii="Arial" w:hAnsi="Arial" w:cs="Arial"/>
              </w:rPr>
              <w:t xml:space="preserve"> di PT </w:t>
            </w:r>
            <w:proofErr w:type="spellStart"/>
            <w:r w:rsidR="007E7831">
              <w:rPr>
                <w:rFonts w:ascii="Arial" w:hAnsi="Arial" w:cs="Arial"/>
              </w:rPr>
              <w:t>Jasamarga</w:t>
            </w:r>
            <w:proofErr w:type="spellEnd"/>
            <w:r w:rsidR="007E7831">
              <w:rPr>
                <w:rFonts w:ascii="Arial" w:hAnsi="Arial" w:cs="Arial"/>
              </w:rPr>
              <w:t xml:space="preserve"> </w:t>
            </w:r>
            <w:proofErr w:type="spellStart"/>
            <w:r w:rsidR="007E7831">
              <w:rPr>
                <w:rFonts w:ascii="Arial" w:hAnsi="Arial" w:cs="Arial"/>
              </w:rPr>
              <w:t>Properti</w:t>
            </w:r>
            <w:proofErr w:type="spellEnd"/>
            <w:r w:rsidR="007E7831">
              <w:rPr>
                <w:rFonts w:ascii="Arial" w:hAnsi="Arial" w:cs="Arial"/>
              </w:rPr>
              <w:t>.</w:t>
            </w:r>
          </w:p>
        </w:tc>
      </w:tr>
      <w:tr w:rsidR="00975B68" w:rsidRPr="00E879A5" w14:paraId="43299505" w14:textId="77777777" w:rsidTr="00D94C3A">
        <w:tc>
          <w:tcPr>
            <w:tcW w:w="1668" w:type="dxa"/>
            <w:gridSpan w:val="2"/>
            <w:shd w:val="clear" w:color="auto" w:fill="auto"/>
          </w:tcPr>
          <w:p w14:paraId="127996EE" w14:textId="77777777" w:rsidR="00975B68" w:rsidRPr="00E879A5" w:rsidRDefault="00975B68" w:rsidP="00D94C3A">
            <w:pPr>
              <w:rPr>
                <w:rFonts w:ascii="Arial" w:hAnsi="Arial" w:cs="Arial"/>
                <w:b/>
                <w:lang w:val="id-ID"/>
              </w:rPr>
            </w:pPr>
            <w:r w:rsidRPr="00E879A5">
              <w:rPr>
                <w:rFonts w:ascii="Arial" w:hAnsi="Arial" w:cs="Arial"/>
                <w:b/>
                <w:lang w:val="id-ID"/>
              </w:rPr>
              <w:t>Ketiga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5D9FE24E" w14:textId="77777777" w:rsidR="00975B68" w:rsidRPr="00E879A5" w:rsidRDefault="00975B68" w:rsidP="00D94C3A">
            <w:pPr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6720" w:type="dxa"/>
            <w:shd w:val="clear" w:color="auto" w:fill="auto"/>
          </w:tcPr>
          <w:p w14:paraId="59B9ACDE" w14:textId="2DB90F3D" w:rsidR="00975B68" w:rsidRPr="00E879A5" w:rsidRDefault="00975B68" w:rsidP="0052716C">
            <w:pPr>
              <w:tabs>
                <w:tab w:val="left" w:pos="1800"/>
              </w:tabs>
              <w:spacing w:after="120"/>
              <w:ind w:firstLine="34"/>
              <w:jc w:val="both"/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</w:rPr>
              <w:t xml:space="preserve">Program </w:t>
            </w:r>
            <w:proofErr w:type="spellStart"/>
            <w:r w:rsidR="008241B0">
              <w:rPr>
                <w:rFonts w:ascii="Arial" w:hAnsi="Arial" w:cs="Arial"/>
              </w:rPr>
              <w:t>tersebut</w:t>
            </w:r>
            <w:proofErr w:type="spellEnd"/>
            <w:r w:rsidR="008241B0">
              <w:rPr>
                <w:rFonts w:ascii="Arial" w:hAnsi="Arial" w:cs="Arial"/>
              </w:rPr>
              <w:t xml:space="preserve"> </w:t>
            </w:r>
            <w:proofErr w:type="spellStart"/>
            <w:r w:rsidR="008241B0">
              <w:rPr>
                <w:rFonts w:ascii="Arial" w:hAnsi="Arial" w:cs="Arial"/>
              </w:rPr>
              <w:t>berupa</w:t>
            </w:r>
            <w:proofErr w:type="spellEnd"/>
            <w:r w:rsidR="008241B0">
              <w:rPr>
                <w:rFonts w:ascii="Arial" w:hAnsi="Arial" w:cs="Arial"/>
              </w:rPr>
              <w:t xml:space="preserve"> </w:t>
            </w:r>
            <w:proofErr w:type="spellStart"/>
            <w:r w:rsidR="00C23EB5">
              <w:rPr>
                <w:rFonts w:ascii="Arial" w:hAnsi="Arial" w:cs="Arial"/>
              </w:rPr>
              <w:t>pemberian</w:t>
            </w:r>
            <w:proofErr w:type="spellEnd"/>
            <w:r w:rsidR="00C23EB5">
              <w:rPr>
                <w:rFonts w:ascii="Arial" w:hAnsi="Arial" w:cs="Arial"/>
              </w:rPr>
              <w:t xml:space="preserve"> </w:t>
            </w:r>
            <w:proofErr w:type="spellStart"/>
            <w:r w:rsidR="008241B0">
              <w:rPr>
                <w:rFonts w:ascii="Arial" w:hAnsi="Arial" w:cs="Arial"/>
              </w:rPr>
              <w:t>Logam</w:t>
            </w:r>
            <w:proofErr w:type="spellEnd"/>
            <w:r w:rsidR="008241B0">
              <w:rPr>
                <w:rFonts w:ascii="Arial" w:hAnsi="Arial" w:cs="Arial"/>
              </w:rPr>
              <w:t xml:space="preserve"> </w:t>
            </w:r>
            <w:proofErr w:type="spellStart"/>
            <w:r w:rsidR="008241B0">
              <w:rPr>
                <w:rFonts w:ascii="Arial" w:hAnsi="Arial" w:cs="Arial"/>
              </w:rPr>
              <w:t>Mulia</w:t>
            </w:r>
            <w:proofErr w:type="spellEnd"/>
            <w:r w:rsidR="00C23EB5">
              <w:rPr>
                <w:rFonts w:ascii="Arial" w:hAnsi="Arial" w:cs="Arial"/>
              </w:rPr>
              <w:t xml:space="preserve"> (</w:t>
            </w:r>
            <w:proofErr w:type="gramStart"/>
            <w:r w:rsidR="00C23EB5">
              <w:rPr>
                <w:rFonts w:ascii="Arial" w:hAnsi="Arial" w:cs="Arial"/>
              </w:rPr>
              <w:t xml:space="preserve">LM) </w:t>
            </w:r>
            <w:r w:rsidR="008241B0">
              <w:rPr>
                <w:rFonts w:ascii="Arial" w:hAnsi="Arial" w:cs="Arial"/>
              </w:rPr>
              <w:t xml:space="preserve"> </w:t>
            </w:r>
            <w:r w:rsidR="00367AA0">
              <w:rPr>
                <w:rFonts w:ascii="Arial" w:hAnsi="Arial" w:cs="Arial"/>
              </w:rPr>
              <w:t>yang</w:t>
            </w:r>
            <w:proofErr w:type="gramEnd"/>
            <w:r w:rsidR="00367AA0">
              <w:rPr>
                <w:rFonts w:ascii="Arial" w:hAnsi="Arial" w:cs="Arial"/>
              </w:rPr>
              <w:t xml:space="preserve"> </w:t>
            </w:r>
            <w:proofErr w:type="spellStart"/>
            <w:r w:rsidR="00367AA0">
              <w:rPr>
                <w:rFonts w:ascii="Arial" w:hAnsi="Arial" w:cs="Arial"/>
              </w:rPr>
              <w:t>jumlahnya</w:t>
            </w:r>
            <w:proofErr w:type="spellEnd"/>
            <w:r w:rsidR="00367AA0">
              <w:rPr>
                <w:rFonts w:ascii="Arial" w:hAnsi="Arial" w:cs="Arial"/>
              </w:rPr>
              <w:t xml:space="preserve"> </w:t>
            </w:r>
            <w:proofErr w:type="spellStart"/>
            <w:r w:rsidR="008241B0">
              <w:rPr>
                <w:rFonts w:ascii="Arial" w:hAnsi="Arial" w:cs="Arial"/>
              </w:rPr>
              <w:t>sebagaimana</w:t>
            </w:r>
            <w:proofErr w:type="spellEnd"/>
            <w:r w:rsidR="008241B0">
              <w:rPr>
                <w:rFonts w:ascii="Arial" w:hAnsi="Arial" w:cs="Arial"/>
              </w:rPr>
              <w:t xml:space="preserve"> </w:t>
            </w:r>
            <w:proofErr w:type="spellStart"/>
            <w:r w:rsidR="00C23EB5">
              <w:rPr>
                <w:rFonts w:ascii="Arial" w:hAnsi="Arial" w:cs="Arial"/>
              </w:rPr>
              <w:t>dik</w:t>
            </w:r>
            <w:r w:rsidR="008241B0">
              <w:rPr>
                <w:rFonts w:ascii="Arial" w:hAnsi="Arial" w:cs="Arial"/>
              </w:rPr>
              <w:t>tum</w:t>
            </w:r>
            <w:proofErr w:type="spellEnd"/>
            <w:r w:rsidR="008241B0">
              <w:rPr>
                <w:rFonts w:ascii="Arial" w:hAnsi="Arial" w:cs="Arial"/>
              </w:rPr>
              <w:t xml:space="preserve"> </w:t>
            </w:r>
            <w:proofErr w:type="spellStart"/>
            <w:r w:rsidR="008241B0">
              <w:rPr>
                <w:rFonts w:ascii="Arial" w:hAnsi="Arial" w:cs="Arial"/>
              </w:rPr>
              <w:t>Pertama</w:t>
            </w:r>
            <w:proofErr w:type="spellEnd"/>
            <w:r w:rsidRPr="00E879A5">
              <w:rPr>
                <w:rFonts w:ascii="Arial" w:hAnsi="Arial" w:cs="Arial"/>
              </w:rPr>
              <w:t>.</w:t>
            </w:r>
          </w:p>
        </w:tc>
      </w:tr>
      <w:tr w:rsidR="00975B68" w:rsidRPr="00E879A5" w14:paraId="14B64FD1" w14:textId="77777777" w:rsidTr="00D94C3A">
        <w:tc>
          <w:tcPr>
            <w:tcW w:w="1668" w:type="dxa"/>
            <w:gridSpan w:val="2"/>
            <w:shd w:val="clear" w:color="auto" w:fill="auto"/>
          </w:tcPr>
          <w:p w14:paraId="2D46A886" w14:textId="77777777" w:rsidR="00975B68" w:rsidRPr="00E879A5" w:rsidRDefault="00674180" w:rsidP="00D94C3A">
            <w:pPr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Keempat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0ABBF001" w14:textId="77777777" w:rsidR="00975B68" w:rsidRPr="00E879A5" w:rsidRDefault="00975B68" w:rsidP="00D94C3A">
            <w:pPr>
              <w:rPr>
                <w:rFonts w:ascii="Arial" w:hAnsi="Arial" w:cs="Arial"/>
                <w:lang w:val="id-ID"/>
              </w:rPr>
            </w:pPr>
            <w:r w:rsidRPr="00E879A5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6720" w:type="dxa"/>
            <w:shd w:val="clear" w:color="auto" w:fill="auto"/>
          </w:tcPr>
          <w:p w14:paraId="66F3093D" w14:textId="3AC6F1F5" w:rsidR="00975B68" w:rsidRPr="00E879A5" w:rsidRDefault="00975B68" w:rsidP="00AE7060">
            <w:pPr>
              <w:tabs>
                <w:tab w:val="left" w:pos="1530"/>
              </w:tabs>
              <w:spacing w:after="120"/>
              <w:jc w:val="both"/>
              <w:rPr>
                <w:rFonts w:ascii="Arial" w:hAnsi="Arial" w:cs="Arial"/>
              </w:rPr>
            </w:pPr>
            <w:r w:rsidRPr="00E879A5">
              <w:rPr>
                <w:rFonts w:ascii="Arial" w:hAnsi="Arial" w:cs="Arial"/>
              </w:rPr>
              <w:t xml:space="preserve">Keputusan </w:t>
            </w:r>
            <w:proofErr w:type="spellStart"/>
            <w:r w:rsidRPr="00E879A5">
              <w:rPr>
                <w:rFonts w:ascii="Arial" w:hAnsi="Arial" w:cs="Arial"/>
              </w:rPr>
              <w:t>ini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berlaku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terhitung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sejak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tanggal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r w:rsidR="00A13F8B">
              <w:rPr>
                <w:rFonts w:ascii="Arial" w:hAnsi="Arial" w:cs="Arial"/>
                <w:b/>
              </w:rPr>
              <w:t>15</w:t>
            </w:r>
            <w:r w:rsidR="00245BD0">
              <w:rPr>
                <w:rFonts w:ascii="Arial" w:hAnsi="Arial" w:cs="Arial"/>
                <w:b/>
              </w:rPr>
              <w:t xml:space="preserve"> </w:t>
            </w:r>
            <w:r w:rsidRPr="00E879A5">
              <w:rPr>
                <w:rFonts w:ascii="Arial" w:hAnsi="Arial" w:cs="Arial"/>
                <w:b/>
                <w:lang w:val="id-ID"/>
              </w:rPr>
              <w:t>J</w:t>
            </w:r>
            <w:r w:rsidR="00AE7060">
              <w:rPr>
                <w:rFonts w:ascii="Arial" w:hAnsi="Arial" w:cs="Arial"/>
                <w:b/>
                <w:lang w:val="id-ID"/>
              </w:rPr>
              <w:t>anuari</w:t>
            </w:r>
            <w:r w:rsidRPr="00E879A5">
              <w:rPr>
                <w:rFonts w:ascii="Arial" w:hAnsi="Arial" w:cs="Arial"/>
                <w:b/>
              </w:rPr>
              <w:t xml:space="preserve"> 201</w:t>
            </w:r>
            <w:r w:rsidR="0063259E">
              <w:rPr>
                <w:rFonts w:ascii="Arial" w:hAnsi="Arial" w:cs="Arial"/>
                <w:b/>
                <w:lang w:val="id-ID"/>
              </w:rPr>
              <w:t>8</w:t>
            </w:r>
            <w:r w:rsidRPr="00E879A5">
              <w:rPr>
                <w:rFonts w:ascii="Arial" w:hAnsi="Arial" w:cs="Arial"/>
              </w:rPr>
              <w:t>,</w:t>
            </w:r>
            <w:r w:rsidR="00245BD0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dengan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ketentuan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apabila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terdapat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kekeliruan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akan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diadakan</w:t>
            </w:r>
            <w:proofErr w:type="spellEnd"/>
            <w:r w:rsidRPr="00E879A5">
              <w:rPr>
                <w:rFonts w:ascii="Arial" w:hAnsi="Arial" w:cs="Arial"/>
              </w:rPr>
              <w:t xml:space="preserve"> </w:t>
            </w:r>
            <w:proofErr w:type="spellStart"/>
            <w:r w:rsidRPr="00E879A5">
              <w:rPr>
                <w:rFonts w:ascii="Arial" w:hAnsi="Arial" w:cs="Arial"/>
              </w:rPr>
              <w:t>pembetulan</w:t>
            </w:r>
            <w:proofErr w:type="spellEnd"/>
            <w:r w:rsidRPr="00E879A5">
              <w:rPr>
                <w:rFonts w:ascii="Arial" w:hAnsi="Arial" w:cs="Arial"/>
                <w:lang w:val="id-ID"/>
              </w:rPr>
              <w:t xml:space="preserve"> seperlunya</w:t>
            </w:r>
            <w:r w:rsidRPr="00E879A5">
              <w:rPr>
                <w:rFonts w:ascii="Arial" w:hAnsi="Arial" w:cs="Arial"/>
              </w:rPr>
              <w:t>.</w:t>
            </w:r>
          </w:p>
        </w:tc>
      </w:tr>
    </w:tbl>
    <w:p w14:paraId="3120B28F" w14:textId="77777777" w:rsidR="001D1A87" w:rsidRPr="00034494" w:rsidRDefault="001D1A87" w:rsidP="001D1A87">
      <w:pPr>
        <w:rPr>
          <w:rFonts w:ascii="Arial" w:hAnsi="Arial" w:cs="Arial"/>
          <w:lang w:val="id-ID"/>
        </w:rPr>
      </w:pPr>
    </w:p>
    <w:p w14:paraId="4E6EE32D" w14:textId="6241D01D" w:rsidR="001D1A87" w:rsidRPr="00034494" w:rsidRDefault="001D1A87" w:rsidP="001D1A87">
      <w:pPr>
        <w:rPr>
          <w:rFonts w:ascii="Arial" w:hAnsi="Arial" w:cs="Arial"/>
          <w:lang w:val="id-ID"/>
        </w:rPr>
      </w:pPr>
    </w:p>
    <w:p w14:paraId="0F0E1D47" w14:textId="7B58756B" w:rsidR="001D1A87" w:rsidRPr="00034494" w:rsidRDefault="001D1A87" w:rsidP="001D1A87">
      <w:pPr>
        <w:tabs>
          <w:tab w:val="left" w:pos="5760"/>
        </w:tabs>
        <w:ind w:left="4320"/>
        <w:rPr>
          <w:rFonts w:ascii="Arial" w:hAnsi="Arial" w:cs="Arial"/>
          <w:lang w:val="sv-SE"/>
        </w:rPr>
      </w:pPr>
      <w:r w:rsidRPr="00034494">
        <w:rPr>
          <w:rFonts w:ascii="Arial" w:hAnsi="Arial" w:cs="Arial"/>
          <w:lang w:val="sv-SE"/>
        </w:rPr>
        <w:t xml:space="preserve">Ditetapkan </w:t>
      </w:r>
      <w:r w:rsidR="00C56D27" w:rsidRPr="00034494">
        <w:rPr>
          <w:rFonts w:ascii="Arial" w:hAnsi="Arial" w:cs="Arial"/>
          <w:lang w:val="id-ID"/>
        </w:rPr>
        <w:t>d</w:t>
      </w:r>
      <w:r w:rsidRPr="00034494">
        <w:rPr>
          <w:rFonts w:ascii="Arial" w:hAnsi="Arial" w:cs="Arial"/>
          <w:lang w:val="sv-SE"/>
        </w:rPr>
        <w:t xml:space="preserve">i    </w:t>
      </w:r>
      <w:r w:rsidRPr="00034494">
        <w:rPr>
          <w:rFonts w:ascii="Arial" w:hAnsi="Arial" w:cs="Arial"/>
          <w:lang w:val="sv-SE"/>
        </w:rPr>
        <w:tab/>
        <w:t xml:space="preserve">:   </w:t>
      </w:r>
      <w:r w:rsidR="0089016A" w:rsidRPr="00034494">
        <w:rPr>
          <w:rFonts w:ascii="Arial" w:hAnsi="Arial" w:cs="Arial"/>
          <w:lang w:val="sv-SE"/>
        </w:rPr>
        <w:t>J</w:t>
      </w:r>
      <w:r w:rsidRPr="00034494">
        <w:rPr>
          <w:rFonts w:ascii="Arial" w:hAnsi="Arial" w:cs="Arial"/>
          <w:lang w:val="sv-SE"/>
        </w:rPr>
        <w:t>ak</w:t>
      </w:r>
      <w:r w:rsidR="0089016A" w:rsidRPr="00034494">
        <w:rPr>
          <w:rFonts w:ascii="Arial" w:hAnsi="Arial" w:cs="Arial"/>
          <w:lang w:val="id-ID"/>
        </w:rPr>
        <w:t>a</w:t>
      </w:r>
      <w:r w:rsidRPr="00034494">
        <w:rPr>
          <w:rFonts w:ascii="Arial" w:hAnsi="Arial" w:cs="Arial"/>
          <w:lang w:val="sv-SE"/>
        </w:rPr>
        <w:t>rta</w:t>
      </w:r>
    </w:p>
    <w:p w14:paraId="2B85DDCC" w14:textId="42CD5269" w:rsidR="001D1A87" w:rsidRPr="00034494" w:rsidRDefault="001D1A87" w:rsidP="001D1A87">
      <w:pPr>
        <w:tabs>
          <w:tab w:val="left" w:pos="5760"/>
        </w:tabs>
        <w:ind w:left="4320"/>
        <w:rPr>
          <w:rFonts w:ascii="Arial" w:hAnsi="Arial" w:cs="Arial"/>
        </w:rPr>
      </w:pPr>
      <w:r w:rsidRPr="00034494">
        <w:rPr>
          <w:rFonts w:ascii="Arial" w:hAnsi="Arial" w:cs="Arial"/>
          <w:lang w:val="sv-SE"/>
        </w:rPr>
        <w:t xml:space="preserve">Pada Tanggal  </w:t>
      </w:r>
      <w:r w:rsidRPr="00034494">
        <w:rPr>
          <w:rFonts w:ascii="Arial" w:hAnsi="Arial" w:cs="Arial"/>
          <w:lang w:val="id-ID"/>
        </w:rPr>
        <w:t xml:space="preserve">  </w:t>
      </w:r>
      <w:r w:rsidRPr="00034494">
        <w:rPr>
          <w:rFonts w:ascii="Arial" w:hAnsi="Arial" w:cs="Arial"/>
        </w:rPr>
        <w:tab/>
      </w:r>
      <w:r w:rsidRPr="00034494">
        <w:rPr>
          <w:rFonts w:ascii="Arial" w:hAnsi="Arial" w:cs="Arial"/>
          <w:lang w:val="sv-SE"/>
        </w:rPr>
        <w:t xml:space="preserve">:   </w:t>
      </w:r>
      <w:r w:rsidR="008A0454">
        <w:rPr>
          <w:rFonts w:ascii="Arial" w:hAnsi="Arial" w:cs="Arial"/>
          <w:lang w:val="id-ID"/>
        </w:rPr>
        <w:t>15</w:t>
      </w:r>
      <w:r w:rsidR="0063259E">
        <w:rPr>
          <w:rFonts w:ascii="Arial" w:hAnsi="Arial" w:cs="Arial"/>
          <w:lang w:val="id-ID"/>
        </w:rPr>
        <w:t xml:space="preserve"> Januari 2018</w:t>
      </w:r>
    </w:p>
    <w:p w14:paraId="499AAD01" w14:textId="51784DD0" w:rsidR="001D1A87" w:rsidRPr="00034494" w:rsidRDefault="001D1A87" w:rsidP="001D1A87">
      <w:pPr>
        <w:ind w:left="4320"/>
        <w:rPr>
          <w:rFonts w:ascii="Arial" w:hAnsi="Arial" w:cs="Arial"/>
          <w:lang w:val="id-ID"/>
        </w:rPr>
      </w:pPr>
      <w:r w:rsidRPr="00034494">
        <w:rPr>
          <w:rFonts w:ascii="Arial" w:hAnsi="Arial" w:cs="Arial"/>
          <w:lang w:val="id-ID"/>
        </w:rPr>
        <w:t>_________________________________</w:t>
      </w:r>
    </w:p>
    <w:p w14:paraId="4DEBEDA8" w14:textId="5E270B5E" w:rsidR="001D1A87" w:rsidRPr="00034494" w:rsidRDefault="001D1A87" w:rsidP="008D64BC">
      <w:pPr>
        <w:spacing w:before="60"/>
        <w:ind w:left="4320"/>
        <w:rPr>
          <w:rFonts w:ascii="Arial" w:hAnsi="Arial" w:cs="Arial"/>
          <w:b/>
          <w:bCs/>
          <w:lang w:val="id-ID"/>
        </w:rPr>
      </w:pPr>
      <w:r w:rsidRPr="00034494">
        <w:rPr>
          <w:rFonts w:ascii="Arial" w:hAnsi="Arial" w:cs="Arial"/>
          <w:b/>
          <w:lang w:val="id-ID"/>
        </w:rPr>
        <w:t xml:space="preserve">   </w:t>
      </w:r>
      <w:r w:rsidR="00A652DC" w:rsidRPr="00034494">
        <w:rPr>
          <w:rFonts w:ascii="Arial" w:hAnsi="Arial" w:cs="Arial"/>
          <w:b/>
          <w:lang w:val="id-ID"/>
        </w:rPr>
        <w:t xml:space="preserve">       </w:t>
      </w:r>
      <w:r w:rsidRPr="00034494">
        <w:rPr>
          <w:rFonts w:ascii="Arial" w:hAnsi="Arial" w:cs="Arial"/>
          <w:b/>
          <w:lang w:val="id-ID"/>
        </w:rPr>
        <w:t xml:space="preserve"> </w:t>
      </w:r>
      <w:r w:rsidR="00A652DC" w:rsidRPr="00034494">
        <w:rPr>
          <w:rFonts w:ascii="Arial" w:hAnsi="Arial" w:cs="Arial"/>
          <w:b/>
          <w:lang w:val="id-ID"/>
        </w:rPr>
        <w:t>Direksi</w:t>
      </w:r>
      <w:r w:rsidR="00A652DC" w:rsidRPr="00034494">
        <w:rPr>
          <w:rFonts w:ascii="Arial" w:hAnsi="Arial" w:cs="Arial"/>
          <w:lang w:val="id-ID"/>
        </w:rPr>
        <w:t xml:space="preserve"> </w:t>
      </w:r>
      <w:r w:rsidR="00A652DC" w:rsidRPr="00034494">
        <w:rPr>
          <w:rFonts w:ascii="Arial" w:hAnsi="Arial" w:cs="Arial"/>
          <w:b/>
          <w:bCs/>
          <w:lang w:val="sv-SE"/>
        </w:rPr>
        <w:t>PT Jasamarga Properti</w:t>
      </w:r>
      <w:r w:rsidR="00A652DC" w:rsidRPr="00034494">
        <w:rPr>
          <w:rFonts w:ascii="Arial" w:hAnsi="Arial" w:cs="Arial"/>
          <w:b/>
          <w:bCs/>
          <w:lang w:val="id-ID"/>
        </w:rPr>
        <w:t xml:space="preserve">             </w:t>
      </w:r>
    </w:p>
    <w:p w14:paraId="6F092E41" w14:textId="7D3D2854" w:rsidR="001D1A87" w:rsidRPr="00034494" w:rsidRDefault="00245BD0" w:rsidP="001D1A87">
      <w:pPr>
        <w:ind w:left="4320"/>
        <w:rPr>
          <w:rFonts w:ascii="Arial" w:hAnsi="Arial" w:cs="Arial"/>
          <w:b/>
          <w:bCs/>
          <w:lang w:val="id-ID"/>
        </w:rPr>
      </w:pPr>
      <w:bookmarkStart w:id="0" w:name="_GoBack"/>
      <w:r>
        <w:rPr>
          <w:rFonts w:ascii="Arial" w:hAnsi="Arial" w:cs="Arial"/>
          <w:b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C438C20" wp14:editId="20F07282">
            <wp:simplePos x="0" y="0"/>
            <wp:positionH relativeFrom="column">
              <wp:posOffset>3261360</wp:posOffset>
            </wp:positionH>
            <wp:positionV relativeFrom="paragraph">
              <wp:posOffset>76200</wp:posOffset>
            </wp:positionV>
            <wp:extent cx="1956722" cy="662933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22" cy="6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D1A87" w:rsidRPr="00034494">
        <w:rPr>
          <w:rFonts w:ascii="Arial" w:hAnsi="Arial" w:cs="Arial"/>
          <w:b/>
          <w:bCs/>
          <w:lang w:val="id-ID"/>
        </w:rPr>
        <w:t xml:space="preserve">                                                                       </w:t>
      </w:r>
    </w:p>
    <w:p w14:paraId="4E4066DA" w14:textId="77777777" w:rsidR="001D1A87" w:rsidRPr="00034494" w:rsidRDefault="001D1A87" w:rsidP="001D1A87">
      <w:pPr>
        <w:ind w:left="4320"/>
        <w:rPr>
          <w:rFonts w:ascii="Arial" w:hAnsi="Arial" w:cs="Arial"/>
          <w:b/>
          <w:bCs/>
          <w:lang w:val="sv-SE"/>
        </w:rPr>
      </w:pPr>
    </w:p>
    <w:p w14:paraId="17B6A120" w14:textId="77777777" w:rsidR="00A652DC" w:rsidRPr="00034494" w:rsidRDefault="00A652DC" w:rsidP="001D1A87">
      <w:pPr>
        <w:ind w:left="4320"/>
        <w:rPr>
          <w:rFonts w:ascii="Arial" w:hAnsi="Arial" w:cs="Arial"/>
          <w:b/>
          <w:bCs/>
          <w:lang w:val="sv-SE"/>
        </w:rPr>
      </w:pPr>
    </w:p>
    <w:p w14:paraId="544FF9A1" w14:textId="77777777" w:rsidR="001D1A87" w:rsidRPr="00034494" w:rsidRDefault="001D1A87" w:rsidP="001D1A87">
      <w:pPr>
        <w:ind w:left="4320"/>
        <w:rPr>
          <w:rFonts w:ascii="Arial" w:hAnsi="Arial" w:cs="Arial"/>
          <w:b/>
          <w:bCs/>
          <w:lang w:val="sv-SE"/>
        </w:rPr>
      </w:pPr>
    </w:p>
    <w:p w14:paraId="1B286763" w14:textId="77777777" w:rsidR="001D1A87" w:rsidRPr="00034494" w:rsidRDefault="001D1A87" w:rsidP="001D1A87">
      <w:pPr>
        <w:ind w:left="4320"/>
        <w:rPr>
          <w:rFonts w:ascii="Arial" w:hAnsi="Arial" w:cs="Arial"/>
          <w:b/>
          <w:bCs/>
          <w:lang w:val="id-ID"/>
        </w:rPr>
      </w:pPr>
    </w:p>
    <w:p w14:paraId="781308E5" w14:textId="77777777" w:rsidR="001D1A87" w:rsidRPr="00034494" w:rsidRDefault="00D1557A" w:rsidP="001D1A87">
      <w:pPr>
        <w:ind w:left="4320"/>
        <w:jc w:val="center"/>
        <w:rPr>
          <w:rFonts w:ascii="Arial" w:hAnsi="Arial" w:cs="Arial"/>
          <w:b/>
          <w:bCs/>
          <w:u w:val="single"/>
          <w:lang w:val="id-ID"/>
        </w:rPr>
      </w:pPr>
      <w:r>
        <w:rPr>
          <w:rFonts w:ascii="Arial" w:hAnsi="Arial" w:cs="Arial"/>
          <w:b/>
          <w:bCs/>
          <w:u w:val="single"/>
          <w:lang w:val="id-ID"/>
        </w:rPr>
        <w:t>Irwan Artigyo Sumadiyo</w:t>
      </w:r>
    </w:p>
    <w:p w14:paraId="0D49216C" w14:textId="77777777" w:rsidR="001D1A87" w:rsidRPr="00034494" w:rsidRDefault="001D1A87" w:rsidP="001D1A87">
      <w:pPr>
        <w:ind w:left="4320"/>
        <w:jc w:val="center"/>
        <w:rPr>
          <w:rFonts w:ascii="Arial" w:hAnsi="Arial" w:cs="Arial"/>
          <w:bCs/>
          <w:lang w:val="sv-SE"/>
        </w:rPr>
      </w:pPr>
      <w:r w:rsidRPr="00034494">
        <w:rPr>
          <w:rFonts w:ascii="Arial" w:hAnsi="Arial" w:cs="Arial"/>
          <w:bCs/>
          <w:lang w:val="sv-SE"/>
        </w:rPr>
        <w:t>Direktur Utama</w:t>
      </w:r>
    </w:p>
    <w:p w14:paraId="4993D2D2" w14:textId="77777777" w:rsidR="001D1A87" w:rsidRDefault="001D1A87" w:rsidP="001D1A87">
      <w:pPr>
        <w:rPr>
          <w:rFonts w:ascii="Arial" w:hAnsi="Arial" w:cs="Arial"/>
          <w:bCs/>
          <w:sz w:val="22"/>
          <w:szCs w:val="22"/>
        </w:rPr>
      </w:pPr>
    </w:p>
    <w:p w14:paraId="470BB108" w14:textId="77777777" w:rsidR="000C386B" w:rsidRPr="00E83576" w:rsidRDefault="00C23EB5" w:rsidP="000C386B">
      <w:pPr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sz w:val="16"/>
          <w:szCs w:val="16"/>
          <w:lang w:val="id-ID"/>
        </w:rPr>
        <w:t>EHP</w:t>
      </w:r>
      <w:r w:rsidR="000C386B">
        <w:rPr>
          <w:rFonts w:ascii="Arial" w:hAnsi="Arial" w:cs="Arial"/>
          <w:sz w:val="16"/>
          <w:szCs w:val="16"/>
          <w:lang w:val="id-ID"/>
        </w:rPr>
        <w:t>/SMS/sm</w:t>
      </w:r>
    </w:p>
    <w:p w14:paraId="26936B95" w14:textId="77777777" w:rsidR="0035278D" w:rsidRDefault="0035278D" w:rsidP="00836F51"/>
    <w:p w14:paraId="0092E748" w14:textId="77777777" w:rsidR="00975B68" w:rsidRDefault="00975B68" w:rsidP="00836F51"/>
    <w:p w14:paraId="79E9A0A3" w14:textId="77777777" w:rsidR="00B64FDC" w:rsidRDefault="00B64FDC" w:rsidP="00975B68">
      <w:pPr>
        <w:ind w:left="3960" w:firstLine="8"/>
        <w:rPr>
          <w:rFonts w:ascii="Arial" w:hAnsi="Arial" w:cs="Arial"/>
          <w:lang w:val="id-ID"/>
        </w:rPr>
      </w:pPr>
    </w:p>
    <w:p w14:paraId="12C48D6C" w14:textId="77777777" w:rsidR="00B64FDC" w:rsidRDefault="00B64FDC" w:rsidP="00975B68">
      <w:pPr>
        <w:ind w:left="3960" w:firstLine="8"/>
        <w:rPr>
          <w:rFonts w:ascii="Arial" w:hAnsi="Arial" w:cs="Arial"/>
          <w:lang w:val="id-ID"/>
        </w:rPr>
      </w:pPr>
    </w:p>
    <w:p w14:paraId="1972139F" w14:textId="77777777" w:rsidR="00B64FDC" w:rsidRDefault="00B64FDC" w:rsidP="00975B68">
      <w:pPr>
        <w:ind w:left="3960" w:firstLine="8"/>
        <w:rPr>
          <w:rFonts w:ascii="Arial" w:hAnsi="Arial" w:cs="Arial"/>
          <w:lang w:val="id-ID"/>
        </w:rPr>
      </w:pPr>
    </w:p>
    <w:sectPr w:rsidR="00B64FDC" w:rsidSect="00721E80">
      <w:headerReference w:type="default" r:id="rId9"/>
      <w:footerReference w:type="default" r:id="rId10"/>
      <w:pgSz w:w="11907" w:h="16839" w:code="9"/>
      <w:pgMar w:top="2127" w:right="1440" w:bottom="1560" w:left="1440" w:header="425" w:footer="19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3D284" w14:textId="77777777" w:rsidR="00F33AAF" w:rsidRDefault="00F33AAF" w:rsidP="00C63063">
      <w:r>
        <w:separator/>
      </w:r>
    </w:p>
  </w:endnote>
  <w:endnote w:type="continuationSeparator" w:id="0">
    <w:p w14:paraId="630A7834" w14:textId="77777777" w:rsidR="00F33AAF" w:rsidRDefault="00F33AAF" w:rsidP="00C6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688C" w14:textId="77777777" w:rsidR="00C63063" w:rsidRDefault="00A652DC" w:rsidP="00B64FDC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240C35" wp14:editId="21F502E8">
              <wp:simplePos x="0" y="0"/>
              <wp:positionH relativeFrom="column">
                <wp:posOffset>3695065</wp:posOffset>
              </wp:positionH>
              <wp:positionV relativeFrom="paragraph">
                <wp:posOffset>19685</wp:posOffset>
              </wp:positionV>
              <wp:extent cx="2028825" cy="914400"/>
              <wp:effectExtent l="0" t="0" r="9525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825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D33DB" w14:textId="77777777" w:rsidR="00A652DC" w:rsidRPr="00EA1072" w:rsidRDefault="00A652DC" w:rsidP="00A652DC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A1072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PT Jasamarga Properti</w:t>
                          </w:r>
                          <w:r w:rsidRPr="00EA107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>Tol Plaza Taman Mini Indonesia Indah</w:t>
                          </w:r>
                          <w:r w:rsidRPr="00EA107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>Jakarta 13550 – Indonesia</w:t>
                          </w:r>
                          <w:r w:rsidRPr="00EA107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 xml:space="preserve">Tel . (62-21) 841 3526, 841 3630 </w:t>
                          </w:r>
                          <w:r w:rsidRPr="00EA107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>Fax.  (62-21) 840 1533, 841 3540</w:t>
                          </w:r>
                        </w:p>
                        <w:p w14:paraId="113B2D88" w14:textId="77777777" w:rsidR="00A652DC" w:rsidRPr="00EA1072" w:rsidRDefault="00A652D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0240C3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290.95pt;margin-top:1.55pt;width:159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" fillcolor="white [3201]" stroked="f" strokeweight=".5pt">
              <v:textbox>
                <w:txbxContent>
                  <w:p w14:paraId="4F7D33DB" w14:textId="77777777" w:rsidR="00A652DC" w:rsidRPr="00EA1072" w:rsidRDefault="00A652DC" w:rsidP="00A652DC">
                    <w:pPr>
                      <w:pStyle w:val="Footer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A1072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PT Jasamarga Properti</w:t>
                    </w:r>
                    <w:r w:rsidRPr="00EA1072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>Tol Plaza Taman Mini Indonesia Indah</w:t>
                    </w:r>
                    <w:r w:rsidRPr="00EA1072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>Jakarta 13550 – Indonesia</w:t>
                    </w:r>
                    <w:r w:rsidRPr="00EA1072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 xml:space="preserve">Tel . (62-21) 841 3526, 841 3630 </w:t>
                    </w:r>
                    <w:r w:rsidRPr="00EA1072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>Fax.  (62-21) 840 1533, 841 3540</w:t>
                    </w:r>
                  </w:p>
                  <w:p w14:paraId="113B2D88" w14:textId="77777777" w:rsidR="00A652DC" w:rsidRPr="00EA1072" w:rsidRDefault="00A652DC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F1BD1" w14:textId="77777777" w:rsidR="00F33AAF" w:rsidRDefault="00F33AAF" w:rsidP="00C63063">
      <w:r>
        <w:separator/>
      </w:r>
    </w:p>
  </w:footnote>
  <w:footnote w:type="continuationSeparator" w:id="0">
    <w:p w14:paraId="71950B18" w14:textId="77777777" w:rsidR="00F33AAF" w:rsidRDefault="00F33AAF" w:rsidP="00C6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28091" w14:textId="77777777" w:rsidR="00D63205" w:rsidRDefault="00D63205">
    <w:pPr>
      <w:pStyle w:val="Header"/>
    </w:pPr>
    <w:r w:rsidRPr="00D63205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2B0A4BB0" wp14:editId="45065CD4">
          <wp:simplePos x="0" y="0"/>
          <wp:positionH relativeFrom="column">
            <wp:posOffset>-152400</wp:posOffset>
          </wp:positionH>
          <wp:positionV relativeFrom="paragraph">
            <wp:posOffset>100965</wp:posOffset>
          </wp:positionV>
          <wp:extent cx="2625725" cy="904875"/>
          <wp:effectExtent l="19050" t="0" r="3175" b="0"/>
          <wp:wrapNone/>
          <wp:docPr id="3" name="Picture 3" descr="Logo_Jasamarga_Proper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asamarga_Properti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72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cardinalText"/>
      <w:lvlText w:val="Chapter %1 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</w:lvl>
    <w:lvl w:ilvl="2">
      <w:start w:val="1"/>
      <w:numFmt w:val="none"/>
      <w:lvlText w:val=" "/>
      <w:legacy w:legacy="1" w:legacySpace="0" w:legacyIndent="0"/>
      <w:lvlJc w:val="left"/>
    </w:lvl>
    <w:lvl w:ilvl="3">
      <w:start w:val="1"/>
      <w:numFmt w:val="none"/>
      <w:lvlText w:val=" "/>
      <w:legacy w:legacy="1" w:legacySpace="0" w:legacyIndent="0"/>
      <w:lvlJc w:val="left"/>
    </w:lvl>
    <w:lvl w:ilvl="4">
      <w:start w:val="1"/>
      <w:numFmt w:val="none"/>
      <w:lvlText w:val=" "/>
      <w:legacy w:legacy="1" w:legacySpace="0" w:legacyIndent="0"/>
      <w:lvlJc w:val="left"/>
    </w:lvl>
    <w:lvl w:ilvl="5">
      <w:start w:val="1"/>
      <w:numFmt w:val="none"/>
      <w:lvlText w:val=" "/>
      <w:legacy w:legacy="1" w:legacySpace="0" w:legacyIndent="0"/>
      <w:lvlJc w:val="left"/>
    </w:lvl>
    <w:lvl w:ilvl="6">
      <w:start w:val="1"/>
      <w:numFmt w:val="none"/>
      <w:lvlText w:val=" "/>
      <w:legacy w:legacy="1" w:legacySpace="0" w:legacyIndent="0"/>
      <w:lvlJc w:val="left"/>
    </w:lvl>
    <w:lvl w:ilvl="7">
      <w:start w:val="1"/>
      <w:numFmt w:val="none"/>
      <w:lvlText w:val=" "/>
      <w:legacy w:legacy="1" w:legacySpace="0" w:legacyIndent="0"/>
      <w:lvlJc w:val="left"/>
    </w:lvl>
    <w:lvl w:ilvl="8">
      <w:start w:val="1"/>
      <w:numFmt w:val="none"/>
      <w:lvlText w:val=" "/>
      <w:legacy w:legacy="1" w:legacySpace="0" w:legacyIndent="0"/>
      <w:lvlJc w:val="left"/>
    </w:lvl>
  </w:abstractNum>
  <w:abstractNum w:abstractNumId="1" w15:restartNumberingAfterBreak="0">
    <w:nsid w:val="01B4772D"/>
    <w:multiLevelType w:val="hybridMultilevel"/>
    <w:tmpl w:val="78EC85EA"/>
    <w:lvl w:ilvl="0" w:tplc="DF9E4546">
      <w:start w:val="1"/>
      <w:numFmt w:val="decimal"/>
      <w:lvlText w:val="%1."/>
      <w:lvlJc w:val="center"/>
      <w:pPr>
        <w:tabs>
          <w:tab w:val="num" w:pos="397"/>
        </w:tabs>
        <w:ind w:left="397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7FF1"/>
    <w:multiLevelType w:val="singleLevel"/>
    <w:tmpl w:val="ADAABFCE"/>
    <w:lvl w:ilvl="0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3" w15:restartNumberingAfterBreak="0">
    <w:nsid w:val="0897367B"/>
    <w:multiLevelType w:val="singleLevel"/>
    <w:tmpl w:val="71DC988E"/>
    <w:lvl w:ilvl="0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4" w15:restartNumberingAfterBreak="0">
    <w:nsid w:val="0EC66C42"/>
    <w:multiLevelType w:val="singleLevel"/>
    <w:tmpl w:val="7AC20B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02D39A1"/>
    <w:multiLevelType w:val="hybridMultilevel"/>
    <w:tmpl w:val="17FA3252"/>
    <w:lvl w:ilvl="0" w:tplc="DAC8E57A">
      <w:start w:val="3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9" w:hanging="360"/>
      </w:pPr>
    </w:lvl>
    <w:lvl w:ilvl="2" w:tplc="0421001B" w:tentative="1">
      <w:start w:val="1"/>
      <w:numFmt w:val="lowerRoman"/>
      <w:lvlText w:val="%3."/>
      <w:lvlJc w:val="right"/>
      <w:pPr>
        <w:ind w:left="2369" w:hanging="180"/>
      </w:pPr>
    </w:lvl>
    <w:lvl w:ilvl="3" w:tplc="0421000F" w:tentative="1">
      <w:start w:val="1"/>
      <w:numFmt w:val="decimal"/>
      <w:lvlText w:val="%4."/>
      <w:lvlJc w:val="left"/>
      <w:pPr>
        <w:ind w:left="3089" w:hanging="360"/>
      </w:pPr>
    </w:lvl>
    <w:lvl w:ilvl="4" w:tplc="04210019" w:tentative="1">
      <w:start w:val="1"/>
      <w:numFmt w:val="lowerLetter"/>
      <w:lvlText w:val="%5."/>
      <w:lvlJc w:val="left"/>
      <w:pPr>
        <w:ind w:left="3809" w:hanging="360"/>
      </w:pPr>
    </w:lvl>
    <w:lvl w:ilvl="5" w:tplc="0421001B" w:tentative="1">
      <w:start w:val="1"/>
      <w:numFmt w:val="lowerRoman"/>
      <w:lvlText w:val="%6."/>
      <w:lvlJc w:val="right"/>
      <w:pPr>
        <w:ind w:left="4529" w:hanging="180"/>
      </w:pPr>
    </w:lvl>
    <w:lvl w:ilvl="6" w:tplc="0421000F" w:tentative="1">
      <w:start w:val="1"/>
      <w:numFmt w:val="decimal"/>
      <w:lvlText w:val="%7."/>
      <w:lvlJc w:val="left"/>
      <w:pPr>
        <w:ind w:left="5249" w:hanging="360"/>
      </w:pPr>
    </w:lvl>
    <w:lvl w:ilvl="7" w:tplc="04210019" w:tentative="1">
      <w:start w:val="1"/>
      <w:numFmt w:val="lowerLetter"/>
      <w:lvlText w:val="%8."/>
      <w:lvlJc w:val="left"/>
      <w:pPr>
        <w:ind w:left="5969" w:hanging="360"/>
      </w:pPr>
    </w:lvl>
    <w:lvl w:ilvl="8" w:tplc="0421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6" w15:restartNumberingAfterBreak="0">
    <w:nsid w:val="13597310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8FA6B48"/>
    <w:multiLevelType w:val="singleLevel"/>
    <w:tmpl w:val="4AECAA6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CAE7729"/>
    <w:multiLevelType w:val="hybridMultilevel"/>
    <w:tmpl w:val="FCF4E1F0"/>
    <w:lvl w:ilvl="0" w:tplc="7DA6C4FA">
      <w:start w:val="1"/>
      <w:numFmt w:val="decimal"/>
      <w:lvlText w:val="%1."/>
      <w:lvlJc w:val="center"/>
      <w:pPr>
        <w:tabs>
          <w:tab w:val="num" w:pos="397"/>
        </w:tabs>
        <w:ind w:left="397" w:hanging="34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090265"/>
    <w:multiLevelType w:val="singleLevel"/>
    <w:tmpl w:val="392227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EDC0798"/>
    <w:multiLevelType w:val="hybridMultilevel"/>
    <w:tmpl w:val="1004D9CE"/>
    <w:lvl w:ilvl="0" w:tplc="63E4ABC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1125E7"/>
    <w:multiLevelType w:val="hybridMultilevel"/>
    <w:tmpl w:val="5B7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A59C9"/>
    <w:multiLevelType w:val="hybridMultilevel"/>
    <w:tmpl w:val="9CDC1210"/>
    <w:lvl w:ilvl="0" w:tplc="6428D5C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2DD0"/>
    <w:multiLevelType w:val="hybridMultilevel"/>
    <w:tmpl w:val="98044A32"/>
    <w:lvl w:ilvl="0" w:tplc="63E4ABC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3C7B2A"/>
    <w:multiLevelType w:val="hybridMultilevel"/>
    <w:tmpl w:val="A600D702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5" w15:restartNumberingAfterBreak="0">
    <w:nsid w:val="33B15A7F"/>
    <w:multiLevelType w:val="singleLevel"/>
    <w:tmpl w:val="1F4ABF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34A854E8"/>
    <w:multiLevelType w:val="hybridMultilevel"/>
    <w:tmpl w:val="07081D44"/>
    <w:lvl w:ilvl="0" w:tplc="0CE2A978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F0ED9"/>
    <w:multiLevelType w:val="singleLevel"/>
    <w:tmpl w:val="B15A37F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6A02BF4"/>
    <w:multiLevelType w:val="hybridMultilevel"/>
    <w:tmpl w:val="278A33FE"/>
    <w:lvl w:ilvl="0" w:tplc="162CF554">
      <w:start w:val="1"/>
      <w:numFmt w:val="upperRoman"/>
      <w:lvlText w:val="%1."/>
      <w:lvlJc w:val="left"/>
      <w:pPr>
        <w:tabs>
          <w:tab w:val="num" w:pos="173"/>
        </w:tabs>
        <w:ind w:left="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53"/>
        </w:tabs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abstractNum w:abstractNumId="19" w15:restartNumberingAfterBreak="0">
    <w:nsid w:val="47E25FBE"/>
    <w:multiLevelType w:val="hybridMultilevel"/>
    <w:tmpl w:val="8520A54A"/>
    <w:lvl w:ilvl="0" w:tplc="DD7435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96453F"/>
    <w:multiLevelType w:val="hybridMultilevel"/>
    <w:tmpl w:val="961AF40E"/>
    <w:lvl w:ilvl="0" w:tplc="5ECACAA4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7E1A5E"/>
    <w:multiLevelType w:val="hybridMultilevel"/>
    <w:tmpl w:val="9A868706"/>
    <w:lvl w:ilvl="0" w:tplc="FFFFFFFF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2" w15:restartNumberingAfterBreak="0">
    <w:nsid w:val="57017F60"/>
    <w:multiLevelType w:val="hybridMultilevel"/>
    <w:tmpl w:val="C9E61408"/>
    <w:lvl w:ilvl="0" w:tplc="EE42ECD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</w:abstractNum>
  <w:abstractNum w:abstractNumId="23" w15:restartNumberingAfterBreak="0">
    <w:nsid w:val="5A762D7D"/>
    <w:multiLevelType w:val="hybridMultilevel"/>
    <w:tmpl w:val="99AAB116"/>
    <w:lvl w:ilvl="0" w:tplc="8D766F4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26ED5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25" w15:restartNumberingAfterBreak="0">
    <w:nsid w:val="5DED15DE"/>
    <w:multiLevelType w:val="hybridMultilevel"/>
    <w:tmpl w:val="18C0E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66A68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31E4E05"/>
    <w:multiLevelType w:val="singleLevel"/>
    <w:tmpl w:val="19F657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1592067"/>
    <w:multiLevelType w:val="hybridMultilevel"/>
    <w:tmpl w:val="9AC6459C"/>
    <w:lvl w:ilvl="0" w:tplc="F3BAED3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12747B"/>
    <w:multiLevelType w:val="hybridMultilevel"/>
    <w:tmpl w:val="93605304"/>
    <w:lvl w:ilvl="0" w:tplc="8F6A5294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753837"/>
    <w:multiLevelType w:val="hybridMultilevel"/>
    <w:tmpl w:val="90A23DC6"/>
    <w:lvl w:ilvl="0" w:tplc="63C86454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E2A5C"/>
    <w:multiLevelType w:val="hybridMultilevel"/>
    <w:tmpl w:val="8242BEF2"/>
    <w:lvl w:ilvl="0" w:tplc="7A882602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0154AA"/>
    <w:multiLevelType w:val="hybridMultilevel"/>
    <w:tmpl w:val="A892715E"/>
    <w:lvl w:ilvl="0" w:tplc="C6A08EC4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F692C"/>
    <w:multiLevelType w:val="hybridMultilevel"/>
    <w:tmpl w:val="02805594"/>
    <w:lvl w:ilvl="0" w:tplc="42C60BAC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7"/>
  </w:num>
  <w:num w:numId="4">
    <w:abstractNumId w:val="28"/>
  </w:num>
  <w:num w:numId="5">
    <w:abstractNumId w:val="24"/>
  </w:num>
  <w:num w:numId="6">
    <w:abstractNumId w:val="9"/>
  </w:num>
  <w:num w:numId="7">
    <w:abstractNumId w:val="19"/>
  </w:num>
  <w:num w:numId="8">
    <w:abstractNumId w:val="26"/>
  </w:num>
  <w:num w:numId="9">
    <w:abstractNumId w:val="6"/>
  </w:num>
  <w:num w:numId="10">
    <w:abstractNumId w:val="29"/>
  </w:num>
  <w:num w:numId="11">
    <w:abstractNumId w:val="22"/>
  </w:num>
  <w:num w:numId="12">
    <w:abstractNumId w:val="13"/>
  </w:num>
  <w:num w:numId="13">
    <w:abstractNumId w:val="10"/>
  </w:num>
  <w:num w:numId="14">
    <w:abstractNumId w:val="18"/>
  </w:num>
  <w:num w:numId="15">
    <w:abstractNumId w:val="33"/>
  </w:num>
  <w:num w:numId="16">
    <w:abstractNumId w:val="0"/>
  </w:num>
  <w:num w:numId="17">
    <w:abstractNumId w:val="15"/>
  </w:num>
  <w:num w:numId="18">
    <w:abstractNumId w:val="2"/>
  </w:num>
  <w:num w:numId="19">
    <w:abstractNumId w:val="7"/>
  </w:num>
  <w:num w:numId="20">
    <w:abstractNumId w:val="3"/>
  </w:num>
  <w:num w:numId="21">
    <w:abstractNumId w:val="4"/>
  </w:num>
  <w:num w:numId="22">
    <w:abstractNumId w:val="14"/>
  </w:num>
  <w:num w:numId="23">
    <w:abstractNumId w:val="31"/>
  </w:num>
  <w:num w:numId="24">
    <w:abstractNumId w:val="23"/>
  </w:num>
  <w:num w:numId="25">
    <w:abstractNumId w:val="32"/>
  </w:num>
  <w:num w:numId="26">
    <w:abstractNumId w:val="16"/>
  </w:num>
  <w:num w:numId="27">
    <w:abstractNumId w:val="30"/>
  </w:num>
  <w:num w:numId="28">
    <w:abstractNumId w:val="8"/>
  </w:num>
  <w:num w:numId="29">
    <w:abstractNumId w:val="1"/>
  </w:num>
  <w:num w:numId="30">
    <w:abstractNumId w:val="12"/>
  </w:num>
  <w:num w:numId="31">
    <w:abstractNumId w:val="5"/>
  </w:num>
  <w:num w:numId="32">
    <w:abstractNumId w:val="21"/>
  </w:num>
  <w:num w:numId="33">
    <w:abstractNumId w:val="2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86"/>
    <w:rsid w:val="00034494"/>
    <w:rsid w:val="00051106"/>
    <w:rsid w:val="00065500"/>
    <w:rsid w:val="000707A7"/>
    <w:rsid w:val="0007234C"/>
    <w:rsid w:val="00080D0F"/>
    <w:rsid w:val="000954A3"/>
    <w:rsid w:val="000C386B"/>
    <w:rsid w:val="000D4521"/>
    <w:rsid w:val="001073BE"/>
    <w:rsid w:val="00112856"/>
    <w:rsid w:val="001718F5"/>
    <w:rsid w:val="001839EB"/>
    <w:rsid w:val="00193141"/>
    <w:rsid w:val="00194A51"/>
    <w:rsid w:val="00195EC1"/>
    <w:rsid w:val="001C369E"/>
    <w:rsid w:val="001D1A87"/>
    <w:rsid w:val="001D5CDD"/>
    <w:rsid w:val="001E6498"/>
    <w:rsid w:val="00212189"/>
    <w:rsid w:val="00245BD0"/>
    <w:rsid w:val="002D2AE4"/>
    <w:rsid w:val="0031567A"/>
    <w:rsid w:val="00323DD3"/>
    <w:rsid w:val="0033003F"/>
    <w:rsid w:val="003372E3"/>
    <w:rsid w:val="0035278D"/>
    <w:rsid w:val="00353D86"/>
    <w:rsid w:val="0036144D"/>
    <w:rsid w:val="00365839"/>
    <w:rsid w:val="00367AA0"/>
    <w:rsid w:val="003D7E34"/>
    <w:rsid w:val="00421657"/>
    <w:rsid w:val="00430FCA"/>
    <w:rsid w:val="004321FE"/>
    <w:rsid w:val="00445768"/>
    <w:rsid w:val="0048679D"/>
    <w:rsid w:val="004927DC"/>
    <w:rsid w:val="004A427A"/>
    <w:rsid w:val="004D7751"/>
    <w:rsid w:val="00502F92"/>
    <w:rsid w:val="005057CA"/>
    <w:rsid w:val="0052716C"/>
    <w:rsid w:val="005348FF"/>
    <w:rsid w:val="00545A75"/>
    <w:rsid w:val="005738FC"/>
    <w:rsid w:val="005A02DD"/>
    <w:rsid w:val="005B57B8"/>
    <w:rsid w:val="005D58B0"/>
    <w:rsid w:val="00631566"/>
    <w:rsid w:val="0063259E"/>
    <w:rsid w:val="0064071F"/>
    <w:rsid w:val="00665749"/>
    <w:rsid w:val="00674180"/>
    <w:rsid w:val="006A6D9D"/>
    <w:rsid w:val="006B07B9"/>
    <w:rsid w:val="00706E87"/>
    <w:rsid w:val="00721E80"/>
    <w:rsid w:val="007319CA"/>
    <w:rsid w:val="0077301F"/>
    <w:rsid w:val="007828B4"/>
    <w:rsid w:val="00784DF3"/>
    <w:rsid w:val="007B44C2"/>
    <w:rsid w:val="007E7831"/>
    <w:rsid w:val="007F18D9"/>
    <w:rsid w:val="00800803"/>
    <w:rsid w:val="008241B0"/>
    <w:rsid w:val="0083531C"/>
    <w:rsid w:val="00836F51"/>
    <w:rsid w:val="008467E9"/>
    <w:rsid w:val="008505F3"/>
    <w:rsid w:val="00851F01"/>
    <w:rsid w:val="008725FA"/>
    <w:rsid w:val="0089016A"/>
    <w:rsid w:val="0089115A"/>
    <w:rsid w:val="008962F2"/>
    <w:rsid w:val="008A0454"/>
    <w:rsid w:val="008B19EA"/>
    <w:rsid w:val="008C710E"/>
    <w:rsid w:val="008D64BC"/>
    <w:rsid w:val="008E3C8D"/>
    <w:rsid w:val="009547B6"/>
    <w:rsid w:val="00971A2F"/>
    <w:rsid w:val="00975B68"/>
    <w:rsid w:val="00982134"/>
    <w:rsid w:val="009C15A9"/>
    <w:rsid w:val="009C195A"/>
    <w:rsid w:val="009F33B8"/>
    <w:rsid w:val="00A00EDD"/>
    <w:rsid w:val="00A13F8B"/>
    <w:rsid w:val="00A44296"/>
    <w:rsid w:val="00A50D66"/>
    <w:rsid w:val="00A649BC"/>
    <w:rsid w:val="00A652DC"/>
    <w:rsid w:val="00A669C4"/>
    <w:rsid w:val="00AB423C"/>
    <w:rsid w:val="00AD4112"/>
    <w:rsid w:val="00AE7060"/>
    <w:rsid w:val="00B23341"/>
    <w:rsid w:val="00B4733E"/>
    <w:rsid w:val="00B64FDC"/>
    <w:rsid w:val="00B65F38"/>
    <w:rsid w:val="00B72634"/>
    <w:rsid w:val="00B76E7B"/>
    <w:rsid w:val="00B9354A"/>
    <w:rsid w:val="00BA2AE5"/>
    <w:rsid w:val="00BC36F8"/>
    <w:rsid w:val="00BC5E17"/>
    <w:rsid w:val="00BE0ED1"/>
    <w:rsid w:val="00C01D88"/>
    <w:rsid w:val="00C048C8"/>
    <w:rsid w:val="00C07F0A"/>
    <w:rsid w:val="00C16230"/>
    <w:rsid w:val="00C23EB5"/>
    <w:rsid w:val="00C26C41"/>
    <w:rsid w:val="00C56D27"/>
    <w:rsid w:val="00C613D9"/>
    <w:rsid w:val="00C63063"/>
    <w:rsid w:val="00C65F69"/>
    <w:rsid w:val="00C9609B"/>
    <w:rsid w:val="00CD2D50"/>
    <w:rsid w:val="00CE4BA0"/>
    <w:rsid w:val="00CF13A4"/>
    <w:rsid w:val="00CF44A3"/>
    <w:rsid w:val="00D1557A"/>
    <w:rsid w:val="00D23820"/>
    <w:rsid w:val="00D323C3"/>
    <w:rsid w:val="00D33BB7"/>
    <w:rsid w:val="00D62A70"/>
    <w:rsid w:val="00D63205"/>
    <w:rsid w:val="00D66286"/>
    <w:rsid w:val="00D743A4"/>
    <w:rsid w:val="00D7492F"/>
    <w:rsid w:val="00D7663F"/>
    <w:rsid w:val="00D928C9"/>
    <w:rsid w:val="00DD05E1"/>
    <w:rsid w:val="00DD67C5"/>
    <w:rsid w:val="00DE3C40"/>
    <w:rsid w:val="00E11D93"/>
    <w:rsid w:val="00E23EF8"/>
    <w:rsid w:val="00E3234B"/>
    <w:rsid w:val="00E63DDB"/>
    <w:rsid w:val="00E66038"/>
    <w:rsid w:val="00E75CD7"/>
    <w:rsid w:val="00EA0E0B"/>
    <w:rsid w:val="00EA1072"/>
    <w:rsid w:val="00EB77A6"/>
    <w:rsid w:val="00F06CF5"/>
    <w:rsid w:val="00F2742C"/>
    <w:rsid w:val="00F33AAF"/>
    <w:rsid w:val="00F352E5"/>
    <w:rsid w:val="00F67A43"/>
    <w:rsid w:val="00F84001"/>
    <w:rsid w:val="00F95A78"/>
    <w:rsid w:val="00FA487B"/>
    <w:rsid w:val="00FE165B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8CEFC"/>
  <w15:docId w15:val="{60DBEC79-84B9-46EC-AEF5-D8B96A1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707A7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669C4"/>
    <w:pPr>
      <w:keepNext/>
      <w:outlineLvl w:val="1"/>
    </w:pPr>
    <w:rPr>
      <w:rFonts w:ascii="Tahoma" w:hAnsi="Tahoma"/>
      <w:szCs w:val="20"/>
    </w:rPr>
  </w:style>
  <w:style w:type="paragraph" w:styleId="Heading3">
    <w:name w:val="heading 3"/>
    <w:basedOn w:val="Normal"/>
    <w:next w:val="Normal"/>
    <w:link w:val="Heading3Char"/>
    <w:qFormat/>
    <w:rsid w:val="00A669C4"/>
    <w:pPr>
      <w:keepNext/>
      <w:spacing w:before="120"/>
      <w:outlineLvl w:val="2"/>
    </w:pPr>
    <w:rPr>
      <w:rFonts w:ascii="Tahoma" w:hAnsi="Tahoma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0707A7"/>
    <w:pPr>
      <w:keepNext/>
      <w:spacing w:before="240" w:after="60"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707A7"/>
    <w:pPr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0707A7"/>
    <w:p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707A7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707A7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707A7"/>
    <w:p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306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C63063"/>
  </w:style>
  <w:style w:type="paragraph" w:styleId="Footer">
    <w:name w:val="footer"/>
    <w:basedOn w:val="Normal"/>
    <w:link w:val="FooterChar"/>
    <w:uiPriority w:val="99"/>
    <w:unhideWhenUsed/>
    <w:rsid w:val="00C6306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C63063"/>
  </w:style>
  <w:style w:type="paragraph" w:styleId="BodyText">
    <w:name w:val="Body Text"/>
    <w:basedOn w:val="Normal"/>
    <w:link w:val="BodyTextChar"/>
    <w:rsid w:val="004321FE"/>
    <w:pPr>
      <w:tabs>
        <w:tab w:val="left" w:pos="1260"/>
        <w:tab w:val="left" w:pos="144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4321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21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odyText2">
    <w:name w:val="Body Text 2"/>
    <w:basedOn w:val="Normal"/>
    <w:link w:val="BodyText2Char"/>
    <w:unhideWhenUsed/>
    <w:rsid w:val="00A669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69C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669C4"/>
    <w:rPr>
      <w:rFonts w:ascii="Tahoma" w:eastAsia="Times New Roman" w:hAnsi="Tahoma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669C4"/>
    <w:rPr>
      <w:rFonts w:ascii="Tahoma" w:eastAsia="Times New Roman" w:hAnsi="Tahoma" w:cs="Times New Roman"/>
      <w:b/>
      <w:sz w:val="24"/>
      <w:szCs w:val="20"/>
      <w:lang w:val="en-US"/>
    </w:rPr>
  </w:style>
  <w:style w:type="character" w:styleId="PageNumber">
    <w:name w:val="page number"/>
    <w:basedOn w:val="DefaultParagraphFont"/>
    <w:rsid w:val="00A669C4"/>
  </w:style>
  <w:style w:type="paragraph" w:styleId="ListParagraph">
    <w:name w:val="List Paragraph"/>
    <w:basedOn w:val="Normal"/>
    <w:uiPriority w:val="34"/>
    <w:qFormat/>
    <w:rsid w:val="00A669C4"/>
    <w:pPr>
      <w:ind w:left="720"/>
    </w:pPr>
    <w:rPr>
      <w:sz w:val="20"/>
      <w:szCs w:val="20"/>
    </w:rPr>
  </w:style>
  <w:style w:type="paragraph" w:styleId="BodyTextIndent3">
    <w:name w:val="Body Text Indent 3"/>
    <w:basedOn w:val="Normal"/>
    <w:link w:val="BodyTextIndent3Char"/>
    <w:unhideWhenUsed/>
    <w:rsid w:val="000707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707A7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0707A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707A7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707A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707A7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707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707A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707A7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0707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07A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0707A7"/>
    <w:rPr>
      <w:vertAlign w:val="superscript"/>
    </w:rPr>
  </w:style>
  <w:style w:type="character" w:styleId="CommentReference">
    <w:name w:val="annotation reference"/>
    <w:basedOn w:val="DefaultParagraphFont"/>
    <w:semiHidden/>
    <w:rsid w:val="000707A7"/>
    <w:rPr>
      <w:sz w:val="16"/>
    </w:rPr>
  </w:style>
  <w:style w:type="paragraph" w:styleId="CommentText">
    <w:name w:val="annotation text"/>
    <w:basedOn w:val="Normal"/>
    <w:link w:val="CommentTextChar"/>
    <w:semiHidden/>
    <w:rsid w:val="000707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07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0707A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270"/>
      <w:jc w:val="both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707A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0707A7"/>
    <w:pPr>
      <w:tabs>
        <w:tab w:val="left" w:pos="2127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"/>
      <w:jc w:val="both"/>
    </w:pPr>
    <w:rPr>
      <w:rFonts w:ascii="Arial" w:hAnsi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707A7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0707A7"/>
    <w:rPr>
      <w:rFonts w:ascii="Arial" w:hAnsi="Arial" w:cs="Arial"/>
      <w:i/>
      <w:iCs/>
      <w:sz w:val="18"/>
      <w:szCs w:val="20"/>
    </w:rPr>
  </w:style>
  <w:style w:type="paragraph" w:styleId="BalloonText">
    <w:name w:val="Balloon Text"/>
    <w:basedOn w:val="Normal"/>
    <w:link w:val="BalloonTextChar"/>
    <w:semiHidden/>
    <w:rsid w:val="00070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07A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070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B9CA-6B5C-4E59-AD3D-ED5493F5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JMP-DITO</cp:lastModifiedBy>
  <cp:revision>40</cp:revision>
  <cp:lastPrinted>2018-08-30T07:28:00Z</cp:lastPrinted>
  <dcterms:created xsi:type="dcterms:W3CDTF">2018-02-09T04:56:00Z</dcterms:created>
  <dcterms:modified xsi:type="dcterms:W3CDTF">2018-08-30T07:40:00Z</dcterms:modified>
</cp:coreProperties>
</file>