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44C61" w14:textId="38257691" w:rsidR="00E87C4D" w:rsidRPr="006A4C00" w:rsidRDefault="00E87C4D" w:rsidP="00274124">
      <w:pPr>
        <w:spacing w:line="240" w:lineRule="auto"/>
        <w:rPr>
          <w:rFonts w:ascii="Times New Roman" w:hAnsi="Times New Roman" w:cs="Times New Roman"/>
        </w:rPr>
      </w:pPr>
      <w:r w:rsidRPr="006A4C00">
        <w:rPr>
          <w:rFonts w:ascii="Times New Roman" w:hAnsi="Times New Roman" w:cs="Times New Roman"/>
          <w:b/>
          <w:bCs/>
        </w:rPr>
        <w:t>Methods Section Draft:</w:t>
      </w:r>
      <w:r w:rsidR="003841D5" w:rsidRPr="006A4C00">
        <w:rPr>
          <w:rFonts w:ascii="Times New Roman" w:hAnsi="Times New Roman" w:cs="Times New Roman"/>
        </w:rPr>
        <w:t xml:space="preserve"> 2-3 Pages Single Space</w:t>
      </w:r>
    </w:p>
    <w:p w14:paraId="19595333" w14:textId="7CA90B94" w:rsidR="00E87C4D" w:rsidRPr="00B96811" w:rsidRDefault="00E87C4D" w:rsidP="00274124">
      <w:pPr>
        <w:spacing w:line="240" w:lineRule="auto"/>
        <w:rPr>
          <w:rFonts w:ascii="Times New Roman" w:hAnsi="Times New Roman" w:cs="Times New Roman"/>
          <w:b/>
          <w:bCs/>
          <w:i/>
          <w:iCs/>
        </w:rPr>
      </w:pPr>
      <w:commentRangeStart w:id="0"/>
      <w:r w:rsidRPr="00B96811">
        <w:rPr>
          <w:rFonts w:ascii="Times New Roman" w:hAnsi="Times New Roman" w:cs="Times New Roman"/>
          <w:b/>
          <w:bCs/>
          <w:i/>
          <w:iCs/>
        </w:rPr>
        <w:t>Study Population</w:t>
      </w:r>
      <w:commentRangeEnd w:id="0"/>
      <w:r w:rsidR="00E04906">
        <w:rPr>
          <w:rStyle w:val="CommentReference"/>
        </w:rPr>
        <w:commentReference w:id="0"/>
      </w:r>
    </w:p>
    <w:p w14:paraId="5565A34B" w14:textId="77777777" w:rsidR="00E04906" w:rsidRDefault="00F005DF" w:rsidP="00B02563">
      <w:pPr>
        <w:spacing w:line="240" w:lineRule="auto"/>
        <w:rPr>
          <w:ins w:id="1" w:author="Nickelberry, Marshae" w:date="2025-12-15T12:54:00Z" w16du:dateUtc="2025-12-15T17:54:00Z"/>
          <w:rFonts w:ascii="Times New Roman" w:hAnsi="Times New Roman" w:cs="Times New Roman"/>
        </w:rPr>
      </w:pPr>
      <w:r w:rsidRPr="00E04906">
        <w:rPr>
          <w:rFonts w:ascii="Times New Roman" w:hAnsi="Times New Roman" w:cs="Times New Roman"/>
          <w:strike/>
        </w:rPr>
        <w:t>There was a total of 10,094 a</w:t>
      </w:r>
      <w:r w:rsidR="001459FF" w:rsidRPr="00E04906">
        <w:rPr>
          <w:rFonts w:ascii="Times New Roman" w:hAnsi="Times New Roman" w:cs="Times New Roman"/>
          <w:strike/>
        </w:rPr>
        <w:t>dult participants from the 200</w:t>
      </w:r>
      <w:r w:rsidR="008C6E46" w:rsidRPr="00E04906">
        <w:rPr>
          <w:rFonts w:ascii="Times New Roman" w:hAnsi="Times New Roman" w:cs="Times New Roman"/>
          <w:strike/>
        </w:rPr>
        <w:t>5</w:t>
      </w:r>
      <w:r w:rsidR="001459FF" w:rsidRPr="00E04906">
        <w:rPr>
          <w:rFonts w:ascii="Times New Roman" w:hAnsi="Times New Roman" w:cs="Times New Roman"/>
          <w:strike/>
        </w:rPr>
        <w:t>-201</w:t>
      </w:r>
      <w:r w:rsidR="008C6E46" w:rsidRPr="00E04906">
        <w:rPr>
          <w:rFonts w:ascii="Times New Roman" w:hAnsi="Times New Roman" w:cs="Times New Roman"/>
          <w:strike/>
        </w:rPr>
        <w:t>6</w:t>
      </w:r>
      <w:r w:rsidR="001459FF" w:rsidRPr="00E04906">
        <w:rPr>
          <w:rFonts w:ascii="Times New Roman" w:hAnsi="Times New Roman" w:cs="Times New Roman"/>
          <w:strike/>
        </w:rPr>
        <w:t xml:space="preserve"> </w:t>
      </w:r>
      <w:r w:rsidRPr="00E04906">
        <w:rPr>
          <w:rFonts w:ascii="Times New Roman" w:hAnsi="Times New Roman" w:cs="Times New Roman"/>
          <w:strike/>
        </w:rPr>
        <w:t>National Health Nutrition Examination Survey</w:t>
      </w:r>
      <w:r w:rsidR="001C5893" w:rsidRPr="00E04906">
        <w:rPr>
          <w:rFonts w:ascii="Times New Roman" w:hAnsi="Times New Roman" w:cs="Times New Roman"/>
          <w:strike/>
        </w:rPr>
        <w:t xml:space="preserve"> (NHANES)</w:t>
      </w:r>
      <w:r w:rsidRPr="00E04906">
        <w:rPr>
          <w:rFonts w:ascii="Times New Roman" w:hAnsi="Times New Roman" w:cs="Times New Roman"/>
          <w:strike/>
        </w:rPr>
        <w:t xml:space="preserve"> cycle </w:t>
      </w:r>
      <w:r w:rsidR="00B00BDA" w:rsidRPr="00E04906">
        <w:rPr>
          <w:rFonts w:ascii="Times New Roman" w:hAnsi="Times New Roman" w:cs="Times New Roman"/>
          <w:strike/>
        </w:rPr>
        <w:t>years in the current analytic study population.</w:t>
      </w:r>
      <w:r w:rsidR="001C5893" w:rsidRPr="00E04906">
        <w:rPr>
          <w:rFonts w:ascii="Times New Roman" w:hAnsi="Times New Roman" w:cs="Times New Roman"/>
          <w:strike/>
        </w:rPr>
        <w:t xml:space="preserve"> </w:t>
      </w:r>
    </w:p>
    <w:p w14:paraId="7EA5C1D4" w14:textId="62066B5F" w:rsidR="00733823" w:rsidRPr="00B02563" w:rsidRDefault="00E04906" w:rsidP="00B02563">
      <w:pPr>
        <w:spacing w:line="240" w:lineRule="auto"/>
        <w:rPr>
          <w:rFonts w:ascii="Times New Roman" w:hAnsi="Times New Roman" w:cs="Times New Roman"/>
        </w:rPr>
      </w:pPr>
      <w:ins w:id="2" w:author="Nickelberry, Marshae" w:date="2025-12-15T12:54:00Z" w16du:dateUtc="2025-12-15T17:54:00Z">
        <w:r>
          <w:rPr>
            <w:rFonts w:ascii="Times New Roman" w:hAnsi="Times New Roman" w:cs="Times New Roman"/>
          </w:rPr>
          <w:t>We utilized</w:t>
        </w:r>
      </w:ins>
      <w:ins w:id="3" w:author="Nickelberry, Marshae" w:date="2025-12-15T12:55:00Z" w16du:dateUtc="2025-12-15T17:55:00Z">
        <w:r>
          <w:rPr>
            <w:rFonts w:ascii="Times New Roman" w:hAnsi="Times New Roman" w:cs="Times New Roman"/>
          </w:rPr>
          <w:t xml:space="preserve"> cross-sectional</w:t>
        </w:r>
      </w:ins>
      <w:ins w:id="4" w:author="Nickelberry, Marshae" w:date="2025-12-15T12:54:00Z" w16du:dateUtc="2025-12-15T17:54:00Z">
        <w:r>
          <w:rPr>
            <w:rFonts w:ascii="Times New Roman" w:hAnsi="Times New Roman" w:cs="Times New Roman"/>
          </w:rPr>
          <w:t xml:space="preserve"> data from the National Health Nutrition Examination Study (</w:t>
        </w:r>
      </w:ins>
      <w:r w:rsidR="001C5893" w:rsidRPr="006A4C00">
        <w:rPr>
          <w:rFonts w:ascii="Times New Roman" w:hAnsi="Times New Roman" w:cs="Times New Roman"/>
        </w:rPr>
        <w:t>NHANES</w:t>
      </w:r>
      <w:ins w:id="5" w:author="Nickelberry, Marshae" w:date="2025-12-15T12:54:00Z" w16du:dateUtc="2025-12-15T17:54:00Z">
        <w:r>
          <w:rPr>
            <w:rFonts w:ascii="Times New Roman" w:hAnsi="Times New Roman" w:cs="Times New Roman"/>
          </w:rPr>
          <w:t>),</w:t>
        </w:r>
      </w:ins>
      <w:r w:rsidR="00B00BDA" w:rsidRPr="006A4C00">
        <w:rPr>
          <w:rFonts w:ascii="Times New Roman" w:hAnsi="Times New Roman" w:cs="Times New Roman"/>
        </w:rPr>
        <w:t xml:space="preserve"> </w:t>
      </w:r>
      <w:ins w:id="6" w:author="Nickelberry, Marshae" w:date="2025-12-15T12:55:00Z" w16du:dateUtc="2025-12-15T17:55:00Z">
        <w:r>
          <w:rPr>
            <w:rFonts w:ascii="Times New Roman" w:hAnsi="Times New Roman" w:cs="Times New Roman"/>
          </w:rPr>
          <w:t xml:space="preserve">a </w:t>
        </w:r>
        <w:commentRangeStart w:id="7"/>
        <w:r>
          <w:rPr>
            <w:rFonts w:ascii="Times New Roman" w:hAnsi="Times New Roman" w:cs="Times New Roman"/>
          </w:rPr>
          <w:t xml:space="preserve">US </w:t>
        </w:r>
        <w:commentRangeEnd w:id="7"/>
        <w:r>
          <w:rPr>
            <w:rStyle w:val="CommentReference"/>
          </w:rPr>
          <w:commentReference w:id="7"/>
        </w:r>
        <w:r>
          <w:rPr>
            <w:rFonts w:ascii="Times New Roman" w:hAnsi="Times New Roman" w:cs="Times New Roman"/>
          </w:rPr>
          <w:t xml:space="preserve">based </w:t>
        </w:r>
      </w:ins>
      <w:del w:id="8" w:author="Nickelberry, Marshae" w:date="2025-12-15T12:54:00Z" w16du:dateUtc="2025-12-15T17:54:00Z">
        <w:r w:rsidR="00B94D79" w:rsidRPr="006A4C00" w:rsidDel="00E04906">
          <w:rPr>
            <w:rFonts w:ascii="Times New Roman" w:hAnsi="Times New Roman" w:cs="Times New Roman"/>
          </w:rPr>
          <w:delText>is a</w:delText>
        </w:r>
      </w:del>
      <w:del w:id="9" w:author="Nickelberry, Marshae" w:date="2025-12-15T12:57:00Z" w16du:dateUtc="2025-12-15T17:57:00Z">
        <w:r w:rsidR="00B94D79" w:rsidRPr="006A4C00" w:rsidDel="00E04906">
          <w:rPr>
            <w:rFonts w:ascii="Times New Roman" w:hAnsi="Times New Roman" w:cs="Times New Roman"/>
          </w:rPr>
          <w:delText xml:space="preserve"> </w:delText>
        </w:r>
        <w:r w:rsidR="00CA46C0" w:rsidRPr="006A4C00" w:rsidDel="00E04906">
          <w:rPr>
            <w:rFonts w:ascii="Times New Roman" w:hAnsi="Times New Roman" w:cs="Times New Roman"/>
          </w:rPr>
          <w:delText xml:space="preserve">U.S </w:delText>
        </w:r>
        <w:r w:rsidR="00B94D79" w:rsidRPr="006A4C00" w:rsidDel="00E04906">
          <w:rPr>
            <w:rFonts w:ascii="Times New Roman" w:hAnsi="Times New Roman" w:cs="Times New Roman"/>
          </w:rPr>
          <w:delText xml:space="preserve">national </w:delText>
        </w:r>
      </w:del>
      <w:r w:rsidR="00CA46C0" w:rsidRPr="006A4C00">
        <w:rPr>
          <w:rFonts w:ascii="Times New Roman" w:hAnsi="Times New Roman" w:cs="Times New Roman"/>
        </w:rPr>
        <w:t xml:space="preserve">survey </w:t>
      </w:r>
      <w:ins w:id="10" w:author="Nickelberry, Marshae" w:date="2025-12-15T13:10:00Z" w16du:dateUtc="2025-12-15T18:10:00Z">
        <w:r w:rsidR="00E53A09">
          <w:rPr>
            <w:rFonts w:ascii="Times New Roman" w:hAnsi="Times New Roman" w:cs="Times New Roman"/>
          </w:rPr>
          <w:t>administered</w:t>
        </w:r>
      </w:ins>
      <w:ins w:id="11" w:author="Nickelberry, Marshae" w:date="2025-12-15T13:02:00Z" w16du:dateUtc="2025-12-15T18:02:00Z">
        <w:r>
          <w:rPr>
            <w:rFonts w:ascii="Times New Roman" w:hAnsi="Times New Roman" w:cs="Times New Roman"/>
          </w:rPr>
          <w:t xml:space="preserve"> by the </w:t>
        </w:r>
        <w:commentRangeStart w:id="12"/>
        <w:r>
          <w:rPr>
            <w:rFonts w:ascii="Times New Roman" w:hAnsi="Times New Roman" w:cs="Times New Roman"/>
          </w:rPr>
          <w:t xml:space="preserve">Center for Disease Control and Prevention (CDC) </w:t>
        </w:r>
      </w:ins>
      <w:ins w:id="13" w:author="Nickelberry, Marshae" w:date="2025-12-15T13:01:00Z" w16du:dateUtc="2025-12-15T18:01:00Z">
        <w:r>
          <w:rPr>
            <w:rFonts w:ascii="Times New Roman" w:hAnsi="Times New Roman" w:cs="Times New Roman"/>
          </w:rPr>
          <w:t xml:space="preserve"> </w:t>
        </w:r>
      </w:ins>
      <w:commentRangeEnd w:id="12"/>
      <w:ins w:id="14" w:author="Nickelberry, Marshae" w:date="2025-12-15T13:03:00Z" w16du:dateUtc="2025-12-15T18:03:00Z">
        <w:r w:rsidR="00E53A09">
          <w:rPr>
            <w:rStyle w:val="CommentReference"/>
          </w:rPr>
          <w:commentReference w:id="12"/>
        </w:r>
      </w:ins>
      <w:ins w:id="15" w:author="Nickelberry, Marshae" w:date="2025-12-15T13:10:00Z" w16du:dateUtc="2025-12-15T18:10:00Z">
        <w:r w:rsidR="00E53A09">
          <w:rPr>
            <w:rFonts w:ascii="Times New Roman" w:hAnsi="Times New Roman" w:cs="Times New Roman"/>
          </w:rPr>
          <w:t xml:space="preserve">to assess </w:t>
        </w:r>
      </w:ins>
      <w:del w:id="16" w:author="Nickelberry, Marshae" w:date="2025-12-15T13:01:00Z" w16du:dateUtc="2025-12-15T18:01:00Z">
        <w:r w:rsidR="00D726E6" w:rsidRPr="006A4C00" w:rsidDel="00E04906">
          <w:rPr>
            <w:rFonts w:ascii="Times New Roman" w:hAnsi="Times New Roman" w:cs="Times New Roman"/>
          </w:rPr>
          <w:delText>administered</w:delText>
        </w:r>
        <w:r w:rsidR="00CA46C0" w:rsidRPr="006A4C00" w:rsidDel="00E04906">
          <w:rPr>
            <w:rFonts w:ascii="Times New Roman" w:hAnsi="Times New Roman" w:cs="Times New Roman"/>
          </w:rPr>
          <w:delText xml:space="preserve"> </w:delText>
        </w:r>
        <w:r w:rsidR="00D726E6" w:rsidRPr="006A4C00" w:rsidDel="00E04906">
          <w:rPr>
            <w:rFonts w:ascii="Times New Roman" w:hAnsi="Times New Roman" w:cs="Times New Roman"/>
          </w:rPr>
          <w:delText xml:space="preserve">by the </w:delText>
        </w:r>
        <w:r w:rsidR="008C6E46" w:rsidRPr="006A4C00" w:rsidDel="00E04906">
          <w:rPr>
            <w:rFonts w:ascii="Times New Roman" w:hAnsi="Times New Roman" w:cs="Times New Roman"/>
          </w:rPr>
          <w:delText>National Center for Health Statistics through the</w:delText>
        </w:r>
        <w:r w:rsidR="00CA46C0" w:rsidRPr="006A4C00" w:rsidDel="00E04906">
          <w:rPr>
            <w:rFonts w:ascii="Times New Roman" w:hAnsi="Times New Roman" w:cs="Times New Roman"/>
          </w:rPr>
          <w:delText xml:space="preserve"> </w:delText>
        </w:r>
        <w:r w:rsidR="00CA46C0" w:rsidRPr="00B02563" w:rsidDel="00E04906">
          <w:rPr>
            <w:rFonts w:ascii="Times New Roman" w:hAnsi="Times New Roman" w:cs="Times New Roman"/>
          </w:rPr>
          <w:delText>Center for Disease Control and Prevention (CDC)</w:delText>
        </w:r>
        <w:r w:rsidR="001D50F8" w:rsidRPr="00B02563" w:rsidDel="00E04906">
          <w:rPr>
            <w:rFonts w:ascii="Times New Roman" w:hAnsi="Times New Roman" w:cs="Times New Roman"/>
          </w:rPr>
          <w:delText xml:space="preserve">. The survey </w:delText>
        </w:r>
        <w:r w:rsidR="00AE71C1" w:rsidRPr="00B02563" w:rsidDel="00E04906">
          <w:rPr>
            <w:rFonts w:ascii="Times New Roman" w:hAnsi="Times New Roman" w:cs="Times New Roman"/>
          </w:rPr>
          <w:delText>ass</w:delText>
        </w:r>
      </w:del>
      <w:del w:id="17" w:author="Nickelberry, Marshae" w:date="2025-12-15T13:10:00Z" w16du:dateUtc="2025-12-15T18:10:00Z">
        <w:r w:rsidR="00AE71C1" w:rsidRPr="00B02563" w:rsidDel="00E53A09">
          <w:rPr>
            <w:rFonts w:ascii="Times New Roman" w:hAnsi="Times New Roman" w:cs="Times New Roman"/>
          </w:rPr>
          <w:delText>ess</w:delText>
        </w:r>
        <w:r w:rsidR="00607860" w:rsidRPr="00B02563" w:rsidDel="00E53A09">
          <w:rPr>
            <w:rFonts w:ascii="Times New Roman" w:hAnsi="Times New Roman" w:cs="Times New Roman"/>
          </w:rPr>
          <w:delText>es</w:delText>
        </w:r>
      </w:del>
      <w:r w:rsidR="00AE71C1" w:rsidRPr="00B02563">
        <w:rPr>
          <w:rFonts w:ascii="Times New Roman" w:hAnsi="Times New Roman" w:cs="Times New Roman"/>
        </w:rPr>
        <w:t xml:space="preserve"> </w:t>
      </w:r>
      <w:r w:rsidR="00AE71C1" w:rsidRPr="00E53A09">
        <w:rPr>
          <w:rFonts w:ascii="Times New Roman" w:hAnsi="Times New Roman" w:cs="Times New Roman"/>
          <w:strike/>
          <w:rPrChange w:id="18" w:author="Nickelberry, Marshae" w:date="2025-12-15T13:10:00Z" w16du:dateUtc="2025-12-15T18:10:00Z">
            <w:rPr>
              <w:rFonts w:ascii="Times New Roman" w:hAnsi="Times New Roman" w:cs="Times New Roman"/>
            </w:rPr>
          </w:rPrChange>
        </w:rPr>
        <w:t xml:space="preserve">the health and </w:t>
      </w:r>
      <w:r w:rsidR="00607860" w:rsidRPr="00E53A09">
        <w:rPr>
          <w:rFonts w:ascii="Times New Roman" w:hAnsi="Times New Roman" w:cs="Times New Roman"/>
          <w:strike/>
          <w:rPrChange w:id="19" w:author="Nickelberry, Marshae" w:date="2025-12-15T13:10:00Z" w16du:dateUtc="2025-12-15T18:10:00Z">
            <w:rPr>
              <w:rFonts w:ascii="Times New Roman" w:hAnsi="Times New Roman" w:cs="Times New Roman"/>
            </w:rPr>
          </w:rPrChange>
        </w:rPr>
        <w:t>nutritional</w:t>
      </w:r>
      <w:r w:rsidR="00AE71C1" w:rsidRPr="00E53A09">
        <w:rPr>
          <w:rFonts w:ascii="Times New Roman" w:hAnsi="Times New Roman" w:cs="Times New Roman"/>
          <w:strike/>
          <w:rPrChange w:id="20" w:author="Nickelberry, Marshae" w:date="2025-12-15T13:10:00Z" w16du:dateUtc="2025-12-15T18:10:00Z">
            <w:rPr>
              <w:rFonts w:ascii="Times New Roman" w:hAnsi="Times New Roman" w:cs="Times New Roman"/>
            </w:rPr>
          </w:rPrChange>
        </w:rPr>
        <w:t xml:space="preserve"> </w:t>
      </w:r>
      <w:r w:rsidR="006B4305" w:rsidRPr="00E53A09">
        <w:rPr>
          <w:rFonts w:ascii="Times New Roman" w:hAnsi="Times New Roman" w:cs="Times New Roman"/>
          <w:strike/>
          <w:rPrChange w:id="21" w:author="Nickelberry, Marshae" w:date="2025-12-15T13:10:00Z" w16du:dateUtc="2025-12-15T18:10:00Z">
            <w:rPr>
              <w:rFonts w:ascii="Times New Roman" w:hAnsi="Times New Roman" w:cs="Times New Roman"/>
            </w:rPr>
          </w:rPrChange>
        </w:rPr>
        <w:t xml:space="preserve">state of a representative </w:t>
      </w:r>
      <w:r w:rsidR="00AC414F" w:rsidRPr="00E53A09">
        <w:rPr>
          <w:rFonts w:ascii="Times New Roman" w:hAnsi="Times New Roman" w:cs="Times New Roman"/>
          <w:strike/>
          <w:rPrChange w:id="22" w:author="Nickelberry, Marshae" w:date="2025-12-15T13:10:00Z" w16du:dateUtc="2025-12-15T18:10:00Z">
            <w:rPr>
              <w:rFonts w:ascii="Times New Roman" w:hAnsi="Times New Roman" w:cs="Times New Roman"/>
            </w:rPr>
          </w:rPrChange>
        </w:rPr>
        <w:t>sample of the U.S population</w:t>
      </w:r>
      <w:r w:rsidR="006B4305" w:rsidRPr="00E53A09">
        <w:rPr>
          <w:rFonts w:ascii="Times New Roman" w:hAnsi="Times New Roman" w:cs="Times New Roman"/>
          <w:strike/>
          <w:rPrChange w:id="23" w:author="Nickelberry, Marshae" w:date="2025-12-15T13:10:00Z" w16du:dateUtc="2025-12-15T18:10:00Z">
            <w:rPr>
              <w:rFonts w:ascii="Times New Roman" w:hAnsi="Times New Roman" w:cs="Times New Roman"/>
            </w:rPr>
          </w:rPrChange>
        </w:rPr>
        <w:t>.</w:t>
      </w:r>
      <w:r w:rsidR="00DD0118" w:rsidRPr="00E53A09">
        <w:rPr>
          <w:rFonts w:ascii="Times New Roman" w:hAnsi="Times New Roman" w:cs="Times New Roman"/>
          <w:strike/>
          <w:rPrChange w:id="24" w:author="Nickelberry, Marshae" w:date="2025-12-15T13:10:00Z" w16du:dateUtc="2025-12-15T18:10:00Z">
            <w:rPr>
              <w:rFonts w:ascii="Times New Roman" w:hAnsi="Times New Roman" w:cs="Times New Roman"/>
            </w:rPr>
          </w:rPrChange>
        </w:rPr>
        <w:t xml:space="preserve"> </w:t>
      </w:r>
      <w:commentRangeStart w:id="25"/>
      <w:del w:id="26" w:author="Nickelberry, Marshae" w:date="2025-12-15T13:02:00Z" w16du:dateUtc="2025-12-15T18:02:00Z">
        <w:r w:rsidR="00CC06C0" w:rsidRPr="00DA6DC9" w:rsidDel="00E04906">
          <w:rPr>
            <w:rFonts w:ascii="Times New Roman" w:hAnsi="Times New Roman" w:cs="Times New Roman"/>
            <w:strike/>
            <w:rPrChange w:id="27" w:author="Nickelberry, Marshae" w:date="2025-12-19T08:52:00Z" w16du:dateUtc="2025-12-19T13:52:00Z">
              <w:rPr>
                <w:rFonts w:ascii="Times New Roman" w:hAnsi="Times New Roman" w:cs="Times New Roman"/>
              </w:rPr>
            </w:rPrChange>
          </w:rPr>
          <w:delText>Individuals across the nation</w:delText>
        </w:r>
        <w:r w:rsidR="008B44A2" w:rsidRPr="00DA6DC9" w:rsidDel="00E04906">
          <w:rPr>
            <w:rFonts w:ascii="Times New Roman" w:hAnsi="Times New Roman" w:cs="Times New Roman"/>
            <w:strike/>
            <w:rPrChange w:id="28" w:author="Nickelberry, Marshae" w:date="2025-12-19T08:52:00Z" w16du:dateUtc="2025-12-19T13:52:00Z">
              <w:rPr>
                <w:rFonts w:ascii="Times New Roman" w:hAnsi="Times New Roman" w:cs="Times New Roman"/>
              </w:rPr>
            </w:rPrChange>
          </w:rPr>
          <w:delText xml:space="preserve"> are randomly selected to participate in NHANES each year</w:delText>
        </w:r>
        <w:r w:rsidR="00666CE2" w:rsidRPr="00DA6DC9" w:rsidDel="00E04906">
          <w:rPr>
            <w:rFonts w:ascii="Times New Roman" w:hAnsi="Times New Roman" w:cs="Times New Roman"/>
            <w:strike/>
            <w:rPrChange w:id="29" w:author="Nickelberry, Marshae" w:date="2025-12-19T08:52:00Z" w16du:dateUtc="2025-12-19T13:52:00Z">
              <w:rPr>
                <w:rFonts w:ascii="Times New Roman" w:hAnsi="Times New Roman" w:cs="Times New Roman"/>
              </w:rPr>
            </w:rPrChange>
          </w:rPr>
          <w:delText>, with its most recent cycle year</w:delText>
        </w:r>
        <w:r w:rsidR="00F401AF" w:rsidRPr="00DA6DC9" w:rsidDel="00E04906">
          <w:rPr>
            <w:rFonts w:ascii="Times New Roman" w:hAnsi="Times New Roman" w:cs="Times New Roman"/>
            <w:strike/>
            <w:rPrChange w:id="30" w:author="Nickelberry, Marshae" w:date="2025-12-19T08:52:00Z" w16du:dateUtc="2025-12-19T13:52:00Z">
              <w:rPr>
                <w:rFonts w:ascii="Times New Roman" w:hAnsi="Times New Roman" w:cs="Times New Roman"/>
              </w:rPr>
            </w:rPrChange>
          </w:rPr>
          <w:delText>s</w:delText>
        </w:r>
        <w:r w:rsidR="00666CE2" w:rsidRPr="00DA6DC9" w:rsidDel="00E04906">
          <w:rPr>
            <w:rFonts w:ascii="Times New Roman" w:hAnsi="Times New Roman" w:cs="Times New Roman"/>
            <w:strike/>
            <w:rPrChange w:id="31" w:author="Nickelberry, Marshae" w:date="2025-12-19T08:52:00Z" w16du:dateUtc="2025-12-19T13:52:00Z">
              <w:rPr>
                <w:rFonts w:ascii="Times New Roman" w:hAnsi="Times New Roman" w:cs="Times New Roman"/>
              </w:rPr>
            </w:rPrChange>
          </w:rPr>
          <w:delText xml:space="preserve"> being</w:delText>
        </w:r>
        <w:r w:rsidR="00F401AF" w:rsidRPr="00DA6DC9" w:rsidDel="00E04906">
          <w:rPr>
            <w:rFonts w:ascii="Times New Roman" w:hAnsi="Times New Roman" w:cs="Times New Roman"/>
            <w:strike/>
            <w:rPrChange w:id="32" w:author="Nickelberry, Marshae" w:date="2025-12-19T08:52:00Z" w16du:dateUtc="2025-12-19T13:52:00Z">
              <w:rPr>
                <w:rFonts w:ascii="Times New Roman" w:hAnsi="Times New Roman" w:cs="Times New Roman"/>
              </w:rPr>
            </w:rPrChange>
          </w:rPr>
          <w:delText xml:space="preserve"> </w:delText>
        </w:r>
        <w:r w:rsidR="004C168F" w:rsidRPr="00DA6DC9" w:rsidDel="00E04906">
          <w:rPr>
            <w:rFonts w:ascii="Times New Roman" w:hAnsi="Times New Roman" w:cs="Times New Roman"/>
            <w:strike/>
            <w:rPrChange w:id="33" w:author="Nickelberry, Marshae" w:date="2025-12-19T08:52:00Z" w16du:dateUtc="2025-12-19T13:52:00Z">
              <w:rPr>
                <w:rFonts w:ascii="Times New Roman" w:hAnsi="Times New Roman" w:cs="Times New Roman"/>
              </w:rPr>
            </w:rPrChange>
          </w:rPr>
          <w:delText>2021-2023.</w:delText>
        </w:r>
        <w:r w:rsidR="00AE3A21" w:rsidRPr="00DA6DC9" w:rsidDel="00E04906">
          <w:rPr>
            <w:rFonts w:ascii="Times New Roman" w:hAnsi="Times New Roman" w:cs="Times New Roman"/>
            <w:strike/>
            <w:rPrChange w:id="34" w:author="Nickelberry, Marshae" w:date="2025-12-19T08:52:00Z" w16du:dateUtc="2025-12-19T13:52:00Z">
              <w:rPr>
                <w:rFonts w:ascii="Times New Roman" w:hAnsi="Times New Roman" w:cs="Times New Roman"/>
              </w:rPr>
            </w:rPrChange>
          </w:rPr>
          <w:delText xml:space="preserve"> </w:delText>
        </w:r>
      </w:del>
      <w:r w:rsidR="00DD0118" w:rsidRPr="00DA6DC9">
        <w:rPr>
          <w:rFonts w:ascii="Times New Roman" w:hAnsi="Times New Roman" w:cs="Times New Roman"/>
          <w:strike/>
          <w:rPrChange w:id="35" w:author="Nickelberry, Marshae" w:date="2025-12-19T08:52:00Z" w16du:dateUtc="2025-12-19T13:52:00Z">
            <w:rPr>
              <w:rFonts w:ascii="Times New Roman" w:hAnsi="Times New Roman" w:cs="Times New Roman"/>
            </w:rPr>
          </w:rPrChange>
        </w:rPr>
        <w:t xml:space="preserve">Data collection is conducted </w:t>
      </w:r>
      <w:r w:rsidR="00BE15D1" w:rsidRPr="00DA6DC9">
        <w:rPr>
          <w:rFonts w:ascii="Times New Roman" w:hAnsi="Times New Roman" w:cs="Times New Roman"/>
          <w:strike/>
          <w:rPrChange w:id="36" w:author="Nickelberry, Marshae" w:date="2025-12-19T08:52:00Z" w16du:dateUtc="2025-12-19T13:52:00Z">
            <w:rPr>
              <w:rFonts w:ascii="Times New Roman" w:hAnsi="Times New Roman" w:cs="Times New Roman"/>
            </w:rPr>
          </w:rPrChange>
        </w:rPr>
        <w:t>by participant responses</w:t>
      </w:r>
      <w:r w:rsidR="00BE15D1" w:rsidRPr="00B02563">
        <w:rPr>
          <w:rFonts w:ascii="Times New Roman" w:hAnsi="Times New Roman" w:cs="Times New Roman"/>
        </w:rPr>
        <w:t xml:space="preserve"> </w:t>
      </w:r>
      <w:commentRangeEnd w:id="25"/>
      <w:r w:rsidR="00DA6DC9">
        <w:rPr>
          <w:rStyle w:val="CommentReference"/>
        </w:rPr>
        <w:commentReference w:id="25"/>
      </w:r>
      <w:r w:rsidR="00BE15D1" w:rsidRPr="00B02563">
        <w:rPr>
          <w:rFonts w:ascii="Times New Roman" w:hAnsi="Times New Roman" w:cs="Times New Roman"/>
        </w:rPr>
        <w:t xml:space="preserve">from children and adults through </w:t>
      </w:r>
      <w:r w:rsidR="00AC414F" w:rsidRPr="00B02563">
        <w:rPr>
          <w:rFonts w:ascii="Times New Roman" w:hAnsi="Times New Roman" w:cs="Times New Roman"/>
        </w:rPr>
        <w:t>interviews</w:t>
      </w:r>
      <w:r w:rsidR="00585E0D" w:rsidRPr="00B02563">
        <w:rPr>
          <w:rFonts w:ascii="Times New Roman" w:hAnsi="Times New Roman" w:cs="Times New Roman"/>
        </w:rPr>
        <w:t>, physical exams, and laboratory tests</w:t>
      </w:r>
      <w:r w:rsidR="006F4743" w:rsidRPr="00B02563">
        <w:rPr>
          <w:rFonts w:ascii="Times New Roman" w:hAnsi="Times New Roman" w:cs="Times New Roman"/>
        </w:rPr>
        <w:t xml:space="preserve"> through specific </w:t>
      </w:r>
      <w:r w:rsidR="001A6A1B" w:rsidRPr="00B02563">
        <w:rPr>
          <w:rFonts w:ascii="Times New Roman" w:hAnsi="Times New Roman" w:cs="Times New Roman"/>
        </w:rPr>
        <w:t>protocols</w:t>
      </w:r>
      <w:r w:rsidR="00585E0D" w:rsidRPr="00B02563">
        <w:rPr>
          <w:rFonts w:ascii="Times New Roman" w:hAnsi="Times New Roman" w:cs="Times New Roman"/>
        </w:rPr>
        <w:t xml:space="preserve">. </w:t>
      </w:r>
      <w:commentRangeStart w:id="37"/>
      <w:r w:rsidR="00FC5030" w:rsidRPr="00B02563">
        <w:rPr>
          <w:rFonts w:ascii="Times New Roman" w:hAnsi="Times New Roman" w:cs="Times New Roman"/>
        </w:rPr>
        <w:t>NHANES data is analyzed utilizing a cross-sectional study design, allowing researchers to examine population-level trends in health</w:t>
      </w:r>
      <w:r w:rsidR="006A4C00" w:rsidRPr="00B02563">
        <w:rPr>
          <w:rFonts w:ascii="Times New Roman" w:hAnsi="Times New Roman" w:cs="Times New Roman"/>
        </w:rPr>
        <w:t>.</w:t>
      </w:r>
      <w:r w:rsidR="001A6A1B" w:rsidRPr="00B02563">
        <w:rPr>
          <w:rFonts w:ascii="Times New Roman" w:hAnsi="Times New Roman" w:cs="Times New Roman"/>
        </w:rPr>
        <w:t xml:space="preserve"> </w:t>
      </w:r>
      <w:commentRangeEnd w:id="37"/>
      <w:r w:rsidR="00DA6DC9">
        <w:rPr>
          <w:rStyle w:val="CommentReference"/>
        </w:rPr>
        <w:commentReference w:id="37"/>
      </w:r>
    </w:p>
    <w:p w14:paraId="0482E78D" w14:textId="479591BD" w:rsidR="00B02563" w:rsidRPr="00B02563" w:rsidRDefault="00B02563" w:rsidP="00B02563">
      <w:pPr>
        <w:spacing w:line="240" w:lineRule="auto"/>
        <w:rPr>
          <w:rFonts w:ascii="Times New Roman" w:hAnsi="Times New Roman" w:cs="Times New Roman"/>
        </w:rPr>
      </w:pPr>
      <w:r w:rsidRPr="00B02563">
        <w:rPr>
          <w:rFonts w:ascii="Times New Roman" w:hAnsi="Times New Roman" w:cs="Times New Roman"/>
        </w:rPr>
        <w:t xml:space="preserve">The analytic study cohort was developed using an inclusion </w:t>
      </w:r>
      <w:del w:id="38" w:author="Nickelberry, Marshae" w:date="2025-12-19T08:53:00Z" w16du:dateUtc="2025-12-19T13:53:00Z">
        <w:r w:rsidRPr="00B02563" w:rsidDel="00DA6DC9">
          <w:rPr>
            <w:rFonts w:ascii="Times New Roman" w:hAnsi="Times New Roman" w:cs="Times New Roman"/>
          </w:rPr>
          <w:delText xml:space="preserve">criterion </w:delText>
        </w:r>
      </w:del>
      <w:ins w:id="39" w:author="Nickelberry, Marshae" w:date="2025-12-19T08:53:00Z" w16du:dateUtc="2025-12-19T13:53:00Z">
        <w:r w:rsidR="00DA6DC9">
          <w:rPr>
            <w:rFonts w:ascii="Times New Roman" w:hAnsi="Times New Roman" w:cs="Times New Roman"/>
          </w:rPr>
          <w:t>criteria</w:t>
        </w:r>
        <w:r w:rsidR="00DA6DC9" w:rsidRPr="00B02563">
          <w:rPr>
            <w:rFonts w:ascii="Times New Roman" w:hAnsi="Times New Roman" w:cs="Times New Roman"/>
          </w:rPr>
          <w:t xml:space="preserve"> </w:t>
        </w:r>
      </w:ins>
      <w:r w:rsidRPr="00B02563">
        <w:rPr>
          <w:rFonts w:ascii="Times New Roman" w:hAnsi="Times New Roman" w:cs="Times New Roman"/>
        </w:rPr>
        <w:t xml:space="preserve">that required participants to be adults (18 years or older) with available phenol metabolite, food security, and demographic data </w:t>
      </w:r>
      <w:r w:rsidRPr="00B02563">
        <w:rPr>
          <w:rStyle w:val="Strong"/>
          <w:rFonts w:ascii="Times New Roman" w:hAnsi="Times New Roman" w:cs="Times New Roman"/>
          <w:color w:val="0E101A"/>
        </w:rPr>
        <w:t>(Supplemental Figure 1)</w:t>
      </w:r>
      <w:r w:rsidRPr="00B02563">
        <w:rPr>
          <w:rFonts w:ascii="Times New Roman" w:hAnsi="Times New Roman" w:cs="Times New Roman"/>
        </w:rPr>
        <w:t xml:space="preserve">. The initial study population consisted of 18,961 </w:t>
      </w:r>
      <w:proofErr w:type="spellStart"/>
      <w:r w:rsidRPr="00B02563">
        <w:rPr>
          <w:rFonts w:ascii="Times New Roman" w:hAnsi="Times New Roman" w:cs="Times New Roman"/>
        </w:rPr>
        <w:t>participants;</w:t>
      </w:r>
      <w:del w:id="40" w:author="Nickelberry, Marshae" w:date="2025-12-19T08:53:00Z" w16du:dateUtc="2025-12-19T13:53:00Z">
        <w:r w:rsidRPr="00B02563" w:rsidDel="00DA6DC9">
          <w:rPr>
            <w:rFonts w:ascii="Times New Roman" w:hAnsi="Times New Roman" w:cs="Times New Roman"/>
          </w:rPr>
          <w:delText xml:space="preserve"> however, after excluding </w:delText>
        </w:r>
      </w:del>
      <w:r w:rsidRPr="00B02563">
        <w:rPr>
          <w:rFonts w:ascii="Times New Roman" w:hAnsi="Times New Roman" w:cs="Times New Roman"/>
        </w:rPr>
        <w:t>children</w:t>
      </w:r>
      <w:proofErr w:type="spellEnd"/>
      <w:r w:rsidRPr="00B02563">
        <w:rPr>
          <w:rFonts w:ascii="Times New Roman" w:hAnsi="Times New Roman" w:cs="Times New Roman"/>
        </w:rPr>
        <w:t xml:space="preserve"> and participants with missing covariate and sociodemographic data, 10,423 adult participants remained. Afterward, we removed 329 individuals due to the exclusion of missing urinary phenol concentrations and the removal of the 2003-2004 cycle years, resulting in a final analytic study cohort of 10,094 adult participants. </w:t>
      </w:r>
    </w:p>
    <w:p w14:paraId="3F6D0CD3" w14:textId="1DD4B726" w:rsidR="00565DE8" w:rsidRDefault="007268D1" w:rsidP="00274124">
      <w:pPr>
        <w:spacing w:line="240" w:lineRule="auto"/>
        <w:rPr>
          <w:ins w:id="41" w:author="Nickelberry, Marshae" w:date="2025-12-19T08:44:00Z" w16du:dateUtc="2025-12-19T13:44:00Z"/>
          <w:rFonts w:ascii="Times New Roman" w:hAnsi="Times New Roman" w:cs="Times New Roman"/>
          <w:b/>
          <w:bCs/>
          <w:i/>
          <w:iCs/>
        </w:rPr>
      </w:pPr>
      <w:r w:rsidRPr="00B96811">
        <w:rPr>
          <w:rFonts w:ascii="Times New Roman" w:hAnsi="Times New Roman" w:cs="Times New Roman"/>
          <w:b/>
          <w:bCs/>
          <w:i/>
          <w:iCs/>
        </w:rPr>
        <w:t>Exposures</w:t>
      </w:r>
      <w:r w:rsidR="00134F7A" w:rsidRPr="00B96811">
        <w:rPr>
          <w:rFonts w:ascii="Times New Roman" w:hAnsi="Times New Roman" w:cs="Times New Roman"/>
          <w:b/>
          <w:bCs/>
          <w:i/>
          <w:iCs/>
        </w:rPr>
        <w:t xml:space="preserve"> – </w:t>
      </w:r>
      <w:r w:rsidR="00565DE8" w:rsidRPr="00B96811">
        <w:rPr>
          <w:rFonts w:ascii="Times New Roman" w:hAnsi="Times New Roman" w:cs="Times New Roman"/>
          <w:b/>
          <w:bCs/>
          <w:i/>
          <w:iCs/>
        </w:rPr>
        <w:t>Household Food Security</w:t>
      </w:r>
    </w:p>
    <w:p w14:paraId="18593F5F" w14:textId="5AEC885B" w:rsidR="00DA6DC9" w:rsidRDefault="00DA6DC9" w:rsidP="00274124">
      <w:pPr>
        <w:spacing w:line="240" w:lineRule="auto"/>
        <w:rPr>
          <w:ins w:id="42" w:author="Nickelberry, Marshae" w:date="2025-12-19T08:44:00Z" w16du:dateUtc="2025-12-19T13:44:00Z"/>
          <w:rFonts w:ascii="Times New Roman" w:hAnsi="Times New Roman" w:cs="Times New Roman"/>
          <w:b/>
          <w:bCs/>
          <w:i/>
          <w:iCs/>
        </w:rPr>
      </w:pPr>
      <w:ins w:id="43" w:author="Nickelberry, Marshae" w:date="2025-12-19T08:44:00Z" w16du:dateUtc="2025-12-19T13:44:00Z">
        <w:r>
          <w:rPr>
            <w:rFonts w:ascii="Times New Roman" w:hAnsi="Times New Roman" w:cs="Times New Roman"/>
            <w:b/>
            <w:bCs/>
            <w:i/>
            <w:iCs/>
          </w:rPr>
          <w:t xml:space="preserve">-Start with defining what the exposure is. </w:t>
        </w:r>
      </w:ins>
    </w:p>
    <w:p w14:paraId="42877E89" w14:textId="74A7AE4F" w:rsidR="00DA6DC9" w:rsidRPr="00B96811" w:rsidRDefault="00DA6DC9" w:rsidP="00274124">
      <w:pPr>
        <w:spacing w:line="240" w:lineRule="auto"/>
        <w:rPr>
          <w:rFonts w:ascii="Times New Roman" w:hAnsi="Times New Roman" w:cs="Times New Roman"/>
          <w:b/>
          <w:bCs/>
          <w:i/>
          <w:iCs/>
        </w:rPr>
      </w:pPr>
      <w:ins w:id="44" w:author="Nickelberry, Marshae" w:date="2025-12-19T08:44:00Z" w16du:dateUtc="2025-12-19T13:44:00Z">
        <w:r>
          <w:rPr>
            <w:rFonts w:ascii="Times New Roman" w:hAnsi="Times New Roman" w:cs="Times New Roman"/>
            <w:b/>
            <w:bCs/>
            <w:i/>
            <w:iCs/>
          </w:rPr>
          <w:t xml:space="preserve">-Follow up with how it was measured or ascertained. </w:t>
        </w:r>
      </w:ins>
    </w:p>
    <w:p w14:paraId="7E12DA9A" w14:textId="77777777" w:rsidR="00DA6DC9" w:rsidRDefault="00913B65" w:rsidP="00274124">
      <w:pPr>
        <w:spacing w:line="240" w:lineRule="auto"/>
        <w:rPr>
          <w:ins w:id="45" w:author="Nickelberry, Marshae" w:date="2025-12-19T08:46:00Z" w16du:dateUtc="2025-12-19T13:46:00Z"/>
          <w:rFonts w:ascii="Times New Roman" w:hAnsi="Times New Roman" w:cs="Times New Roman"/>
        </w:rPr>
      </w:pPr>
      <w:r>
        <w:rPr>
          <w:rFonts w:ascii="Times New Roman" w:hAnsi="Times New Roman" w:cs="Times New Roman"/>
        </w:rPr>
        <w:t>The U</w:t>
      </w:r>
      <w:r w:rsidR="001E046D">
        <w:rPr>
          <w:rFonts w:ascii="Times New Roman" w:hAnsi="Times New Roman" w:cs="Times New Roman"/>
        </w:rPr>
        <w:t>S Department of Agriculture</w:t>
      </w:r>
      <w:r>
        <w:rPr>
          <w:rFonts w:ascii="Times New Roman" w:hAnsi="Times New Roman" w:cs="Times New Roman"/>
        </w:rPr>
        <w:t xml:space="preserve"> </w:t>
      </w:r>
      <w:r w:rsidR="001E046D">
        <w:rPr>
          <w:rFonts w:ascii="Times New Roman" w:hAnsi="Times New Roman" w:cs="Times New Roman"/>
        </w:rPr>
        <w:t xml:space="preserve">(USDA) </w:t>
      </w:r>
      <w:r>
        <w:rPr>
          <w:rFonts w:ascii="Times New Roman" w:hAnsi="Times New Roman" w:cs="Times New Roman"/>
        </w:rPr>
        <w:t xml:space="preserve">Household Food Security Survey Module (FSSM) </w:t>
      </w:r>
      <w:r w:rsidR="00F36078">
        <w:rPr>
          <w:rFonts w:ascii="Times New Roman" w:hAnsi="Times New Roman" w:cs="Times New Roman"/>
        </w:rPr>
        <w:t xml:space="preserve">was used to assess </w:t>
      </w:r>
      <w:r w:rsidR="00AB66E3">
        <w:rPr>
          <w:rFonts w:ascii="Times New Roman" w:hAnsi="Times New Roman" w:cs="Times New Roman"/>
        </w:rPr>
        <w:t>adult individuals</w:t>
      </w:r>
      <w:r w:rsidR="00F36078">
        <w:rPr>
          <w:rFonts w:ascii="Times New Roman" w:hAnsi="Times New Roman" w:cs="Times New Roman"/>
        </w:rPr>
        <w:t xml:space="preserve"> within</w:t>
      </w:r>
      <w:r w:rsidR="00AB5745">
        <w:rPr>
          <w:rFonts w:ascii="Times New Roman" w:hAnsi="Times New Roman" w:cs="Times New Roman"/>
        </w:rPr>
        <w:t xml:space="preserve"> </w:t>
      </w:r>
      <w:r w:rsidR="00FF7ED9">
        <w:rPr>
          <w:rFonts w:ascii="Times New Roman" w:hAnsi="Times New Roman" w:cs="Times New Roman"/>
        </w:rPr>
        <w:t xml:space="preserve">the </w:t>
      </w:r>
      <w:r w:rsidR="00BB7F79">
        <w:rPr>
          <w:rFonts w:ascii="Times New Roman" w:hAnsi="Times New Roman" w:cs="Times New Roman"/>
        </w:rPr>
        <w:t xml:space="preserve">NHANES </w:t>
      </w:r>
      <w:r w:rsidR="00AB66E3">
        <w:rPr>
          <w:rFonts w:ascii="Times New Roman" w:hAnsi="Times New Roman" w:cs="Times New Roman"/>
        </w:rPr>
        <w:t>study population</w:t>
      </w:r>
      <w:r w:rsidR="00BB7F79">
        <w:rPr>
          <w:rFonts w:ascii="Times New Roman" w:hAnsi="Times New Roman" w:cs="Times New Roman"/>
        </w:rPr>
        <w:t xml:space="preserve">. </w:t>
      </w:r>
      <w:ins w:id="46" w:author="Nickelberry, Marshae" w:date="2025-12-19T08:44:00Z" w16du:dateUtc="2025-12-19T13:44:00Z">
        <w:r w:rsidR="00DA6DC9">
          <w:rPr>
            <w:rFonts w:ascii="Times New Roman" w:hAnsi="Times New Roman" w:cs="Times New Roman"/>
          </w:rPr>
          <w:t xml:space="preserve">The FSSM is </w:t>
        </w:r>
      </w:ins>
      <w:del w:id="47" w:author="Nickelberry, Marshae" w:date="2025-12-19T08:44:00Z" w16du:dateUtc="2025-12-19T13:44:00Z">
        <w:r w:rsidR="00E31847" w:rsidDel="00DA6DC9">
          <w:rPr>
            <w:rFonts w:ascii="Times New Roman" w:hAnsi="Times New Roman" w:cs="Times New Roman"/>
          </w:rPr>
          <w:delText xml:space="preserve">U.S Household food security </w:delText>
        </w:r>
        <w:r w:rsidR="0014177A" w:rsidDel="00DA6DC9">
          <w:rPr>
            <w:rFonts w:ascii="Times New Roman" w:hAnsi="Times New Roman" w:cs="Times New Roman"/>
          </w:rPr>
          <w:delText xml:space="preserve">severity </w:delText>
        </w:r>
        <w:r w:rsidR="00E31847" w:rsidDel="00DA6DC9">
          <w:rPr>
            <w:rFonts w:ascii="Times New Roman" w:hAnsi="Times New Roman" w:cs="Times New Roman"/>
          </w:rPr>
          <w:delText xml:space="preserve">is measured by </w:delText>
        </w:r>
      </w:del>
      <w:r w:rsidR="00E31847">
        <w:rPr>
          <w:rFonts w:ascii="Times New Roman" w:hAnsi="Times New Roman" w:cs="Times New Roman"/>
        </w:rPr>
        <w:t xml:space="preserve">a well-validated 18-item </w:t>
      </w:r>
      <w:r w:rsidR="0014177A">
        <w:rPr>
          <w:rFonts w:ascii="Times New Roman" w:hAnsi="Times New Roman" w:cs="Times New Roman"/>
        </w:rPr>
        <w:t>questionnaire</w:t>
      </w:r>
      <w:ins w:id="48" w:author="Nickelberry, Marshae" w:date="2025-12-19T08:45:00Z" w16du:dateUtc="2025-12-19T13:45:00Z">
        <w:r w:rsidR="00DA6DC9">
          <w:rPr>
            <w:rFonts w:ascii="Times New Roman" w:hAnsi="Times New Roman" w:cs="Times New Roman"/>
          </w:rPr>
          <w:t xml:space="preserve">, comment more questionnaire as a tool. How is it used is </w:t>
        </w:r>
        <w:proofErr w:type="spellStart"/>
        <w:proofErr w:type="gramStart"/>
        <w:r w:rsidR="00DA6DC9">
          <w:rPr>
            <w:rFonts w:ascii="Times New Roman" w:hAnsi="Times New Roman" w:cs="Times New Roman"/>
          </w:rPr>
          <w:t>it self</w:t>
        </w:r>
        <w:proofErr w:type="spellEnd"/>
        <w:proofErr w:type="gramEnd"/>
        <w:r w:rsidR="00DA6DC9">
          <w:rPr>
            <w:rFonts w:ascii="Times New Roman" w:hAnsi="Times New Roman" w:cs="Times New Roman"/>
          </w:rPr>
          <w:t xml:space="preserve"> administered, is it administered via study personnel? Via telephone? In-</w:t>
        </w:r>
        <w:proofErr w:type="spellStart"/>
        <w:r w:rsidR="00DA6DC9">
          <w:rPr>
            <w:rFonts w:ascii="Times New Roman" w:hAnsi="Times New Roman" w:cs="Times New Roman"/>
          </w:rPr>
          <w:t>perosn</w:t>
        </w:r>
        <w:proofErr w:type="spellEnd"/>
        <w:r w:rsidR="00DA6DC9">
          <w:rPr>
            <w:rFonts w:ascii="Times New Roman" w:hAnsi="Times New Roman" w:cs="Times New Roman"/>
          </w:rPr>
          <w:t xml:space="preserve">? </w:t>
        </w:r>
      </w:ins>
    </w:p>
    <w:p w14:paraId="2A5B80DD" w14:textId="71FC92DD" w:rsidR="00DA6DC9" w:rsidRDefault="00DA6DC9" w:rsidP="00274124">
      <w:pPr>
        <w:spacing w:line="240" w:lineRule="auto"/>
        <w:rPr>
          <w:ins w:id="49" w:author="Nickelberry, Marshae" w:date="2025-12-19T08:46:00Z" w16du:dateUtc="2025-12-19T13:46:00Z"/>
          <w:rFonts w:ascii="Times New Roman" w:hAnsi="Times New Roman" w:cs="Times New Roman"/>
          <w:i/>
          <w:iCs/>
        </w:rPr>
      </w:pPr>
      <w:ins w:id="50" w:author="Nickelberry, Marshae" w:date="2025-12-19T08:46:00Z" w16du:dateUtc="2025-12-19T13:46:00Z">
        <w:r>
          <w:rPr>
            <w:rFonts w:ascii="Times New Roman" w:hAnsi="Times New Roman" w:cs="Times New Roman"/>
          </w:rPr>
          <w:t xml:space="preserve">Responses to the FSSM are then categorized into food security categories ranging from most food secure to least: </w:t>
        </w:r>
      </w:ins>
      <w:commentRangeStart w:id="51"/>
      <w:del w:id="52" w:author="Nickelberry, Marshae" w:date="2025-12-19T08:45:00Z" w16du:dateUtc="2025-12-19T13:45:00Z">
        <w:r w:rsidR="001D46E8" w:rsidDel="00DA6DC9">
          <w:rPr>
            <w:rFonts w:ascii="Times New Roman" w:hAnsi="Times New Roman" w:cs="Times New Roman"/>
          </w:rPr>
          <w:delText xml:space="preserve"> with items varying based on</w:delText>
        </w:r>
        <w:r w:rsidR="00E7055E" w:rsidDel="00DA6DC9">
          <w:rPr>
            <w:rFonts w:ascii="Times New Roman" w:hAnsi="Times New Roman" w:cs="Times New Roman"/>
          </w:rPr>
          <w:delText xml:space="preserve"> the number of</w:delText>
        </w:r>
        <w:r w:rsidR="001D46E8" w:rsidDel="00DA6DC9">
          <w:rPr>
            <w:rFonts w:ascii="Times New Roman" w:hAnsi="Times New Roman" w:cs="Times New Roman"/>
          </w:rPr>
          <w:delText xml:space="preserve"> children </w:delText>
        </w:r>
        <w:r w:rsidR="00E7055E" w:rsidDel="00DA6DC9">
          <w:rPr>
            <w:rFonts w:ascii="Times New Roman" w:hAnsi="Times New Roman" w:cs="Times New Roman"/>
          </w:rPr>
          <w:delText>within a household</w:delText>
        </w:r>
        <w:r w:rsidR="0014177A" w:rsidDel="00DA6DC9">
          <w:rPr>
            <w:rFonts w:ascii="Times New Roman" w:hAnsi="Times New Roman" w:cs="Times New Roman"/>
          </w:rPr>
          <w:delText xml:space="preserve">. </w:delText>
        </w:r>
      </w:del>
      <w:del w:id="53" w:author="Nickelberry, Marshae" w:date="2025-12-19T08:46:00Z" w16du:dateUtc="2025-12-19T13:46:00Z">
        <w:r w:rsidR="0014177A" w:rsidDel="00DA6DC9">
          <w:rPr>
            <w:rFonts w:ascii="Times New Roman" w:hAnsi="Times New Roman" w:cs="Times New Roman"/>
          </w:rPr>
          <w:delText xml:space="preserve">The </w:delText>
        </w:r>
        <w:r w:rsidR="005C7CD2" w:rsidDel="00DA6DC9">
          <w:rPr>
            <w:rFonts w:ascii="Times New Roman" w:hAnsi="Times New Roman" w:cs="Times New Roman"/>
          </w:rPr>
          <w:delText xml:space="preserve">categorical variable </w:delText>
        </w:r>
        <w:commentRangeEnd w:id="51"/>
        <w:r w:rsidDel="00DA6DC9">
          <w:rPr>
            <w:rStyle w:val="CommentReference"/>
          </w:rPr>
          <w:commentReference w:id="51"/>
        </w:r>
        <w:r w:rsidR="005C7CD2" w:rsidDel="00DA6DC9">
          <w:rPr>
            <w:rFonts w:ascii="Times New Roman" w:hAnsi="Times New Roman" w:cs="Times New Roman"/>
          </w:rPr>
          <w:delText xml:space="preserve">contains four </w:delText>
        </w:r>
        <w:r w:rsidR="00830960" w:rsidDel="00DA6DC9">
          <w:rPr>
            <w:rFonts w:ascii="Times New Roman" w:hAnsi="Times New Roman" w:cs="Times New Roman"/>
          </w:rPr>
          <w:delText xml:space="preserve">household </w:delText>
        </w:r>
        <w:r w:rsidR="005C7CD2" w:rsidDel="00DA6DC9">
          <w:rPr>
            <w:rFonts w:ascii="Times New Roman" w:hAnsi="Times New Roman" w:cs="Times New Roman"/>
          </w:rPr>
          <w:delText>food security categories</w:delText>
        </w:r>
        <w:r w:rsidR="00830960" w:rsidDel="00DA6DC9">
          <w:rPr>
            <w:rFonts w:ascii="Times New Roman" w:hAnsi="Times New Roman" w:cs="Times New Roman"/>
          </w:rPr>
          <w:delText xml:space="preserve">: </w:delText>
        </w:r>
      </w:del>
      <w:r w:rsidR="00830960">
        <w:rPr>
          <w:rFonts w:ascii="Times New Roman" w:hAnsi="Times New Roman" w:cs="Times New Roman"/>
          <w:i/>
          <w:iCs/>
        </w:rPr>
        <w:t xml:space="preserve">household high food security </w:t>
      </w:r>
      <w:r w:rsidR="00830960" w:rsidRPr="00830960">
        <w:rPr>
          <w:rFonts w:ascii="Times New Roman" w:hAnsi="Times New Roman" w:cs="Times New Roman"/>
          <w:i/>
          <w:iCs/>
        </w:rPr>
        <w:t>(reference),</w:t>
      </w:r>
      <w:r w:rsidR="00830960">
        <w:rPr>
          <w:rFonts w:ascii="Times New Roman" w:hAnsi="Times New Roman" w:cs="Times New Roman"/>
        </w:rPr>
        <w:t xml:space="preserve"> </w:t>
      </w:r>
      <w:r w:rsidR="00830960">
        <w:rPr>
          <w:rFonts w:ascii="Times New Roman" w:hAnsi="Times New Roman" w:cs="Times New Roman"/>
          <w:i/>
          <w:iCs/>
        </w:rPr>
        <w:t>household marginal food security, household low food security</w:t>
      </w:r>
      <w:r w:rsidR="00E7055E">
        <w:rPr>
          <w:rFonts w:ascii="Times New Roman" w:hAnsi="Times New Roman" w:cs="Times New Roman"/>
          <w:i/>
          <w:iCs/>
        </w:rPr>
        <w:t>, and household very low food security.</w:t>
      </w:r>
    </w:p>
    <w:p w14:paraId="5383B10A" w14:textId="77777777" w:rsidR="00DA6DC9" w:rsidRPr="00DA6DC9" w:rsidRDefault="00DA6DC9" w:rsidP="00274124">
      <w:pPr>
        <w:spacing w:line="240" w:lineRule="auto"/>
        <w:rPr>
          <w:rFonts w:ascii="Times New Roman" w:hAnsi="Times New Roman" w:cs="Times New Roman"/>
          <w:i/>
          <w:iCs/>
          <w:rPrChange w:id="54" w:author="Nickelberry, Marshae" w:date="2025-12-19T08:46:00Z" w16du:dateUtc="2025-12-19T13:46:00Z">
            <w:rPr>
              <w:rFonts w:ascii="Times New Roman" w:hAnsi="Times New Roman" w:cs="Times New Roman"/>
            </w:rPr>
          </w:rPrChange>
        </w:rPr>
      </w:pPr>
    </w:p>
    <w:p w14:paraId="309D3B47" w14:textId="20E0BBF6" w:rsidR="00DA6DC9" w:rsidRDefault="007268D1" w:rsidP="00274124">
      <w:pPr>
        <w:spacing w:line="240" w:lineRule="auto"/>
        <w:rPr>
          <w:ins w:id="55" w:author="Nickelberry, Marshae" w:date="2025-12-19T08:47:00Z" w16du:dateUtc="2025-12-19T13:47:00Z"/>
          <w:rFonts w:ascii="Times New Roman" w:hAnsi="Times New Roman" w:cs="Times New Roman"/>
          <w:b/>
          <w:bCs/>
          <w:i/>
          <w:iCs/>
        </w:rPr>
      </w:pPr>
      <w:r w:rsidRPr="00B96811">
        <w:rPr>
          <w:rFonts w:ascii="Times New Roman" w:hAnsi="Times New Roman" w:cs="Times New Roman"/>
          <w:b/>
          <w:bCs/>
          <w:i/>
          <w:iCs/>
        </w:rPr>
        <w:t>Outcomes</w:t>
      </w:r>
      <w:r w:rsidR="00134F7A" w:rsidRPr="00B96811">
        <w:rPr>
          <w:rFonts w:ascii="Times New Roman" w:hAnsi="Times New Roman" w:cs="Times New Roman"/>
          <w:b/>
          <w:bCs/>
          <w:i/>
          <w:iCs/>
        </w:rPr>
        <w:t xml:space="preserve"> </w:t>
      </w:r>
      <w:r w:rsidR="00565DE8" w:rsidRPr="00B96811">
        <w:rPr>
          <w:rFonts w:ascii="Times New Roman" w:hAnsi="Times New Roman" w:cs="Times New Roman"/>
          <w:b/>
          <w:bCs/>
          <w:i/>
          <w:iCs/>
        </w:rPr>
        <w:t>- Urinary Phenol Metabolite Concentrations</w:t>
      </w:r>
    </w:p>
    <w:p w14:paraId="792D976B" w14:textId="49FF1EE3" w:rsidR="00DA6DC9" w:rsidRDefault="00DA6DC9" w:rsidP="00274124">
      <w:pPr>
        <w:spacing w:line="240" w:lineRule="auto"/>
        <w:rPr>
          <w:ins w:id="56" w:author="Nickelberry, Marshae" w:date="2025-12-19T08:48:00Z" w16du:dateUtc="2025-12-19T13:48:00Z"/>
          <w:rFonts w:ascii="Times New Roman" w:hAnsi="Times New Roman" w:cs="Times New Roman"/>
          <w:b/>
          <w:bCs/>
          <w:i/>
          <w:iCs/>
        </w:rPr>
      </w:pPr>
      <w:ins w:id="57" w:author="Nickelberry, Marshae" w:date="2025-12-19T08:47:00Z" w16du:dateUtc="2025-12-19T13:47:00Z">
        <w:r>
          <w:rPr>
            <w:rFonts w:ascii="Times New Roman" w:hAnsi="Times New Roman" w:cs="Times New Roman"/>
            <w:b/>
            <w:bCs/>
            <w:i/>
            <w:iCs/>
          </w:rPr>
          <w:t xml:space="preserve">In </w:t>
        </w:r>
        <w:proofErr w:type="gramStart"/>
        <w:r>
          <w:rPr>
            <w:rFonts w:ascii="Times New Roman" w:hAnsi="Times New Roman" w:cs="Times New Roman"/>
            <w:b/>
            <w:bCs/>
            <w:i/>
            <w:iCs/>
          </w:rPr>
          <w:t>general</w:t>
        </w:r>
        <w:proofErr w:type="gramEnd"/>
        <w:r>
          <w:rPr>
            <w:rFonts w:ascii="Times New Roman" w:hAnsi="Times New Roman" w:cs="Times New Roman"/>
            <w:b/>
            <w:bCs/>
            <w:i/>
            <w:iCs/>
          </w:rPr>
          <w:t xml:space="preserve"> you do not want to start any of your paragraphs with what NHANES did as this is written from the perspective of this present study team who are using NHANES data. This is not a NHANES personnel study. </w:t>
        </w:r>
      </w:ins>
    </w:p>
    <w:p w14:paraId="531A56B8" w14:textId="4FB1EDC1" w:rsidR="00DA6DC9" w:rsidRDefault="00DA6DC9" w:rsidP="00274124">
      <w:pPr>
        <w:spacing w:line="240" w:lineRule="auto"/>
        <w:rPr>
          <w:ins w:id="58" w:author="Nickelberry, Marshae" w:date="2025-12-19T08:48:00Z" w16du:dateUtc="2025-12-19T13:48:00Z"/>
          <w:rFonts w:ascii="Times New Roman" w:hAnsi="Times New Roman" w:cs="Times New Roman"/>
          <w:b/>
          <w:bCs/>
          <w:i/>
          <w:iCs/>
        </w:rPr>
      </w:pPr>
      <w:ins w:id="59" w:author="Nickelberry, Marshae" w:date="2025-12-19T08:48:00Z" w16du:dateUtc="2025-12-19T13:48:00Z">
        <w:r>
          <w:rPr>
            <w:rFonts w:ascii="Times New Roman" w:hAnsi="Times New Roman" w:cs="Times New Roman"/>
            <w:b/>
            <w:bCs/>
            <w:i/>
            <w:iCs/>
          </w:rPr>
          <w:t xml:space="preserve">-Start with what the primary outcome is. Explicitly state it. </w:t>
        </w:r>
      </w:ins>
    </w:p>
    <w:p w14:paraId="5271BF16" w14:textId="323181E4" w:rsidR="00DA6DC9" w:rsidRPr="00B96811" w:rsidRDefault="00DA6DC9" w:rsidP="00274124">
      <w:pPr>
        <w:spacing w:line="240" w:lineRule="auto"/>
        <w:rPr>
          <w:rFonts w:ascii="Times New Roman" w:hAnsi="Times New Roman" w:cs="Times New Roman"/>
          <w:b/>
          <w:bCs/>
          <w:i/>
          <w:iCs/>
        </w:rPr>
      </w:pPr>
      <w:ins w:id="60" w:author="Nickelberry, Marshae" w:date="2025-12-19T08:48:00Z" w16du:dateUtc="2025-12-19T13:48:00Z">
        <w:r>
          <w:rPr>
            <w:rFonts w:ascii="Times New Roman" w:hAnsi="Times New Roman" w:cs="Times New Roman"/>
            <w:b/>
            <w:bCs/>
            <w:i/>
            <w:iCs/>
          </w:rPr>
          <w:t>-Follow up with measurement. How were the measured? Is this a standardized or valid</w:t>
        </w:r>
      </w:ins>
      <w:ins w:id="61" w:author="Nickelberry, Marshae" w:date="2025-12-19T08:49:00Z" w16du:dateUtc="2025-12-19T13:49:00Z">
        <w:r>
          <w:rPr>
            <w:rFonts w:ascii="Times New Roman" w:hAnsi="Times New Roman" w:cs="Times New Roman"/>
            <w:b/>
            <w:bCs/>
            <w:i/>
            <w:iCs/>
          </w:rPr>
          <w:t xml:space="preserve">ated technique. </w:t>
        </w:r>
      </w:ins>
    </w:p>
    <w:p w14:paraId="52076892" w14:textId="3829B62E" w:rsidR="00DA6DC9" w:rsidRDefault="00364EC1" w:rsidP="00274124">
      <w:pPr>
        <w:pStyle w:val="NormalWeb"/>
        <w:spacing w:before="0" w:beforeAutospacing="0" w:after="0" w:afterAutospacing="0"/>
        <w:textAlignment w:val="baseline"/>
        <w:rPr>
          <w:ins w:id="62" w:author="Nickelberry, Marshae" w:date="2025-12-19T08:50:00Z" w16du:dateUtc="2025-12-19T13:50:00Z"/>
        </w:rPr>
      </w:pPr>
      <w:r>
        <w:t>NHANES measured u</w:t>
      </w:r>
      <w:r w:rsidR="00C66E2E">
        <w:t>rinary phenol</w:t>
      </w:r>
      <w:r w:rsidR="00AE13A0">
        <w:t xml:space="preserve"> metabolite concentrations</w:t>
      </w:r>
      <w:r w:rsidR="00B962B9">
        <w:t xml:space="preserve"> (ng/mL)</w:t>
      </w:r>
      <w:r w:rsidR="00AE13A0">
        <w:t xml:space="preserve"> by </w:t>
      </w:r>
      <w:r>
        <w:t xml:space="preserve">collecting </w:t>
      </w:r>
      <w:r w:rsidR="00AE13A0">
        <w:t xml:space="preserve">spot urine samples, </w:t>
      </w:r>
      <w:r w:rsidR="00B30B6F">
        <w:t>assayed</w:t>
      </w:r>
      <w:r w:rsidR="00AE13A0">
        <w:t xml:space="preserve"> by the CDC</w:t>
      </w:r>
      <w:r w:rsidR="00B30B6F">
        <w:t>,</w:t>
      </w:r>
      <w:r w:rsidR="00AE13A0">
        <w:t xml:space="preserve"> utilizing </w:t>
      </w:r>
      <w:r w:rsidR="00F7091D">
        <w:t>standardized</w:t>
      </w:r>
      <w:r w:rsidR="00AE13A0">
        <w:t xml:space="preserve"> </w:t>
      </w:r>
      <w:r w:rsidR="003A0097">
        <w:t xml:space="preserve">laboratory </w:t>
      </w:r>
      <w:r w:rsidR="00AE13A0">
        <w:t>techniq</w:t>
      </w:r>
      <w:r w:rsidR="00F7091D">
        <w:t>ues</w:t>
      </w:r>
      <w:commentRangeStart w:id="63"/>
      <w:r w:rsidR="00F7091D">
        <w:t xml:space="preserve">. </w:t>
      </w:r>
      <w:r w:rsidR="008E44FC">
        <w:t xml:space="preserve">For urinary dilution, </w:t>
      </w:r>
      <w:r w:rsidR="008E44FC">
        <w:lastRenderedPageBreak/>
        <w:t xml:space="preserve">creatinine was adjusted for all metabolite </w:t>
      </w:r>
      <w:proofErr w:type="spellStart"/>
      <w:r w:rsidR="008E44FC">
        <w:t>concentrations.</w:t>
      </w:r>
      <w:commentRangeEnd w:id="63"/>
      <w:r w:rsidR="00DA6DC9">
        <w:rPr>
          <w:rStyle w:val="CommentReference"/>
          <w:rFonts w:asciiTheme="minorHAnsi" w:eastAsiaTheme="minorHAnsi" w:hAnsiTheme="minorHAnsi" w:cstheme="minorBidi"/>
          <w:kern w:val="2"/>
          <w14:ligatures w14:val="standardContextual"/>
        </w:rPr>
        <w:commentReference w:id="63"/>
      </w:r>
      <w:del w:id="64" w:author="Nickelberry, Marshae" w:date="2025-12-19T08:51:00Z" w16du:dateUtc="2025-12-19T13:51:00Z">
        <w:r w:rsidR="008E44FC" w:rsidDel="00DA6DC9">
          <w:delText xml:space="preserve"> </w:delText>
        </w:r>
      </w:del>
      <w:r w:rsidR="00E37761">
        <w:t>We</w:t>
      </w:r>
      <w:proofErr w:type="spellEnd"/>
      <w:r w:rsidR="00E37761">
        <w:t xml:space="preserve"> </w:t>
      </w:r>
      <w:del w:id="65" w:author="Nickelberry, Marshae" w:date="2025-12-19T08:50:00Z" w16du:dateUtc="2025-12-19T13:50:00Z">
        <w:r w:rsidR="00E37761" w:rsidDel="00DA6DC9">
          <w:delText xml:space="preserve">initially </w:delText>
        </w:r>
      </w:del>
      <w:r w:rsidR="002C0E30">
        <w:t xml:space="preserve">identified </w:t>
      </w:r>
      <w:r w:rsidR="00E37761">
        <w:t>9 urinary phenol metabolites for the study analysis</w:t>
      </w:r>
      <w:r w:rsidR="0093232C">
        <w:t xml:space="preserve">: </w:t>
      </w:r>
      <w:r w:rsidR="0052151B" w:rsidRPr="002C0E30">
        <w:rPr>
          <w:i/>
          <w:iCs/>
        </w:rPr>
        <w:t>urinary Bisphenol A (BPA), urinary 2-Hydroxy-4-methoxybenzophenone or benzophenone-3 (BP3), urinary 2,4,4’-Trichloro-2’-hydroxyphenyl ether or Triclosan (TRS), urinary Butyl Paraben (BUP), urinary Ethyl Paraben (EPB), urinary Methyl Paraben (MPB), and urinary Propyl Paraben (PPB)</w:t>
      </w:r>
      <w:ins w:id="66" w:author="Nickelberry, Marshae" w:date="2025-12-19T08:50:00Z" w16du:dateUtc="2025-12-19T13:50:00Z">
        <w:r w:rsidR="00DA6DC9">
          <w:t xml:space="preserve"> measured in XX-XX cycle years. Earlier cycle years were not included due to </w:t>
        </w:r>
        <w:proofErr w:type="gramStart"/>
        <w:r w:rsidR="00DA6DC9">
          <w:t>fewer  phenol</w:t>
        </w:r>
        <w:proofErr w:type="gramEnd"/>
        <w:r w:rsidR="00DA6DC9">
          <w:t xml:space="preserve"> metabolites being measured. </w:t>
        </w:r>
      </w:ins>
      <w:del w:id="67" w:author="Nickelberry, Marshae" w:date="2025-12-19T08:50:00Z" w16du:dateUtc="2025-12-19T13:50:00Z">
        <w:r w:rsidR="0052151B" w:rsidRPr="002C0E30" w:rsidDel="00DA6DC9">
          <w:rPr>
            <w:i/>
            <w:iCs/>
          </w:rPr>
          <w:delText>.</w:delText>
        </w:r>
        <w:r w:rsidR="0052151B" w:rsidRPr="002C0E30" w:rsidDel="00DA6DC9">
          <w:delText xml:space="preserve"> </w:delText>
        </w:r>
      </w:del>
    </w:p>
    <w:p w14:paraId="65F9F9D6" w14:textId="77777777" w:rsidR="00DA6DC9" w:rsidRDefault="00DA6DC9" w:rsidP="00274124">
      <w:pPr>
        <w:pStyle w:val="NormalWeb"/>
        <w:spacing w:before="0" w:beforeAutospacing="0" w:after="0" w:afterAutospacing="0"/>
        <w:textAlignment w:val="baseline"/>
        <w:rPr>
          <w:ins w:id="68" w:author="Nickelberry, Marshae" w:date="2025-12-19T08:50:00Z" w16du:dateUtc="2025-12-19T13:50:00Z"/>
        </w:rPr>
      </w:pPr>
    </w:p>
    <w:p w14:paraId="67004D78" w14:textId="0A42933A" w:rsidR="007268D1" w:rsidRPr="00DA6DC9" w:rsidRDefault="003B69FC" w:rsidP="00274124">
      <w:pPr>
        <w:pStyle w:val="NormalWeb"/>
        <w:spacing w:before="0" w:beforeAutospacing="0" w:after="0" w:afterAutospacing="0"/>
        <w:textAlignment w:val="baseline"/>
        <w:rPr>
          <w:strike/>
          <w:color w:val="212121"/>
          <w:sz w:val="22"/>
          <w:szCs w:val="22"/>
          <w:rPrChange w:id="69" w:author="Nickelberry, Marshae" w:date="2025-12-19T08:52:00Z" w16du:dateUtc="2025-12-19T13:52:00Z">
            <w:rPr>
              <w:color w:val="212121"/>
              <w:sz w:val="22"/>
              <w:szCs w:val="22"/>
            </w:rPr>
          </w:rPrChange>
        </w:rPr>
      </w:pPr>
      <w:r w:rsidRPr="00DA6DC9">
        <w:rPr>
          <w:strike/>
          <w:rPrChange w:id="70" w:author="Nickelberry, Marshae" w:date="2025-12-19T08:50:00Z" w16du:dateUtc="2025-12-19T13:50:00Z">
            <w:rPr/>
          </w:rPrChange>
        </w:rPr>
        <w:t xml:space="preserve">Due to the NHANES 2003-2004 cycle year </w:t>
      </w:r>
      <w:r w:rsidR="00A80664" w:rsidRPr="00DA6DC9">
        <w:rPr>
          <w:strike/>
          <w:rPrChange w:id="71" w:author="Nickelberry, Marshae" w:date="2025-12-19T08:50:00Z" w16du:dateUtc="2025-12-19T13:50:00Z">
            <w:rPr/>
          </w:rPrChange>
        </w:rPr>
        <w:t xml:space="preserve">only </w:t>
      </w:r>
      <w:r w:rsidRPr="00DA6DC9">
        <w:rPr>
          <w:strike/>
          <w:rPrChange w:id="72" w:author="Nickelberry, Marshae" w:date="2025-12-19T08:50:00Z" w16du:dateUtc="2025-12-19T13:50:00Z">
            <w:rPr/>
          </w:rPrChange>
        </w:rPr>
        <w:t xml:space="preserve">including </w:t>
      </w:r>
      <w:r w:rsidR="00A80664" w:rsidRPr="00DA6DC9">
        <w:rPr>
          <w:strike/>
          <w:rPrChange w:id="73" w:author="Nickelberry, Marshae" w:date="2025-12-19T08:50:00Z" w16du:dateUtc="2025-12-19T13:50:00Z">
            <w:rPr/>
          </w:rPrChange>
        </w:rPr>
        <w:t>3</w:t>
      </w:r>
      <w:r w:rsidRPr="00DA6DC9">
        <w:rPr>
          <w:strike/>
          <w:rPrChange w:id="74" w:author="Nickelberry, Marshae" w:date="2025-12-19T08:50:00Z" w16du:dateUtc="2025-12-19T13:50:00Z">
            <w:rPr/>
          </w:rPrChange>
        </w:rPr>
        <w:t xml:space="preserve"> </w:t>
      </w:r>
      <w:r w:rsidR="00C50869" w:rsidRPr="00DA6DC9">
        <w:rPr>
          <w:strike/>
          <w:rPrChange w:id="75" w:author="Nickelberry, Marshae" w:date="2025-12-19T08:50:00Z" w16du:dateUtc="2025-12-19T13:50:00Z">
            <w:rPr/>
          </w:rPrChange>
        </w:rPr>
        <w:t>phenol</w:t>
      </w:r>
      <w:r w:rsidRPr="00DA6DC9">
        <w:rPr>
          <w:strike/>
          <w:rPrChange w:id="76" w:author="Nickelberry, Marshae" w:date="2025-12-19T08:50:00Z" w16du:dateUtc="2025-12-19T13:50:00Z">
            <w:rPr/>
          </w:rPrChange>
        </w:rPr>
        <w:t xml:space="preserve"> metabolites (BPA, TRS, and BP3), </w:t>
      </w:r>
      <w:r w:rsidR="0002643B" w:rsidRPr="00DA6DC9">
        <w:rPr>
          <w:strike/>
          <w:rPrChange w:id="77" w:author="Nickelberry, Marshae" w:date="2025-12-19T08:50:00Z" w16du:dateUtc="2025-12-19T13:50:00Z">
            <w:rPr/>
          </w:rPrChange>
        </w:rPr>
        <w:t>cycle years were restricted to 2005-2016</w:t>
      </w:r>
      <w:r w:rsidR="002E487F" w:rsidRPr="00DA6DC9">
        <w:rPr>
          <w:strike/>
          <w:rPrChange w:id="78" w:author="Nickelberry, Marshae" w:date="2025-12-19T08:50:00Z" w16du:dateUtc="2025-12-19T13:50:00Z">
            <w:rPr/>
          </w:rPrChange>
        </w:rPr>
        <w:t>.</w:t>
      </w:r>
      <w:r w:rsidR="002E487F">
        <w:t xml:space="preserve"> </w:t>
      </w:r>
      <w:r w:rsidR="002E487F" w:rsidRPr="00DA6DC9">
        <w:rPr>
          <w:strike/>
          <w:rPrChange w:id="79" w:author="Nickelberry, Marshae" w:date="2025-12-19T08:51:00Z" w16du:dateUtc="2025-12-19T13:51:00Z">
            <w:rPr/>
          </w:rPrChange>
        </w:rPr>
        <w:t xml:space="preserve">BPF and BPS were excluded due to </w:t>
      </w:r>
      <w:r w:rsidR="00D57698" w:rsidRPr="00DA6DC9">
        <w:rPr>
          <w:strike/>
          <w:rPrChange w:id="80" w:author="Nickelberry, Marshae" w:date="2025-12-19T08:51:00Z" w16du:dateUtc="2025-12-19T13:51:00Z">
            <w:rPr/>
          </w:rPrChange>
        </w:rPr>
        <w:t>consistent missing</w:t>
      </w:r>
      <w:r w:rsidR="002E487F" w:rsidRPr="00DA6DC9">
        <w:rPr>
          <w:strike/>
          <w:rPrChange w:id="81" w:author="Nickelberry, Marshae" w:date="2025-12-19T08:51:00Z" w16du:dateUtc="2025-12-19T13:51:00Z">
            <w:rPr/>
          </w:rPrChange>
        </w:rPr>
        <w:t xml:space="preserve"> data and limited measurement years.</w:t>
      </w:r>
      <w:r w:rsidR="002E487F">
        <w:t xml:space="preserve"> </w:t>
      </w:r>
      <w:commentRangeStart w:id="82"/>
      <w:r w:rsidR="00A343F2">
        <w:t xml:space="preserve">Metabolites </w:t>
      </w:r>
      <w:r w:rsidR="00E47833">
        <w:t xml:space="preserve">with less than 50% of values above the limit of detection (LOD) were excluded from the analysis. </w:t>
      </w:r>
      <w:commentRangeEnd w:id="82"/>
      <w:r w:rsidR="00DA6DC9">
        <w:rPr>
          <w:rStyle w:val="CommentReference"/>
          <w:rFonts w:asciiTheme="minorHAnsi" w:eastAsiaTheme="minorHAnsi" w:hAnsiTheme="minorHAnsi" w:cstheme="minorBidi"/>
          <w:kern w:val="2"/>
          <w14:ligatures w14:val="standardContextual"/>
        </w:rPr>
        <w:commentReference w:id="82"/>
      </w:r>
      <w:r w:rsidR="00E47833">
        <w:t>Values below the LOD</w:t>
      </w:r>
      <w:r w:rsidR="004000B8">
        <w:t xml:space="preserve"> were </w:t>
      </w:r>
      <w:r w:rsidR="004000B8" w:rsidRPr="00DA6DC9">
        <w:rPr>
          <w:strike/>
          <w:rPrChange w:id="83" w:author="Nickelberry, Marshae" w:date="2025-12-19T08:51:00Z" w16du:dateUtc="2025-12-19T13:51:00Z">
            <w:rPr/>
          </w:rPrChange>
        </w:rPr>
        <w:t>substituted</w:t>
      </w:r>
      <w:r w:rsidR="004000B8">
        <w:t xml:space="preserve"> </w:t>
      </w:r>
      <w:ins w:id="84" w:author="Nickelberry, Marshae" w:date="2025-12-19T08:51:00Z" w16du:dateUtc="2025-12-19T13:51:00Z">
        <w:r w:rsidR="00DA6DC9">
          <w:t xml:space="preserve">imputed </w:t>
        </w:r>
      </w:ins>
      <w:r w:rsidR="004000B8">
        <w:t xml:space="preserve">with </w:t>
      </w:r>
      <w:r w:rsidR="004000B8">
        <w:rPr>
          <w:color w:val="212121"/>
          <w:sz w:val="22"/>
          <w:szCs w:val="22"/>
          <w:shd w:val="clear" w:color="auto" w:fill="FFFFFF"/>
        </w:rPr>
        <w:t xml:space="preserve">LLOD/2 by NHANES. </w:t>
      </w:r>
      <w:commentRangeStart w:id="85"/>
      <w:r w:rsidR="00356C52" w:rsidRPr="00356C52">
        <w:t>T</w:t>
      </w:r>
      <w:r w:rsidR="00356C52" w:rsidRPr="00DA6DC9">
        <w:rPr>
          <w:strike/>
          <w:rPrChange w:id="86" w:author="Nickelberry, Marshae" w:date="2025-12-19T08:52:00Z" w16du:dateUtc="2025-12-19T13:52:00Z">
            <w:rPr/>
          </w:rPrChange>
        </w:rPr>
        <w:t>he final analytic set included seven urinary phenol metabolites</w:t>
      </w:r>
      <w:r w:rsidR="00364EC1" w:rsidRPr="00DA6DC9">
        <w:rPr>
          <w:strike/>
          <w:rPrChange w:id="87" w:author="Nickelberry, Marshae" w:date="2025-12-19T08:52:00Z" w16du:dateUtc="2025-12-19T13:52:00Z">
            <w:rPr/>
          </w:rPrChange>
        </w:rPr>
        <w:t xml:space="preserve"> </w:t>
      </w:r>
      <w:r w:rsidR="00364EC1" w:rsidRPr="00DA6DC9">
        <w:rPr>
          <w:b/>
          <w:bCs/>
          <w:strike/>
          <w:rPrChange w:id="88" w:author="Nickelberry, Marshae" w:date="2025-12-19T08:52:00Z" w16du:dateUtc="2025-12-19T13:52:00Z">
            <w:rPr>
              <w:b/>
              <w:bCs/>
            </w:rPr>
          </w:rPrChange>
        </w:rPr>
        <w:t>(Table 2)</w:t>
      </w:r>
      <w:r w:rsidR="00356C52" w:rsidRPr="00DA6DC9">
        <w:rPr>
          <w:b/>
          <w:bCs/>
          <w:strike/>
          <w:rPrChange w:id="89" w:author="Nickelberry, Marshae" w:date="2025-12-19T08:52:00Z" w16du:dateUtc="2025-12-19T13:52:00Z">
            <w:rPr>
              <w:b/>
              <w:bCs/>
            </w:rPr>
          </w:rPrChange>
        </w:rPr>
        <w:t>.</w:t>
      </w:r>
      <w:r w:rsidR="004000B8" w:rsidRPr="00DA6DC9">
        <w:rPr>
          <w:strike/>
          <w:rPrChange w:id="90" w:author="Nickelberry, Marshae" w:date="2025-12-19T08:52:00Z" w16du:dateUtc="2025-12-19T13:52:00Z">
            <w:rPr/>
          </w:rPrChange>
        </w:rPr>
        <w:t xml:space="preserve"> </w:t>
      </w:r>
      <w:commentRangeEnd w:id="85"/>
      <w:r w:rsidR="00A80664" w:rsidRPr="00DA6DC9">
        <w:rPr>
          <w:rStyle w:val="CommentReference"/>
          <w:rFonts w:asciiTheme="minorHAnsi" w:eastAsiaTheme="minorHAnsi" w:hAnsiTheme="minorHAnsi" w:cstheme="minorBidi"/>
          <w:strike/>
          <w:kern w:val="2"/>
          <w14:ligatures w14:val="standardContextual"/>
          <w:rPrChange w:id="91" w:author="Nickelberry, Marshae" w:date="2025-12-19T08:52:00Z" w16du:dateUtc="2025-12-19T13:52:00Z">
            <w:rPr>
              <w:rStyle w:val="CommentReference"/>
              <w:rFonts w:asciiTheme="minorHAnsi" w:eastAsiaTheme="minorHAnsi" w:hAnsiTheme="minorHAnsi" w:cstheme="minorBidi"/>
              <w:kern w:val="2"/>
              <w14:ligatures w14:val="standardContextual"/>
            </w:rPr>
          </w:rPrChange>
        </w:rPr>
        <w:commentReference w:id="85"/>
      </w:r>
    </w:p>
    <w:p w14:paraId="049946A7" w14:textId="77777777" w:rsidR="00E87C4D" w:rsidRDefault="00E87C4D">
      <w:pPr>
        <w:rPr>
          <w:ins w:id="92" w:author="Nickelberry, Marshae" w:date="2025-12-19T09:00:00Z" w16du:dateUtc="2025-12-19T14:00:00Z"/>
        </w:rPr>
      </w:pPr>
    </w:p>
    <w:p w14:paraId="61D43B80" w14:textId="77777777" w:rsidR="0018304C" w:rsidRDefault="0018304C">
      <w:pPr>
        <w:rPr>
          <w:ins w:id="93" w:author="Nickelberry, Marshae" w:date="2025-12-19T09:00:00Z" w16du:dateUtc="2025-12-19T14:00:00Z"/>
        </w:rPr>
      </w:pPr>
    </w:p>
    <w:p w14:paraId="3B796AAE" w14:textId="2F30A755" w:rsidR="0018304C" w:rsidRDefault="0018304C">
      <w:pPr>
        <w:rPr>
          <w:ins w:id="94" w:author="Nickelberry, Marshae" w:date="2025-12-19T09:00:00Z" w16du:dateUtc="2025-12-19T14:00:00Z"/>
        </w:rPr>
      </w:pPr>
      <w:ins w:id="95" w:author="Nickelberry, Marshae" w:date="2025-12-19T09:00:00Z" w16du:dateUtc="2025-12-19T14:00:00Z">
        <w:r>
          <w:t xml:space="preserve">Key Takeaways: </w:t>
        </w:r>
      </w:ins>
    </w:p>
    <w:p w14:paraId="6A982CD5" w14:textId="5E98420B" w:rsidR="0018304C" w:rsidRDefault="0018304C">
      <w:pPr>
        <w:rPr>
          <w:ins w:id="96" w:author="Nickelberry, Marshae" w:date="2025-12-19T09:02:00Z" w16du:dateUtc="2025-12-19T14:02:00Z"/>
        </w:rPr>
      </w:pPr>
      <w:ins w:id="97" w:author="Nickelberry, Marshae" w:date="2025-12-19T09:01:00Z" w16du:dateUtc="2025-12-19T14:01:00Z">
        <w:r w:rsidRPr="0018304C">
          <w:t>Slightly conversational or explanatory in a way that’s more appropriate for a class paper than a journal article.</w:t>
        </w:r>
      </w:ins>
    </w:p>
    <w:p w14:paraId="6A8DD281" w14:textId="3D1E2756" w:rsidR="0018304C" w:rsidRDefault="0018304C">
      <w:pPr>
        <w:rPr>
          <w:ins w:id="98" w:author="Nickelberry, Marshae" w:date="2025-12-19T09:00:00Z" w16du:dateUtc="2025-12-19T14:00:00Z"/>
        </w:rPr>
      </w:pPr>
      <w:ins w:id="99" w:author="Nickelberry, Marshae" w:date="2025-12-19T09:02:00Z" w16du:dateUtc="2025-12-19T14:02:00Z">
        <w:r>
          <w:t>Be sure to narrate what we did—using scientific, formal language as opposed to what NHANES did.</w:t>
        </w:r>
      </w:ins>
    </w:p>
    <w:p w14:paraId="29A96CD4" w14:textId="77777777" w:rsidR="0018304C" w:rsidRDefault="0018304C">
      <w:pPr>
        <w:rPr>
          <w:ins w:id="100" w:author="Nickelberry, Marshae" w:date="2025-12-19T09:00:00Z" w16du:dateUtc="2025-12-19T14:00:00Z"/>
        </w:rPr>
      </w:pPr>
    </w:p>
    <w:p w14:paraId="0663F20C" w14:textId="77777777" w:rsidR="0018304C" w:rsidRPr="0018304C" w:rsidRDefault="0018304C" w:rsidP="0018304C">
      <w:pPr>
        <w:rPr>
          <w:ins w:id="101" w:author="Nickelberry, Marshae" w:date="2025-12-19T09:00:00Z"/>
        </w:rPr>
      </w:pPr>
      <w:ins w:id="102" w:author="Nickelberry, Marshae" w:date="2025-12-19T09:00:00Z">
        <w:r w:rsidRPr="0018304C">
          <w:rPr>
            <w:b/>
            <w:bCs/>
          </w:rPr>
          <w:t>Study population (4–5 sentences):</w:t>
        </w:r>
      </w:ins>
    </w:p>
    <w:p w14:paraId="434973A7" w14:textId="77777777" w:rsidR="0018304C" w:rsidRPr="0018304C" w:rsidRDefault="0018304C" w:rsidP="0018304C">
      <w:pPr>
        <w:numPr>
          <w:ilvl w:val="0"/>
          <w:numId w:val="3"/>
        </w:numPr>
        <w:rPr>
          <w:ins w:id="103" w:author="Nickelberry, Marshae" w:date="2025-12-19T09:00:00Z"/>
        </w:rPr>
      </w:pPr>
      <w:ins w:id="104" w:author="Nickelberry, Marshae" w:date="2025-12-19T09:00:00Z">
        <w:r w:rsidRPr="0018304C">
          <w:t>Data source and time frame.</w:t>
        </w:r>
      </w:ins>
    </w:p>
    <w:p w14:paraId="73E6AE78" w14:textId="77777777" w:rsidR="0018304C" w:rsidRPr="0018304C" w:rsidRDefault="0018304C" w:rsidP="0018304C">
      <w:pPr>
        <w:numPr>
          <w:ilvl w:val="0"/>
          <w:numId w:val="3"/>
        </w:numPr>
        <w:rPr>
          <w:ins w:id="105" w:author="Nickelberry, Marshae" w:date="2025-12-19T09:00:00Z"/>
        </w:rPr>
      </w:pPr>
      <w:ins w:id="106" w:author="Nickelberry, Marshae" w:date="2025-12-19T09:00:00Z">
        <w:r w:rsidRPr="0018304C">
          <w:t>Eligibility (age, key required data).</w:t>
        </w:r>
      </w:ins>
    </w:p>
    <w:p w14:paraId="73C01DDD" w14:textId="77777777" w:rsidR="0018304C" w:rsidRPr="0018304C" w:rsidRDefault="0018304C" w:rsidP="0018304C">
      <w:pPr>
        <w:numPr>
          <w:ilvl w:val="0"/>
          <w:numId w:val="3"/>
        </w:numPr>
        <w:rPr>
          <w:ins w:id="107" w:author="Nickelberry, Marshae" w:date="2025-12-19T09:00:00Z"/>
        </w:rPr>
      </w:pPr>
      <w:ins w:id="108" w:author="Nickelberry, Marshae" w:date="2025-12-19T09:00:00Z">
        <w:r w:rsidRPr="0018304C">
          <w:t>Exclusions and reasons, in order.</w:t>
        </w:r>
      </w:ins>
    </w:p>
    <w:p w14:paraId="2C469342" w14:textId="77777777" w:rsidR="0018304C" w:rsidRPr="0018304C" w:rsidRDefault="0018304C" w:rsidP="0018304C">
      <w:pPr>
        <w:numPr>
          <w:ilvl w:val="0"/>
          <w:numId w:val="3"/>
        </w:numPr>
        <w:rPr>
          <w:ins w:id="109" w:author="Nickelberry, Marshae" w:date="2025-12-19T09:00:00Z"/>
        </w:rPr>
      </w:pPr>
      <w:ins w:id="110" w:author="Nickelberry, Marshae" w:date="2025-12-19T09:00:00Z">
        <w:r w:rsidRPr="0018304C">
          <w:t>Final analytic N and reference to a flow figure.</w:t>
        </w:r>
      </w:ins>
    </w:p>
    <w:p w14:paraId="2A8C1B14" w14:textId="77777777" w:rsidR="0018304C" w:rsidRPr="0018304C" w:rsidRDefault="0018304C" w:rsidP="0018304C">
      <w:pPr>
        <w:rPr>
          <w:ins w:id="111" w:author="Nickelberry, Marshae" w:date="2025-12-19T09:00:00Z"/>
        </w:rPr>
      </w:pPr>
      <w:ins w:id="112" w:author="Nickelberry, Marshae" w:date="2025-12-19T09:00:00Z">
        <w:r w:rsidRPr="0018304C">
          <w:rPr>
            <w:b/>
            <w:bCs/>
          </w:rPr>
          <w:t>Exposure: Household food security (3–4 sentences):</w:t>
        </w:r>
      </w:ins>
    </w:p>
    <w:p w14:paraId="5BF78869" w14:textId="77777777" w:rsidR="0018304C" w:rsidRPr="0018304C" w:rsidRDefault="0018304C" w:rsidP="0018304C">
      <w:pPr>
        <w:numPr>
          <w:ilvl w:val="0"/>
          <w:numId w:val="4"/>
        </w:numPr>
        <w:rPr>
          <w:ins w:id="113" w:author="Nickelberry, Marshae" w:date="2025-12-19T09:00:00Z"/>
        </w:rPr>
      </w:pPr>
      <w:ins w:id="114" w:author="Nickelberry, Marshae" w:date="2025-12-19T09:00:00Z">
        <w:r w:rsidRPr="0018304C">
          <w:t>“The primary exposure was household food security status.”</w:t>
        </w:r>
      </w:ins>
    </w:p>
    <w:p w14:paraId="4238FC2F" w14:textId="77777777" w:rsidR="0018304C" w:rsidRPr="0018304C" w:rsidRDefault="0018304C" w:rsidP="0018304C">
      <w:pPr>
        <w:numPr>
          <w:ilvl w:val="0"/>
          <w:numId w:val="4"/>
        </w:numPr>
        <w:rPr>
          <w:ins w:id="115" w:author="Nickelberry, Marshae" w:date="2025-12-19T09:00:00Z"/>
        </w:rPr>
      </w:pPr>
      <w:ins w:id="116" w:author="Nickelberry, Marshae" w:date="2025-12-19T09:00:00Z">
        <w:r w:rsidRPr="0018304C">
          <w:t>Instrument: name, 18 items, validated, how/where it is administered in NHANES.</w:t>
        </w:r>
      </w:ins>
    </w:p>
    <w:p w14:paraId="1F2F8153" w14:textId="77777777" w:rsidR="0018304C" w:rsidRPr="0018304C" w:rsidRDefault="0018304C" w:rsidP="0018304C">
      <w:pPr>
        <w:numPr>
          <w:ilvl w:val="0"/>
          <w:numId w:val="4"/>
        </w:numPr>
        <w:rPr>
          <w:ins w:id="117" w:author="Nickelberry, Marshae" w:date="2025-12-19T09:00:00Z"/>
        </w:rPr>
      </w:pPr>
      <w:ins w:id="118" w:author="Nickelberry, Marshae" w:date="2025-12-19T09:00:00Z">
        <w:r w:rsidRPr="0018304C">
          <w:t>How responses were scored and categorized (high, marginal, low, very low) and which category is reference.</w:t>
        </w:r>
      </w:ins>
    </w:p>
    <w:p w14:paraId="7C81165B" w14:textId="5185F92A" w:rsidR="0018304C" w:rsidRPr="0018304C" w:rsidRDefault="0018304C" w:rsidP="0018304C">
      <w:pPr>
        <w:numPr>
          <w:ilvl w:val="0"/>
          <w:numId w:val="4"/>
        </w:numPr>
        <w:rPr>
          <w:ins w:id="119" w:author="Nickelberry, Marshae" w:date="2025-12-19T09:00:00Z"/>
        </w:rPr>
      </w:pPr>
      <w:ins w:id="120" w:author="Nickelberry, Marshae" w:date="2025-12-19T09:00:00Z" w16du:dateUtc="2025-12-19T14:00:00Z">
        <w:r>
          <w:t>If we recoded</w:t>
        </w:r>
      </w:ins>
      <w:ins w:id="121" w:author="Nickelberry, Marshae" w:date="2025-12-19T09:00:00Z">
        <w:r w:rsidRPr="0018304C">
          <w:t xml:space="preserve"> or </w:t>
        </w:r>
      </w:ins>
      <w:ins w:id="122" w:author="Nickelberry, Marshae" w:date="2025-12-19T09:00:00Z" w16du:dateUtc="2025-12-19T14:00:00Z">
        <w:r>
          <w:t>collapsed</w:t>
        </w:r>
      </w:ins>
      <w:ins w:id="123" w:author="Nickelberry, Marshae" w:date="2025-12-19T09:00:00Z">
        <w:r w:rsidRPr="0018304C">
          <w:t xml:space="preserve"> categories for analysis, state that briefly.</w:t>
        </w:r>
      </w:ins>
    </w:p>
    <w:p w14:paraId="7F438CA7" w14:textId="77777777" w:rsidR="0018304C" w:rsidRPr="0018304C" w:rsidRDefault="0018304C" w:rsidP="0018304C">
      <w:pPr>
        <w:rPr>
          <w:ins w:id="124" w:author="Nickelberry, Marshae" w:date="2025-12-19T09:00:00Z"/>
        </w:rPr>
      </w:pPr>
      <w:ins w:id="125" w:author="Nickelberry, Marshae" w:date="2025-12-19T09:00:00Z">
        <w:r w:rsidRPr="0018304C">
          <w:rPr>
            <w:b/>
            <w:bCs/>
          </w:rPr>
          <w:t>Outcomes: Phenol metabolites (2 short paragraphs):</w:t>
        </w:r>
      </w:ins>
    </w:p>
    <w:p w14:paraId="5D77DC93" w14:textId="77777777" w:rsidR="0018304C" w:rsidRPr="0018304C" w:rsidRDefault="0018304C" w:rsidP="0018304C">
      <w:pPr>
        <w:rPr>
          <w:ins w:id="126" w:author="Nickelberry, Marshae" w:date="2025-12-19T09:00:00Z"/>
        </w:rPr>
      </w:pPr>
      <w:ins w:id="127" w:author="Nickelberry, Marshae" w:date="2025-12-19T09:00:00Z">
        <w:r w:rsidRPr="0018304C">
          <w:lastRenderedPageBreak/>
          <w:t>Paragraph 1 – collection and measurement:</w:t>
        </w:r>
      </w:ins>
    </w:p>
    <w:p w14:paraId="5A55E19F" w14:textId="77777777" w:rsidR="0018304C" w:rsidRPr="0018304C" w:rsidRDefault="0018304C" w:rsidP="0018304C">
      <w:pPr>
        <w:numPr>
          <w:ilvl w:val="0"/>
          <w:numId w:val="5"/>
        </w:numPr>
        <w:rPr>
          <w:ins w:id="128" w:author="Nickelberry, Marshae" w:date="2025-12-19T09:00:00Z"/>
        </w:rPr>
      </w:pPr>
      <w:ins w:id="129" w:author="Nickelberry, Marshae" w:date="2025-12-19T09:00:00Z">
        <w:r w:rsidRPr="0018304C">
          <w:t>“The primary outcomes were urinary concentrations of [list short names of final phenols].”</w:t>
        </w:r>
      </w:ins>
    </w:p>
    <w:p w14:paraId="2BBD7205" w14:textId="77777777" w:rsidR="0018304C" w:rsidRPr="0018304C" w:rsidRDefault="0018304C" w:rsidP="0018304C">
      <w:pPr>
        <w:numPr>
          <w:ilvl w:val="0"/>
          <w:numId w:val="5"/>
        </w:numPr>
        <w:rPr>
          <w:ins w:id="130" w:author="Nickelberry, Marshae" w:date="2025-12-19T09:00:00Z"/>
        </w:rPr>
      </w:pPr>
      <w:ins w:id="131" w:author="Nickelberry, Marshae" w:date="2025-12-19T09:00:00Z">
        <w:r w:rsidRPr="0018304C">
          <w:t>Spot urine, where/when collected, who assays them, units, creatinine adjustment.</w:t>
        </w:r>
      </w:ins>
    </w:p>
    <w:p w14:paraId="1DCBFAD1" w14:textId="77777777" w:rsidR="0018304C" w:rsidRPr="0018304C" w:rsidRDefault="0018304C" w:rsidP="0018304C">
      <w:pPr>
        <w:rPr>
          <w:ins w:id="132" w:author="Nickelberry, Marshae" w:date="2025-12-19T09:00:00Z"/>
        </w:rPr>
      </w:pPr>
      <w:ins w:id="133" w:author="Nickelberry, Marshae" w:date="2025-12-19T09:00:00Z">
        <w:r w:rsidRPr="0018304C">
          <w:t>Paragraph 2 – analytic inclusion/exclusion:</w:t>
        </w:r>
      </w:ins>
    </w:p>
    <w:p w14:paraId="3561E4F7" w14:textId="77777777" w:rsidR="0018304C" w:rsidRPr="0018304C" w:rsidRDefault="0018304C" w:rsidP="0018304C">
      <w:pPr>
        <w:numPr>
          <w:ilvl w:val="0"/>
          <w:numId w:val="6"/>
        </w:numPr>
        <w:rPr>
          <w:ins w:id="134" w:author="Nickelberry, Marshae" w:date="2025-12-19T09:00:00Z"/>
        </w:rPr>
      </w:pPr>
      <w:ins w:id="135" w:author="Nickelberry, Marshae" w:date="2025-12-19T09:00:00Z">
        <w:r w:rsidRPr="0018304C">
          <w:t>State the initial set considered (9 metabolites).</w:t>
        </w:r>
      </w:ins>
    </w:p>
    <w:p w14:paraId="0799A4B0" w14:textId="77777777" w:rsidR="0018304C" w:rsidRPr="0018304C" w:rsidRDefault="0018304C" w:rsidP="0018304C">
      <w:pPr>
        <w:numPr>
          <w:ilvl w:val="0"/>
          <w:numId w:val="6"/>
        </w:numPr>
        <w:rPr>
          <w:ins w:id="136" w:author="Nickelberry, Marshae" w:date="2025-12-19T09:00:00Z"/>
        </w:rPr>
      </w:pPr>
      <w:ins w:id="137" w:author="Nickelberry, Marshae" w:date="2025-12-19T09:00:00Z">
        <w:r w:rsidRPr="0018304C">
          <w:t>Describe rules for exclusion once (limited cycles, consistent missingness, &lt;50% above LOD).</w:t>
        </w:r>
      </w:ins>
    </w:p>
    <w:p w14:paraId="769C0C1E" w14:textId="5607B23D" w:rsidR="0018304C" w:rsidRDefault="0018304C" w:rsidP="0018304C">
      <w:pPr>
        <w:numPr>
          <w:ilvl w:val="0"/>
          <w:numId w:val="6"/>
        </w:numPr>
        <w:rPr>
          <w:ins w:id="138" w:author="Nickelberry, Marshae" w:date="2025-12-19T09:00:00Z" w16du:dateUtc="2025-12-19T14:00:00Z"/>
        </w:rPr>
      </w:pPr>
      <w:ins w:id="139" w:author="Nickelberry, Marshae" w:date="2025-12-19T09:00:00Z">
        <w:r w:rsidRPr="0018304C">
          <w:t>Mention LOD handling (LOD/2).</w:t>
        </w:r>
      </w:ins>
    </w:p>
    <w:p w14:paraId="7876D002" w14:textId="1396C456" w:rsidR="0018304C" w:rsidRDefault="0018304C" w:rsidP="0018304C">
      <w:pPr>
        <w:ind w:left="720"/>
        <w:pPrChange w:id="140" w:author="Nickelberry, Marshae" w:date="2025-12-19T09:00:00Z" w16du:dateUtc="2025-12-19T14:00:00Z">
          <w:pPr/>
        </w:pPrChange>
      </w:pPr>
    </w:p>
    <w:sectPr w:rsidR="0018304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ckelberry, Marshae" w:date="2025-12-15T12:54:00Z" w:initials="NM">
    <w:p w14:paraId="07372B2E" w14:textId="77777777" w:rsidR="00E04906" w:rsidRDefault="00E04906" w:rsidP="00E04906">
      <w:r>
        <w:rPr>
          <w:rStyle w:val="CommentReference"/>
        </w:rPr>
        <w:annotationRef/>
      </w:r>
      <w:r>
        <w:rPr>
          <w:sz w:val="20"/>
          <w:szCs w:val="20"/>
        </w:rPr>
        <w:t xml:space="preserve">Remember that you will want to start with source population and work down to describe your analytic population. So first you describe NHANEs-- describe how they sample, their inclusion and exclusion criteria as well as what information they collect. </w:t>
      </w:r>
    </w:p>
  </w:comment>
  <w:comment w:id="7" w:author="Nickelberry, Marshae" w:date="2025-12-15T12:55:00Z" w:initials="NM">
    <w:p w14:paraId="2226F795" w14:textId="77777777" w:rsidR="00E04906" w:rsidRDefault="00E04906" w:rsidP="00E04906">
      <w:r>
        <w:rPr>
          <w:rStyle w:val="CommentReference"/>
        </w:rPr>
        <w:annotationRef/>
      </w:r>
      <w:r>
        <w:rPr>
          <w:sz w:val="20"/>
          <w:szCs w:val="20"/>
        </w:rPr>
        <w:t xml:space="preserve">you'll likely define US in the introduction paragraph but if not you will need to come back and define here. </w:t>
      </w:r>
    </w:p>
  </w:comment>
  <w:comment w:id="12" w:author="Nickelberry, Marshae" w:date="2025-12-15T13:03:00Z" w:initials="NM">
    <w:p w14:paraId="5B7804A5" w14:textId="77777777" w:rsidR="00E53A09" w:rsidRDefault="00E53A09" w:rsidP="00E53A09">
      <w:r>
        <w:rPr>
          <w:rStyle w:val="CommentReference"/>
        </w:rPr>
        <w:annotationRef/>
      </w:r>
      <w:r>
        <w:rPr>
          <w:sz w:val="20"/>
          <w:szCs w:val="20"/>
        </w:rPr>
        <w:t xml:space="preserve">We can simply say CDC although yes it is through the NCHS division </w:t>
      </w:r>
    </w:p>
    <w:p w14:paraId="21E2A891" w14:textId="77777777" w:rsidR="00E53A09" w:rsidRDefault="00E53A09" w:rsidP="00E53A09"/>
  </w:comment>
  <w:comment w:id="25" w:author="Nickelberry, Marshae" w:date="2025-12-19T08:52:00Z" w:initials="NM">
    <w:p w14:paraId="14169EBB" w14:textId="77777777" w:rsidR="00DA6DC9" w:rsidRDefault="00DA6DC9" w:rsidP="00DA6DC9">
      <w:r>
        <w:rPr>
          <w:rStyle w:val="CommentReference"/>
        </w:rPr>
        <w:annotationRef/>
      </w:r>
      <w:r>
        <w:rPr>
          <w:sz w:val="20"/>
          <w:szCs w:val="20"/>
        </w:rPr>
        <w:t xml:space="preserve">The way this reads is a bit confusing. </w:t>
      </w:r>
    </w:p>
  </w:comment>
  <w:comment w:id="37" w:author="Nickelberry, Marshae" w:date="2025-12-19T08:53:00Z" w:initials="NM">
    <w:p w14:paraId="0A1B3446" w14:textId="77777777" w:rsidR="00DA6DC9" w:rsidRDefault="00DA6DC9" w:rsidP="00DA6DC9">
      <w:r>
        <w:rPr>
          <w:rStyle w:val="CommentReference"/>
        </w:rPr>
        <w:annotationRef/>
      </w:r>
      <w:r>
        <w:rPr>
          <w:sz w:val="20"/>
          <w:szCs w:val="20"/>
        </w:rPr>
        <w:t xml:space="preserve">This should go further up. You also do not need to explain what cross-sectional is. </w:t>
      </w:r>
    </w:p>
  </w:comment>
  <w:comment w:id="51" w:author="Nickelberry, Marshae" w:date="2025-12-19T08:46:00Z" w:initials="NM">
    <w:p w14:paraId="3D06B58D" w14:textId="5B46AD1F" w:rsidR="00DA6DC9" w:rsidRDefault="00DA6DC9" w:rsidP="00DA6DC9">
      <w:r>
        <w:rPr>
          <w:rStyle w:val="CommentReference"/>
        </w:rPr>
        <w:annotationRef/>
      </w:r>
      <w:r>
        <w:rPr>
          <w:sz w:val="20"/>
          <w:szCs w:val="20"/>
        </w:rPr>
        <w:t xml:space="preserve">what categorical variable? This is vague. </w:t>
      </w:r>
    </w:p>
  </w:comment>
  <w:comment w:id="63" w:author="Nickelberry, Marshae" w:date="2025-12-19T08:49:00Z" w:initials="NM">
    <w:p w14:paraId="67DAEA24" w14:textId="77777777" w:rsidR="00DA6DC9" w:rsidRDefault="00DA6DC9" w:rsidP="00DA6DC9">
      <w:r>
        <w:rPr>
          <w:rStyle w:val="CommentReference"/>
        </w:rPr>
        <w:annotationRef/>
      </w:r>
      <w:r>
        <w:rPr>
          <w:sz w:val="20"/>
          <w:szCs w:val="20"/>
        </w:rPr>
        <w:t xml:space="preserve">This is out of place. This is something we correct for later in the analysis. This is not something done from CDC. </w:t>
      </w:r>
    </w:p>
  </w:comment>
  <w:comment w:id="82" w:author="Nickelberry, Marshae" w:date="2025-12-19T08:51:00Z" w:initials="NM">
    <w:p w14:paraId="31A8ED47" w14:textId="77777777" w:rsidR="00DA6DC9" w:rsidRDefault="00DA6DC9" w:rsidP="00DA6DC9">
      <w:r>
        <w:rPr>
          <w:rStyle w:val="CommentReference"/>
        </w:rPr>
        <w:annotationRef/>
      </w:r>
      <w:r>
        <w:rPr>
          <w:sz w:val="20"/>
          <w:szCs w:val="20"/>
        </w:rPr>
        <w:t xml:space="preserve">Is this true? </w:t>
      </w:r>
    </w:p>
  </w:comment>
  <w:comment w:id="85" w:author="Ayishat Abimbola Yussuf" w:date="2025-12-11T18:45:00Z" w:initials="AAY">
    <w:p w14:paraId="5DA76E4E" w14:textId="6B08ADBE" w:rsidR="00A80664" w:rsidRDefault="00A80664" w:rsidP="00A80664">
      <w:r>
        <w:rPr>
          <w:rStyle w:val="CommentReference"/>
        </w:rPr>
        <w:annotationRef/>
      </w:r>
      <w:r>
        <w:rPr>
          <w:sz w:val="20"/>
          <w:szCs w:val="20"/>
        </w:rPr>
        <w:t>should i state the final 7 since I already listed the 9 we initially wanted to analyze or switch around how i list the phenols and only list the final 7?</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372B2E" w15:done="0"/>
  <w15:commentEx w15:paraId="2226F795" w15:done="0"/>
  <w15:commentEx w15:paraId="21E2A891" w15:done="0"/>
  <w15:commentEx w15:paraId="14169EBB" w15:done="0"/>
  <w15:commentEx w15:paraId="0A1B3446" w15:done="0"/>
  <w15:commentEx w15:paraId="3D06B58D" w15:done="0"/>
  <w15:commentEx w15:paraId="67DAEA24" w15:done="0"/>
  <w15:commentEx w15:paraId="31A8ED47" w15:done="0"/>
  <w15:commentEx w15:paraId="5DA76E4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EE79D1D" w16cex:dateUtc="2025-12-15T17:54:00Z"/>
  <w16cex:commentExtensible w16cex:durableId="00DB30C1" w16cex:dateUtc="2025-12-15T17:55:00Z"/>
  <w16cex:commentExtensible w16cex:durableId="089A71E8" w16cex:dateUtc="2025-12-15T18:03:00Z"/>
  <w16cex:commentExtensible w16cex:durableId="10671BF6" w16cex:dateUtc="2025-12-19T13:52:00Z"/>
  <w16cex:commentExtensible w16cex:durableId="0F11B639" w16cex:dateUtc="2025-12-19T13:53:00Z"/>
  <w16cex:commentExtensible w16cex:durableId="2AC07C44" w16cex:dateUtc="2025-12-19T13:46:00Z"/>
  <w16cex:commentExtensible w16cex:durableId="5FC7AD3A" w16cex:dateUtc="2025-12-19T13:49:00Z"/>
  <w16cex:commentExtensible w16cex:durableId="7DB06A2C" w16cex:dateUtc="2025-12-19T13:51:00Z"/>
  <w16cex:commentExtensible w16cex:durableId="51BDD529" w16cex:dateUtc="2025-12-11T23: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372B2E" w16cid:durableId="0EE79D1D"/>
  <w16cid:commentId w16cid:paraId="2226F795" w16cid:durableId="00DB30C1"/>
  <w16cid:commentId w16cid:paraId="21E2A891" w16cid:durableId="089A71E8"/>
  <w16cid:commentId w16cid:paraId="14169EBB" w16cid:durableId="10671BF6"/>
  <w16cid:commentId w16cid:paraId="0A1B3446" w16cid:durableId="0F11B639"/>
  <w16cid:commentId w16cid:paraId="3D06B58D" w16cid:durableId="2AC07C44"/>
  <w16cid:commentId w16cid:paraId="67DAEA24" w16cid:durableId="5FC7AD3A"/>
  <w16cid:commentId w16cid:paraId="31A8ED47" w16cid:durableId="7DB06A2C"/>
  <w16cid:commentId w16cid:paraId="5DA76E4E" w16cid:durableId="51BDD52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C4C91"/>
    <w:multiLevelType w:val="multilevel"/>
    <w:tmpl w:val="1AEAE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64389C"/>
    <w:multiLevelType w:val="multilevel"/>
    <w:tmpl w:val="15888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782383"/>
    <w:multiLevelType w:val="multilevel"/>
    <w:tmpl w:val="33000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56721E"/>
    <w:multiLevelType w:val="multilevel"/>
    <w:tmpl w:val="61DE1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E456EA4"/>
    <w:multiLevelType w:val="multilevel"/>
    <w:tmpl w:val="AB906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C76F53"/>
    <w:multiLevelType w:val="multilevel"/>
    <w:tmpl w:val="352AD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546997">
    <w:abstractNumId w:val="1"/>
  </w:num>
  <w:num w:numId="2" w16cid:durableId="578905745">
    <w:abstractNumId w:val="0"/>
  </w:num>
  <w:num w:numId="3" w16cid:durableId="418672232">
    <w:abstractNumId w:val="2"/>
  </w:num>
  <w:num w:numId="4" w16cid:durableId="802583264">
    <w:abstractNumId w:val="5"/>
  </w:num>
  <w:num w:numId="5" w16cid:durableId="1342851075">
    <w:abstractNumId w:val="3"/>
  </w:num>
  <w:num w:numId="6" w16cid:durableId="106961511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ckelberry, Marshae">
    <w15:presenceInfo w15:providerId="AD" w15:userId="S::mnickelberry@g.harvard.edu::0384a47c-4158-47fc-9cd1-eb73687c7198"/>
  </w15:person>
  <w15:person w15:author="Ayishat Abimbola Yussuf">
    <w15:presenceInfo w15:providerId="AD" w15:userId="S::ayishatyussuf@spelman.edu::7fe829eb-b422-4464-b74b-309071bd32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558"/>
    <w:rsid w:val="00003D45"/>
    <w:rsid w:val="0002643B"/>
    <w:rsid w:val="00033D49"/>
    <w:rsid w:val="0012100E"/>
    <w:rsid w:val="00134F7A"/>
    <w:rsid w:val="0014177A"/>
    <w:rsid w:val="001459FF"/>
    <w:rsid w:val="0018304C"/>
    <w:rsid w:val="001A6A1B"/>
    <w:rsid w:val="001C5893"/>
    <w:rsid w:val="001D46E8"/>
    <w:rsid w:val="001D50F8"/>
    <w:rsid w:val="001E046D"/>
    <w:rsid w:val="00210706"/>
    <w:rsid w:val="00231E0F"/>
    <w:rsid w:val="002734AD"/>
    <w:rsid w:val="00274124"/>
    <w:rsid w:val="00290A21"/>
    <w:rsid w:val="002C0E30"/>
    <w:rsid w:val="002E487F"/>
    <w:rsid w:val="002F3196"/>
    <w:rsid w:val="00356C52"/>
    <w:rsid w:val="00364EC1"/>
    <w:rsid w:val="003841D5"/>
    <w:rsid w:val="003A0097"/>
    <w:rsid w:val="003B69FC"/>
    <w:rsid w:val="003B7D23"/>
    <w:rsid w:val="003D273C"/>
    <w:rsid w:val="004000B8"/>
    <w:rsid w:val="00433D99"/>
    <w:rsid w:val="00456558"/>
    <w:rsid w:val="004A1639"/>
    <w:rsid w:val="004C168F"/>
    <w:rsid w:val="004E0F9D"/>
    <w:rsid w:val="0052151B"/>
    <w:rsid w:val="00565DE8"/>
    <w:rsid w:val="00574AF3"/>
    <w:rsid w:val="00585E0D"/>
    <w:rsid w:val="005C7CD2"/>
    <w:rsid w:val="00607860"/>
    <w:rsid w:val="00634437"/>
    <w:rsid w:val="00666CE2"/>
    <w:rsid w:val="00690E6A"/>
    <w:rsid w:val="006A4C00"/>
    <w:rsid w:val="006B4305"/>
    <w:rsid w:val="006F4743"/>
    <w:rsid w:val="00721972"/>
    <w:rsid w:val="007268D1"/>
    <w:rsid w:val="00733823"/>
    <w:rsid w:val="00737E20"/>
    <w:rsid w:val="00780919"/>
    <w:rsid w:val="007900B4"/>
    <w:rsid w:val="008132B7"/>
    <w:rsid w:val="00830960"/>
    <w:rsid w:val="008B44A2"/>
    <w:rsid w:val="008C6E46"/>
    <w:rsid w:val="008E44FC"/>
    <w:rsid w:val="00913B65"/>
    <w:rsid w:val="0093232C"/>
    <w:rsid w:val="00953C37"/>
    <w:rsid w:val="00994CE1"/>
    <w:rsid w:val="009C7045"/>
    <w:rsid w:val="00A13E91"/>
    <w:rsid w:val="00A343F2"/>
    <w:rsid w:val="00A80664"/>
    <w:rsid w:val="00AB5745"/>
    <w:rsid w:val="00AB66E3"/>
    <w:rsid w:val="00AC414F"/>
    <w:rsid w:val="00AD7234"/>
    <w:rsid w:val="00AE13A0"/>
    <w:rsid w:val="00AE3A21"/>
    <w:rsid w:val="00AE71C1"/>
    <w:rsid w:val="00B00BDA"/>
    <w:rsid w:val="00B02563"/>
    <w:rsid w:val="00B30B6F"/>
    <w:rsid w:val="00B60288"/>
    <w:rsid w:val="00B94D79"/>
    <w:rsid w:val="00B962B9"/>
    <w:rsid w:val="00B96811"/>
    <w:rsid w:val="00BB7F79"/>
    <w:rsid w:val="00BE15D1"/>
    <w:rsid w:val="00C44F44"/>
    <w:rsid w:val="00C50869"/>
    <w:rsid w:val="00C66E2E"/>
    <w:rsid w:val="00CA46C0"/>
    <w:rsid w:val="00CB7BB2"/>
    <w:rsid w:val="00CC06C0"/>
    <w:rsid w:val="00D57698"/>
    <w:rsid w:val="00D726E6"/>
    <w:rsid w:val="00D85391"/>
    <w:rsid w:val="00DA6DC9"/>
    <w:rsid w:val="00DB52FC"/>
    <w:rsid w:val="00DB7D49"/>
    <w:rsid w:val="00DD0118"/>
    <w:rsid w:val="00E04906"/>
    <w:rsid w:val="00E233C1"/>
    <w:rsid w:val="00E31847"/>
    <w:rsid w:val="00E37761"/>
    <w:rsid w:val="00E42189"/>
    <w:rsid w:val="00E47833"/>
    <w:rsid w:val="00E53A09"/>
    <w:rsid w:val="00E7055E"/>
    <w:rsid w:val="00E77801"/>
    <w:rsid w:val="00E87C4D"/>
    <w:rsid w:val="00EA3B3D"/>
    <w:rsid w:val="00F005DF"/>
    <w:rsid w:val="00F058C8"/>
    <w:rsid w:val="00F36078"/>
    <w:rsid w:val="00F401AF"/>
    <w:rsid w:val="00F7091D"/>
    <w:rsid w:val="00F9369F"/>
    <w:rsid w:val="00FC5030"/>
    <w:rsid w:val="00FF7E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D4593F"/>
  <w15:chartTrackingRefBased/>
  <w15:docId w15:val="{3D1EB974-1ACA-1046-98CC-E946457DEB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65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65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65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65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65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65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65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65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65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65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65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65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65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65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65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65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65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6558"/>
    <w:rPr>
      <w:rFonts w:eastAsiaTheme="majorEastAsia" w:cstheme="majorBidi"/>
      <w:color w:val="272727" w:themeColor="text1" w:themeTint="D8"/>
    </w:rPr>
  </w:style>
  <w:style w:type="paragraph" w:styleId="Title">
    <w:name w:val="Title"/>
    <w:basedOn w:val="Normal"/>
    <w:next w:val="Normal"/>
    <w:link w:val="TitleChar"/>
    <w:uiPriority w:val="10"/>
    <w:qFormat/>
    <w:rsid w:val="004565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65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65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65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6558"/>
    <w:pPr>
      <w:spacing w:before="160"/>
      <w:jc w:val="center"/>
    </w:pPr>
    <w:rPr>
      <w:i/>
      <w:iCs/>
      <w:color w:val="404040" w:themeColor="text1" w:themeTint="BF"/>
    </w:rPr>
  </w:style>
  <w:style w:type="character" w:customStyle="1" w:styleId="QuoteChar">
    <w:name w:val="Quote Char"/>
    <w:basedOn w:val="DefaultParagraphFont"/>
    <w:link w:val="Quote"/>
    <w:uiPriority w:val="29"/>
    <w:rsid w:val="00456558"/>
    <w:rPr>
      <w:i/>
      <w:iCs/>
      <w:color w:val="404040" w:themeColor="text1" w:themeTint="BF"/>
    </w:rPr>
  </w:style>
  <w:style w:type="paragraph" w:styleId="ListParagraph">
    <w:name w:val="List Paragraph"/>
    <w:basedOn w:val="Normal"/>
    <w:uiPriority w:val="34"/>
    <w:qFormat/>
    <w:rsid w:val="00456558"/>
    <w:pPr>
      <w:ind w:left="720"/>
      <w:contextualSpacing/>
    </w:pPr>
  </w:style>
  <w:style w:type="character" w:styleId="IntenseEmphasis">
    <w:name w:val="Intense Emphasis"/>
    <w:basedOn w:val="DefaultParagraphFont"/>
    <w:uiPriority w:val="21"/>
    <w:qFormat/>
    <w:rsid w:val="00456558"/>
    <w:rPr>
      <w:i/>
      <w:iCs/>
      <w:color w:val="0F4761" w:themeColor="accent1" w:themeShade="BF"/>
    </w:rPr>
  </w:style>
  <w:style w:type="paragraph" w:styleId="IntenseQuote">
    <w:name w:val="Intense Quote"/>
    <w:basedOn w:val="Normal"/>
    <w:next w:val="Normal"/>
    <w:link w:val="IntenseQuoteChar"/>
    <w:uiPriority w:val="30"/>
    <w:qFormat/>
    <w:rsid w:val="004565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6558"/>
    <w:rPr>
      <w:i/>
      <w:iCs/>
      <w:color w:val="0F4761" w:themeColor="accent1" w:themeShade="BF"/>
    </w:rPr>
  </w:style>
  <w:style w:type="character" w:styleId="IntenseReference">
    <w:name w:val="Intense Reference"/>
    <w:basedOn w:val="DefaultParagraphFont"/>
    <w:uiPriority w:val="32"/>
    <w:qFormat/>
    <w:rsid w:val="00456558"/>
    <w:rPr>
      <w:b/>
      <w:bCs/>
      <w:smallCaps/>
      <w:color w:val="0F4761" w:themeColor="accent1" w:themeShade="BF"/>
      <w:spacing w:val="5"/>
    </w:rPr>
  </w:style>
  <w:style w:type="paragraph" w:styleId="NormalWeb">
    <w:name w:val="Normal (Web)"/>
    <w:basedOn w:val="Normal"/>
    <w:uiPriority w:val="99"/>
    <w:unhideWhenUsed/>
    <w:rsid w:val="0052151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A80664"/>
    <w:rPr>
      <w:sz w:val="16"/>
      <w:szCs w:val="16"/>
    </w:rPr>
  </w:style>
  <w:style w:type="paragraph" w:styleId="CommentText">
    <w:name w:val="annotation text"/>
    <w:basedOn w:val="Normal"/>
    <w:link w:val="CommentTextChar"/>
    <w:uiPriority w:val="99"/>
    <w:semiHidden/>
    <w:unhideWhenUsed/>
    <w:rsid w:val="00A80664"/>
    <w:pPr>
      <w:spacing w:line="240" w:lineRule="auto"/>
    </w:pPr>
    <w:rPr>
      <w:sz w:val="20"/>
      <w:szCs w:val="20"/>
    </w:rPr>
  </w:style>
  <w:style w:type="character" w:customStyle="1" w:styleId="CommentTextChar">
    <w:name w:val="Comment Text Char"/>
    <w:basedOn w:val="DefaultParagraphFont"/>
    <w:link w:val="CommentText"/>
    <w:uiPriority w:val="99"/>
    <w:semiHidden/>
    <w:rsid w:val="00A80664"/>
    <w:rPr>
      <w:sz w:val="20"/>
      <w:szCs w:val="20"/>
    </w:rPr>
  </w:style>
  <w:style w:type="paragraph" w:styleId="CommentSubject">
    <w:name w:val="annotation subject"/>
    <w:basedOn w:val="CommentText"/>
    <w:next w:val="CommentText"/>
    <w:link w:val="CommentSubjectChar"/>
    <w:uiPriority w:val="99"/>
    <w:semiHidden/>
    <w:unhideWhenUsed/>
    <w:rsid w:val="00A80664"/>
    <w:rPr>
      <w:b/>
      <w:bCs/>
    </w:rPr>
  </w:style>
  <w:style w:type="character" w:customStyle="1" w:styleId="CommentSubjectChar">
    <w:name w:val="Comment Subject Char"/>
    <w:basedOn w:val="CommentTextChar"/>
    <w:link w:val="CommentSubject"/>
    <w:uiPriority w:val="99"/>
    <w:semiHidden/>
    <w:rsid w:val="00A80664"/>
    <w:rPr>
      <w:b/>
      <w:bCs/>
      <w:sz w:val="20"/>
      <w:szCs w:val="20"/>
    </w:rPr>
  </w:style>
  <w:style w:type="character" w:styleId="PlaceholderText">
    <w:name w:val="Placeholder Text"/>
    <w:basedOn w:val="DefaultParagraphFont"/>
    <w:uiPriority w:val="99"/>
    <w:semiHidden/>
    <w:rsid w:val="00CB7BB2"/>
    <w:rPr>
      <w:color w:val="666666"/>
    </w:rPr>
  </w:style>
  <w:style w:type="character" w:styleId="Strong">
    <w:name w:val="Strong"/>
    <w:basedOn w:val="DefaultParagraphFont"/>
    <w:uiPriority w:val="22"/>
    <w:qFormat/>
    <w:rsid w:val="00B02563"/>
    <w:rPr>
      <w:b/>
      <w:bCs/>
    </w:rPr>
  </w:style>
  <w:style w:type="paragraph" w:styleId="Revision">
    <w:name w:val="Revision"/>
    <w:hidden/>
    <w:uiPriority w:val="99"/>
    <w:semiHidden/>
    <w:rsid w:val="00E0490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261348">
      <w:bodyDiv w:val="1"/>
      <w:marLeft w:val="0"/>
      <w:marRight w:val="0"/>
      <w:marTop w:val="0"/>
      <w:marBottom w:val="0"/>
      <w:divBdr>
        <w:top w:val="none" w:sz="0" w:space="0" w:color="auto"/>
        <w:left w:val="none" w:sz="0" w:space="0" w:color="auto"/>
        <w:bottom w:val="none" w:sz="0" w:space="0" w:color="auto"/>
        <w:right w:val="none" w:sz="0" w:space="0" w:color="auto"/>
      </w:divBdr>
    </w:div>
    <w:div w:id="378408132">
      <w:bodyDiv w:val="1"/>
      <w:marLeft w:val="0"/>
      <w:marRight w:val="0"/>
      <w:marTop w:val="0"/>
      <w:marBottom w:val="0"/>
      <w:divBdr>
        <w:top w:val="none" w:sz="0" w:space="0" w:color="auto"/>
        <w:left w:val="none" w:sz="0" w:space="0" w:color="auto"/>
        <w:bottom w:val="none" w:sz="0" w:space="0" w:color="auto"/>
        <w:right w:val="none" w:sz="0" w:space="0" w:color="auto"/>
      </w:divBdr>
    </w:div>
    <w:div w:id="1288657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3</Pages>
  <Words>793</Words>
  <Characters>4817</Characters>
  <Application>Microsoft Office Word</Application>
  <DocSecurity>0</DocSecurity>
  <Lines>114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Ayishat Abimbola Yussuf</dc:creator>
  <cp:keywords/>
  <dc:description/>
  <cp:lastModifiedBy>Nickelberry, Marshae</cp:lastModifiedBy>
  <cp:revision>3</cp:revision>
  <dcterms:created xsi:type="dcterms:W3CDTF">2025-12-12T15:39:00Z</dcterms:created>
  <dcterms:modified xsi:type="dcterms:W3CDTF">2025-12-19T14:03:00Z</dcterms:modified>
</cp:coreProperties>
</file>