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AuditGPT Pitch Deck</w:t>
      </w:r>
    </w:p>
    <w:p>
      <w:r>
        <w:pict>
          <v:rect style="width:0;height:1.5pt" o:hralign="center" o:hrstd="t" o:hr="t"/>
        </w:pict>
      </w:r>
    </w:p>
    <w:bookmarkStart w:id="20" w:name="slide-1-cover-slide"/>
    <w:p>
      <w:pPr>
        <w:pStyle w:val="Heading3"/>
      </w:pPr>
      <w:r>
        <w:t xml:space="preserve">Slide 1: Cover Slide</w:t>
      </w:r>
    </w:p>
    <w:p>
      <w:pPr>
        <w:pStyle w:val="FirstParagraph"/>
      </w:pPr>
      <w:r>
        <w:rPr>
          <w:b/>
          <w:bCs/>
        </w:rPr>
        <w:t xml:space="preserve">AuditGPT</w:t>
      </w:r>
      <w:r>
        <w:br/>
      </w:r>
      <w:r>
        <w:rPr>
          <w:i/>
          <w:iCs/>
        </w:rPr>
        <w:t xml:space="preserve">AI-Powered Smart Contract Security &amp; Compliance</w:t>
      </w:r>
      <w:r>
        <w:br/>
      </w:r>
      <w:r>
        <w:t xml:space="preserve">[Logo Placeholder]</w:t>
      </w:r>
      <w:r>
        <w:br/>
      </w:r>
      <w:r>
        <w:rPr>
          <w:i/>
          <w:iCs/>
        </w:rPr>
        <w:t xml:space="preserve">“Scan. Explain. Comply.”</w:t>
      </w:r>
    </w:p>
    <w:p>
      <w:r>
        <w:pict>
          <v:rect style="width:0;height:1.5pt" o:hralign="center" o:hrstd="t" o:hr="t"/>
        </w:pict>
      </w:r>
    </w:p>
    <w:bookmarkEnd w:id="20"/>
    <w:bookmarkStart w:id="21" w:name="slide-2-problem"/>
    <w:p>
      <w:pPr>
        <w:pStyle w:val="Heading3"/>
      </w:pPr>
      <w:r>
        <w:t xml:space="preserve">Slide 2: Problem</w:t>
      </w:r>
    </w:p>
    <w:p>
      <w:pPr>
        <w:pStyle w:val="FirstParagraph"/>
      </w:pPr>
      <w:r>
        <w:rPr>
          <w:b/>
          <w:bCs/>
        </w:rPr>
        <w:t xml:space="preserve">Smart contracts are powerful — and dangerous.</w:t>
      </w:r>
      <w:r>
        <w:t xml:space="preserve"> </w:t>
      </w:r>
      <w:r>
        <w:t xml:space="preserve">- $3B+ lost in Web3 hacks (2022–2023)</w:t>
      </w:r>
      <w:r>
        <w:t xml:space="preserve"> </w:t>
      </w:r>
      <w:r>
        <w:t xml:space="preserve">- Manual audits are expensive ($25k–$100k)</w:t>
      </w:r>
      <w:r>
        <w:t xml:space="preserve"> </w:t>
      </w:r>
      <w:r>
        <w:t xml:space="preserve">- No automation for legal compliance (MiCA, SEC, FATF)</w:t>
      </w:r>
      <w:r>
        <w:t xml:space="preserve"> </w:t>
      </w:r>
      <w:r>
        <w:t xml:space="preserve">- Developers lack accessible, affordable tools</w:t>
      </w:r>
    </w:p>
    <w:p>
      <w:r>
        <w:pict>
          <v:rect style="width:0;height:1.5pt" o:hralign="center" o:hrstd="t" o:hr="t"/>
        </w:pict>
      </w:r>
    </w:p>
    <w:bookmarkEnd w:id="21"/>
    <w:bookmarkStart w:id="22" w:name="slide-3-solution"/>
    <w:p>
      <w:pPr>
        <w:pStyle w:val="Heading3"/>
      </w:pPr>
      <w:r>
        <w:t xml:space="preserve">Slide 3: Solution</w:t>
      </w:r>
    </w:p>
    <w:p>
      <w:pPr>
        <w:pStyle w:val="FirstParagraph"/>
      </w:pPr>
      <w:r>
        <w:rPr>
          <w:b/>
          <w:bCs/>
        </w:rPr>
        <w:t xml:space="preserve">Meet AuditGPT: Your Web3 Security &amp; Compliance Copilot</w:t>
      </w:r>
      <w:r>
        <w:t xml:space="preserve"> </w:t>
      </w:r>
      <w:r>
        <w:t xml:space="preserve">- 🧠 GPT-powered contract analysis</w:t>
      </w:r>
      <w:r>
        <w:t xml:space="preserve"> </w:t>
      </w:r>
      <w:r>
        <w:t xml:space="preserve">- 🔐 Static vulnerability scanning (Slither, Mythril)</w:t>
      </w:r>
      <w:r>
        <w:t xml:space="preserve"> </w:t>
      </w:r>
      <w:r>
        <w:t xml:space="preserve">- ⚖️ Legal compliance mapping (MiCA, SEC)</w:t>
      </w:r>
      <w:r>
        <w:t xml:space="preserve"> </w:t>
      </w:r>
      <w:r>
        <w:t xml:space="preserve">- 📄 Instant audit report generation</w:t>
      </w:r>
      <w:r>
        <w:t xml:space="preserve"> </w:t>
      </w:r>
      <w:r>
        <w:t xml:space="preserve">- 📈 Dev-friendly UI + API-first model</w:t>
      </w:r>
    </w:p>
    <w:p>
      <w:r>
        <w:pict>
          <v:rect style="width:0;height:1.5pt" o:hralign="center" o:hrstd="t" o:hr="t"/>
        </w:pict>
      </w:r>
    </w:p>
    <w:bookmarkEnd w:id="22"/>
    <w:bookmarkStart w:id="23" w:name="slide-4-how-it-works"/>
    <w:p>
      <w:pPr>
        <w:pStyle w:val="Heading3"/>
      </w:pPr>
      <w:r>
        <w:t xml:space="preserve">Slide 4: How It Works</w:t>
      </w:r>
    </w:p>
    <w:p>
      <w:pPr>
        <w:pStyle w:val="FirstParagraph"/>
      </w:pPr>
      <w:r>
        <w:rPr>
          <w:b/>
          <w:bCs/>
        </w:rPr>
        <w:t xml:space="preserve">3 Simple Steps:</w:t>
      </w:r>
      <w:r>
        <w:t xml:space="preserve"> </w:t>
      </w:r>
      <w:r>
        <w:t xml:space="preserve">1. Upload your Solidity/Vyper smart contract</w:t>
      </w:r>
      <w:r>
        <w:t xml:space="preserve"> </w:t>
      </w:r>
      <w:r>
        <w:t xml:space="preserve">2. AI scans for vulnerabilities and regulatory violations</w:t>
      </w:r>
      <w:r>
        <w:t xml:space="preserve"> </w:t>
      </w:r>
      <w:r>
        <w:t xml:space="preserve">3. Download the full audit &amp; compliance report</w:t>
      </w:r>
    </w:p>
    <w:p>
      <w:r>
        <w:pict>
          <v:rect style="width:0;height:1.5pt" o:hralign="center" o:hrstd="t" o:hr="t"/>
        </w:pict>
      </w:r>
    </w:p>
    <w:bookmarkEnd w:id="23"/>
    <w:bookmarkStart w:id="24" w:name="slide-5-market-opportunity"/>
    <w:p>
      <w:pPr>
        <w:pStyle w:val="Heading3"/>
      </w:pPr>
      <w:r>
        <w:t xml:space="preserve">Slide 5: Market Opportunity</w:t>
      </w:r>
    </w:p>
    <w:p>
      <w:pPr>
        <w:pStyle w:val="Compact"/>
        <w:numPr>
          <w:ilvl w:val="0"/>
          <w:numId w:val="1001"/>
        </w:numPr>
      </w:pPr>
      <w:r>
        <w:t xml:space="preserve">400M+ in DeFi TVL</w:t>
      </w:r>
    </w:p>
    <w:p>
      <w:pPr>
        <w:pStyle w:val="Compact"/>
        <w:numPr>
          <w:ilvl w:val="0"/>
          <w:numId w:val="1001"/>
        </w:numPr>
      </w:pPr>
      <w:r>
        <w:t xml:space="preserve">300K+ smart contracts deployed annually</w:t>
      </w:r>
    </w:p>
    <w:p>
      <w:pPr>
        <w:pStyle w:val="Compact"/>
        <w:numPr>
          <w:ilvl w:val="0"/>
          <w:numId w:val="1001"/>
        </w:numPr>
      </w:pPr>
      <w:r>
        <w:t xml:space="preserve">Growing regulatory pressure from EU, US, APAC</w:t>
      </w:r>
    </w:p>
    <w:p>
      <w:pPr>
        <w:pStyle w:val="Compact"/>
        <w:numPr>
          <w:ilvl w:val="0"/>
          <w:numId w:val="1001"/>
        </w:numPr>
      </w:pPr>
      <w:r>
        <w:t xml:space="preserve">Early market for RegTech in blockchain</w:t>
      </w:r>
    </w:p>
    <w:p>
      <w:r>
        <w:pict>
          <v:rect style="width:0;height:1.5pt" o:hralign="center" o:hrstd="t" o:hr="t"/>
        </w:pict>
      </w:r>
    </w:p>
    <w:bookmarkEnd w:id="24"/>
    <w:bookmarkStart w:id="25" w:name="slide-6-competitive-landscape"/>
    <w:p>
      <w:pPr>
        <w:pStyle w:val="Heading3"/>
      </w:pPr>
      <w:r>
        <w:t xml:space="preserve">Slide 6: Competitive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AI Explanation</w:t>
            </w:r>
          </w:p>
        </w:tc>
        <w:tc>
          <w:tcPr/>
          <w:p>
            <w:pPr>
              <w:pStyle w:val="Compact"/>
            </w:pPr>
            <w:r>
              <w:t xml:space="preserve">Legal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of Bits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Chainalysis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(AML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AuditGPT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We’re the only platform uniting AI, auditing, and compliance.</w:t>
      </w:r>
    </w:p>
    <w:p>
      <w:r>
        <w:pict>
          <v:rect style="width:0;height:1.5pt" o:hralign="center" o:hrstd="t" o:hr="t"/>
        </w:pict>
      </w:r>
    </w:p>
    <w:bookmarkEnd w:id="25"/>
    <w:bookmarkStart w:id="26" w:name="slide-7-business-model"/>
    <w:p>
      <w:pPr>
        <w:pStyle w:val="Heading3"/>
      </w:pPr>
      <w:r>
        <w:t xml:space="preserve">Slide 7: Business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Freemium</w:t>
      </w:r>
      <w:r>
        <w:t xml:space="preserve">: Free scans with limits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 Plan</w:t>
      </w:r>
      <w:r>
        <w:t xml:space="preserve">: $99/month for full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Access</w:t>
      </w:r>
      <w:r>
        <w:t xml:space="preserve">: Pay-per-scan for devs/DAOs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Enterprise</w:t>
      </w:r>
      <w:r>
        <w:t xml:space="preserve">: White-label + compliance API</w:t>
      </w:r>
    </w:p>
    <w:p>
      <w:r>
        <w:pict>
          <v:rect style="width:0;height:1.5pt" o:hralign="center" o:hrstd="t" o:hr="t"/>
        </w:pict>
      </w:r>
    </w:p>
    <w:bookmarkEnd w:id="26"/>
    <w:bookmarkStart w:id="27" w:name="slide-8-roadmap"/>
    <w:p>
      <w:pPr>
        <w:pStyle w:val="Heading3"/>
      </w:pPr>
      <w:r>
        <w:t xml:space="preserve">Slide 8: Roadmap</w:t>
      </w:r>
    </w:p>
    <w:p>
      <w:pPr>
        <w:pStyle w:val="FirstParagraph"/>
      </w:pPr>
      <w:r>
        <w:rPr>
          <w:b/>
          <w:bCs/>
        </w:rPr>
        <w:t xml:space="preserve">Phase 0–1 (Now–3 months):</w:t>
      </w:r>
      <w:r>
        <w:t xml:space="preserve"> </w:t>
      </w:r>
      <w:r>
        <w:t xml:space="preserve">- MVP: LLM + Static Analysis + Compliance Engine</w:t>
      </w:r>
      <w:r>
        <w:t xml:space="preserve"> </w:t>
      </w:r>
      <w:r>
        <w:t xml:space="preserve">- Launch waitlist + user testing</w:t>
      </w:r>
    </w:p>
    <w:p>
      <w:pPr>
        <w:pStyle w:val="BodyText"/>
      </w:pPr>
      <w:r>
        <w:rPr>
          <w:b/>
          <w:bCs/>
        </w:rPr>
        <w:t xml:space="preserve">Phase 2 (6 months):</w:t>
      </w:r>
      <w:r>
        <w:t xml:space="preserve"> </w:t>
      </w:r>
      <w:r>
        <w:t xml:space="preserve">- Compliance DB expansion (SEC, FATF)</w:t>
      </w:r>
      <w:r>
        <w:t xml:space="preserve"> </w:t>
      </w:r>
      <w:r>
        <w:t xml:space="preserve">- Pro plan &amp; report export</w:t>
      </w:r>
    </w:p>
    <w:p>
      <w:pPr>
        <w:pStyle w:val="BodyText"/>
      </w:pPr>
      <w:r>
        <w:rPr>
          <w:b/>
          <w:bCs/>
        </w:rPr>
        <w:t xml:space="preserve">Phase 3 (12+ months):</w:t>
      </w:r>
      <w:r>
        <w:t xml:space="preserve"> </w:t>
      </w:r>
      <w:r>
        <w:t xml:space="preserve">- Multichain support</w:t>
      </w:r>
      <w:r>
        <w:t xml:space="preserve"> </w:t>
      </w:r>
      <w:r>
        <w:t xml:space="preserve">- Plugin ecosystem (Launchpads, IDEs)</w:t>
      </w:r>
    </w:p>
    <w:p>
      <w:r>
        <w:pict>
          <v:rect style="width:0;height:1.5pt" o:hralign="center" o:hrstd="t" o:hr="t"/>
        </w:pict>
      </w:r>
    </w:p>
    <w:bookmarkEnd w:id="27"/>
    <w:bookmarkStart w:id="28" w:name="slide-9-team"/>
    <w:p>
      <w:pPr>
        <w:pStyle w:val="Heading3"/>
      </w:pPr>
      <w:r>
        <w:t xml:space="preserve">Slide 9: Team</w:t>
      </w:r>
    </w:p>
    <w:p>
      <w:pPr>
        <w:pStyle w:val="FirstParagraph"/>
      </w:pPr>
      <w:r>
        <w:rPr>
          <w:b/>
          <w:bCs/>
        </w:rPr>
        <w:t xml:space="preserve">[Your Name]</w:t>
      </w:r>
      <w:r>
        <w:t xml:space="preserve"> </w:t>
      </w:r>
      <w:r>
        <w:t xml:space="preserve">— Founder, Full-Stack Blockchain + Data Engineer</w:t>
      </w:r>
      <w:r>
        <w:br/>
      </w:r>
      <w:r>
        <w:rPr>
          <w:b/>
          <w:bCs/>
        </w:rPr>
        <w:t xml:space="preserve">Advisors:</w:t>
      </w:r>
      <w:r>
        <w:t xml:space="preserve"> </w:t>
      </w:r>
      <w:r>
        <w:t xml:space="preserve">To be confirmed (target experts in Web3, Security, LegalTech)</w:t>
      </w:r>
    </w:p>
    <w:p>
      <w:r>
        <w:pict>
          <v:rect style="width:0;height:1.5pt" o:hralign="center" o:hrstd="t" o:hr="t"/>
        </w:pict>
      </w:r>
    </w:p>
    <w:bookmarkEnd w:id="28"/>
    <w:bookmarkStart w:id="29" w:name="slide-10-ask"/>
    <w:p>
      <w:pPr>
        <w:pStyle w:val="Heading3"/>
      </w:pPr>
      <w:r>
        <w:t xml:space="preserve">Slide 10: Ask</w:t>
      </w:r>
    </w:p>
    <w:p>
      <w:pPr>
        <w:pStyle w:val="FirstParagraph"/>
      </w:pPr>
      <w:r>
        <w:rPr>
          <w:b/>
          <w:bCs/>
        </w:rPr>
        <w:t xml:space="preserve">Seeking Pre-Seed Funding</w:t>
      </w:r>
      <w:r>
        <w:t xml:space="preserve"> </w:t>
      </w:r>
      <w:r>
        <w:t xml:space="preserve">- 💰 Raise: $200k for 12-month runway</w:t>
      </w:r>
      <w:r>
        <w:t xml:space="preserve"> </w:t>
      </w:r>
      <w:r>
        <w:t xml:space="preserve">- 🚀 Use of Funds: MVP development, hiring, marketing, regulatory research</w:t>
      </w:r>
      <w:r>
        <w:t xml:space="preserve"> </w:t>
      </w:r>
      <w:r>
        <w:t xml:space="preserve">- 📩 Contact: [your-email@auditgpt.xyz]</w:t>
      </w:r>
    </w:p>
    <w:p>
      <w:r>
        <w:pict>
          <v:rect style="width:0;height:1.5pt" o:hralign="center" o:hrstd="t" o:hr="t"/>
        </w:pict>
      </w:r>
    </w:p>
    <w:bookmarkEnd w:id="29"/>
    <w:bookmarkStart w:id="30" w:name="slide-11-thank-you"/>
    <w:p>
      <w:pPr>
        <w:pStyle w:val="Heading3"/>
      </w:pPr>
      <w:r>
        <w:t xml:space="preserve">Slide 11: Thank You</w:t>
      </w:r>
    </w:p>
    <w:p>
      <w:pPr>
        <w:pStyle w:val="FirstParagraph"/>
      </w:pPr>
      <w:r>
        <w:rPr>
          <w:b/>
          <w:bCs/>
        </w:rPr>
        <w:t xml:space="preserve">Join us in building the future of Web3 Security &amp; Compliance</w:t>
      </w:r>
      <w:r>
        <w:br/>
      </w:r>
      <w:r>
        <w:t xml:space="preserve">🌐 auditgpt.xyz</w:t>
      </w:r>
      <w:r>
        <w:br/>
      </w:r>
      <w:r>
        <w:t xml:space="preserve">📧 founder@auditgpt.xyz</w:t>
      </w:r>
      <w:r>
        <w:br/>
      </w:r>
      <w:r>
        <w:t xml:space="preserve">[Twitter / GitHub / Discord icons here]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early-stage VC conversations, accelerators, and partner outreach.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2025-07-02T18:40:04Z</dcterms:created>
  <dcterms:modified xsi:type="dcterms:W3CDTF">2025-07-02T18:40:04Z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