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DAA9B5" w14:textId="5E1F3803" w:rsidR="005D55AE" w:rsidRDefault="00000000">
      <w:pPr>
        <w:spacing w:line="360" w:lineRule="auto"/>
        <w:jc w:val="center"/>
        <w:rPr>
          <w:rFonts w:ascii="Arial" w:eastAsia="Arial" w:hAnsi="Arial" w:cs="Arial"/>
          <w:b/>
          <w:bCs/>
          <w:sz w:val="36"/>
          <w:szCs w:val="36"/>
          <w:highlight w:val="yellow"/>
        </w:rPr>
      </w:pPr>
      <w:r>
        <w:rPr>
          <w:rFonts w:ascii="Arial" w:eastAsia="Arial" w:hAnsi="Arial" w:cs="Arial"/>
          <w:b/>
          <w:bCs/>
        </w:rPr>
        <w:t xml:space="preserve">Addendum to Development Agreement executed on </w:t>
      </w:r>
      <w:r w:rsidR="00694BD3">
        <w:rPr>
          <w:rFonts w:ascii="Arial" w:hAnsi="Arial" w:cs="Arial" w:hint="eastAsia"/>
          <w:b/>
          <w:bCs/>
          <w:sz w:val="20"/>
          <w:szCs w:val="20"/>
          <w:highlight w:val="yellow"/>
        </w:rPr>
        <w:t>20</w:t>
      </w:r>
      <w:r>
        <w:rPr>
          <w:rFonts w:ascii="Arial" w:eastAsia="Arial" w:hAnsi="Arial" w:cs="Arial"/>
          <w:b/>
          <w:bCs/>
          <w:sz w:val="20"/>
          <w:szCs w:val="20"/>
          <w:highlight w:val="yellow"/>
        </w:rPr>
        <w:t>th of March, 2026</w:t>
      </w:r>
    </w:p>
    <w:p w14:paraId="1AAD7201" w14:textId="77777777" w:rsidR="005D55AE" w:rsidRDefault="00000000">
      <w:pPr>
        <w:spacing w:line="360" w:lineRule="auto"/>
        <w:jc w:val="center"/>
        <w:rPr>
          <w:rFonts w:ascii="Arial" w:eastAsia="Arial" w:hAnsi="Arial" w:cs="Arial"/>
          <w:b/>
          <w:bCs/>
          <w:sz w:val="36"/>
          <w:szCs w:val="36"/>
        </w:rPr>
      </w:pPr>
      <w:r>
        <w:rPr>
          <w:rFonts w:ascii="Arial" w:eastAsia="Arial" w:hAnsi="Arial" w:cs="Arial"/>
          <w:b/>
          <w:bCs/>
          <w:sz w:val="36"/>
          <w:szCs w:val="36"/>
        </w:rPr>
        <w:t>WORK STATEMENT</w:t>
      </w:r>
    </w:p>
    <w:p w14:paraId="0AFB3D8C" w14:textId="27E96A1C" w:rsidR="005D55AE" w:rsidRDefault="00000000">
      <w:pPr>
        <w:spacing w:line="360" w:lineRule="auto"/>
        <w:jc w:val="both"/>
        <w:rPr>
          <w:rFonts w:ascii="Arial" w:eastAsia="Arial" w:hAnsi="Arial" w:cs="Arial"/>
          <w:sz w:val="20"/>
          <w:szCs w:val="20"/>
        </w:rPr>
      </w:pPr>
      <w:r>
        <w:rPr>
          <w:rFonts w:ascii="Arial" w:eastAsia="Arial" w:hAnsi="Arial" w:cs="Arial"/>
          <w:b/>
          <w:bCs/>
          <w:sz w:val="20"/>
          <w:szCs w:val="20"/>
        </w:rPr>
        <w:t>THIS ADDENDUM TO THE DEVELOPMENT AGREEMENT</w:t>
      </w:r>
      <w:r>
        <w:rPr>
          <w:rFonts w:ascii="Arial" w:eastAsia="Arial" w:hAnsi="Arial" w:cs="Arial"/>
          <w:sz w:val="20"/>
          <w:szCs w:val="20"/>
        </w:rPr>
        <w:t xml:space="preserve"> concluded on </w:t>
      </w:r>
      <w:r w:rsidR="00694BD3">
        <w:rPr>
          <w:rFonts w:ascii="Arial" w:hAnsi="Arial" w:cs="Arial" w:hint="eastAsia"/>
          <w:sz w:val="20"/>
          <w:szCs w:val="20"/>
          <w:highlight w:val="yellow"/>
        </w:rPr>
        <w:t>20</w:t>
      </w:r>
      <w:r>
        <w:rPr>
          <w:rFonts w:ascii="Arial" w:eastAsia="Arial" w:hAnsi="Arial" w:cs="Arial"/>
          <w:sz w:val="20"/>
          <w:szCs w:val="20"/>
          <w:highlight w:val="yellow"/>
        </w:rPr>
        <w:t>th of March, 2026</w:t>
      </w:r>
      <w:r>
        <w:rPr>
          <w:rFonts w:ascii="Arial" w:eastAsia="Arial" w:hAnsi="Arial" w:cs="Arial"/>
          <w:sz w:val="20"/>
          <w:szCs w:val="20"/>
        </w:rPr>
        <w:t xml:space="preserve"> is made and entered into in this </w:t>
      </w:r>
      <w:r w:rsidR="00694BD3">
        <w:rPr>
          <w:rFonts w:ascii="Arial" w:hAnsi="Arial" w:cs="Arial" w:hint="eastAsia"/>
          <w:sz w:val="20"/>
          <w:szCs w:val="20"/>
          <w:highlight w:val="yellow"/>
        </w:rPr>
        <w:t>20</w:t>
      </w:r>
      <w:r>
        <w:rPr>
          <w:rFonts w:ascii="Arial" w:eastAsia="Arial" w:hAnsi="Arial" w:cs="Arial"/>
          <w:sz w:val="20"/>
          <w:szCs w:val="20"/>
          <w:highlight w:val="yellow"/>
        </w:rPr>
        <w:t>th of March, 2026</w:t>
      </w:r>
      <w:r>
        <w:rPr>
          <w:rFonts w:ascii="Arial" w:eastAsia="Arial" w:hAnsi="Arial" w:cs="Arial"/>
          <w:sz w:val="20"/>
          <w:szCs w:val="20"/>
        </w:rPr>
        <w:t xml:space="preserve"> (“</w:t>
      </w:r>
      <w:r>
        <w:rPr>
          <w:rFonts w:ascii="Arial" w:eastAsia="Arial" w:hAnsi="Arial" w:cs="Arial"/>
          <w:b/>
          <w:bCs/>
          <w:sz w:val="20"/>
          <w:szCs w:val="20"/>
        </w:rPr>
        <w:t>Effective Date</w:t>
      </w:r>
      <w:r>
        <w:rPr>
          <w:rFonts w:ascii="Arial" w:eastAsia="Arial" w:hAnsi="Arial" w:cs="Arial"/>
          <w:sz w:val="20"/>
          <w:szCs w:val="20"/>
        </w:rPr>
        <w:t xml:space="preserve">”), by and between </w:t>
      </w:r>
      <w:r>
        <w:rPr>
          <w:rFonts w:ascii="Helvetica Neue" w:eastAsia="Helvetica Neue" w:hAnsi="Helvetica Neue" w:cs="Helvetica Neue"/>
          <w:sz w:val="20"/>
          <w:szCs w:val="20"/>
        </w:rPr>
        <w:t>Hanwha Investment &amp; Securities</w:t>
      </w:r>
      <w:r>
        <w:rPr>
          <w:rFonts w:ascii="Roboto" w:eastAsia="Roboto" w:hAnsi="Roboto" w:cs="Roboto"/>
          <w:color w:val="222222"/>
          <w:sz w:val="21"/>
          <w:szCs w:val="21"/>
          <w:highlight w:val="white"/>
        </w:rPr>
        <w:t xml:space="preserve">, </w:t>
      </w:r>
      <w:r>
        <w:rPr>
          <w:rFonts w:ascii="Arial" w:eastAsia="Arial" w:hAnsi="Arial" w:cs="Arial"/>
          <w:sz w:val="20"/>
          <w:szCs w:val="20"/>
        </w:rPr>
        <w:t>(“</w:t>
      </w:r>
      <w:r>
        <w:rPr>
          <w:rFonts w:ascii="Arial" w:eastAsia="Arial" w:hAnsi="Arial" w:cs="Arial"/>
          <w:b/>
          <w:bCs/>
          <w:sz w:val="20"/>
          <w:szCs w:val="20"/>
        </w:rPr>
        <w:t>Company</w:t>
      </w:r>
      <w:r>
        <w:rPr>
          <w:rFonts w:ascii="Arial" w:eastAsia="Arial" w:hAnsi="Arial" w:cs="Arial"/>
          <w:sz w:val="20"/>
          <w:szCs w:val="20"/>
        </w:rPr>
        <w:t xml:space="preserve">”) whose principle place of business and mailing address at </w:t>
      </w:r>
      <w:r>
        <w:rPr>
          <w:rFonts w:ascii="Helvetica Neue" w:eastAsia="Helvetica Neue" w:hAnsi="Helvetica Neue" w:cs="Helvetica Neue"/>
          <w:sz w:val="20"/>
          <w:szCs w:val="20"/>
        </w:rPr>
        <w:t xml:space="preserve">Hanwha Finance Building, 56, </w:t>
      </w:r>
      <w:proofErr w:type="spellStart"/>
      <w:r>
        <w:rPr>
          <w:rFonts w:ascii="Helvetica Neue" w:eastAsia="Helvetica Neue" w:hAnsi="Helvetica Neue" w:cs="Helvetica Neue"/>
          <w:sz w:val="20"/>
          <w:szCs w:val="20"/>
        </w:rPr>
        <w:t>Yeoui-daero</w:t>
      </w:r>
      <w:proofErr w:type="spellEnd"/>
      <w:r>
        <w:rPr>
          <w:rFonts w:ascii="Helvetica Neue" w:eastAsia="Helvetica Neue" w:hAnsi="Helvetica Neue" w:cs="Helvetica Neue"/>
          <w:sz w:val="20"/>
          <w:szCs w:val="20"/>
        </w:rPr>
        <w:t xml:space="preserve">, </w:t>
      </w:r>
      <w:proofErr w:type="spellStart"/>
      <w:r>
        <w:rPr>
          <w:rFonts w:ascii="Helvetica Neue" w:eastAsia="Helvetica Neue" w:hAnsi="Helvetica Neue" w:cs="Helvetica Neue"/>
          <w:sz w:val="20"/>
          <w:szCs w:val="20"/>
        </w:rPr>
        <w:t>Yeongdeungpo-gu</w:t>
      </w:r>
      <w:proofErr w:type="spellEnd"/>
      <w:r>
        <w:rPr>
          <w:rFonts w:ascii="Helvetica Neue" w:eastAsia="Helvetica Neue" w:hAnsi="Helvetica Neue" w:cs="Helvetica Neue"/>
          <w:sz w:val="20"/>
          <w:szCs w:val="20"/>
        </w:rPr>
        <w:t>, Seoul, Republic of Korea (07325)</w:t>
      </w:r>
      <w:r>
        <w:rPr>
          <w:rFonts w:ascii="Arial" w:eastAsia="Arial" w:hAnsi="Arial" w:cs="Arial"/>
          <w:sz w:val="20"/>
          <w:szCs w:val="20"/>
        </w:rPr>
        <w:t xml:space="preserve">; and 10Clouds Financial Institutions sp. z </w:t>
      </w:r>
      <w:proofErr w:type="spellStart"/>
      <w:r>
        <w:rPr>
          <w:rFonts w:ascii="Arial" w:eastAsia="Arial" w:hAnsi="Arial" w:cs="Arial"/>
          <w:sz w:val="20"/>
          <w:szCs w:val="20"/>
        </w:rPr>
        <w:t>o.o.</w:t>
      </w:r>
      <w:proofErr w:type="spellEnd"/>
      <w:r>
        <w:rPr>
          <w:rFonts w:ascii="Arial" w:eastAsia="Arial" w:hAnsi="Arial" w:cs="Arial"/>
          <w:sz w:val="20"/>
          <w:szCs w:val="20"/>
        </w:rPr>
        <w:t xml:space="preserve">, with its registered office at </w:t>
      </w:r>
      <w:proofErr w:type="spellStart"/>
      <w:r>
        <w:rPr>
          <w:rFonts w:ascii="Arial" w:eastAsia="Arial" w:hAnsi="Arial" w:cs="Arial"/>
          <w:sz w:val="20"/>
          <w:szCs w:val="20"/>
        </w:rPr>
        <w:t>Chmielna</w:t>
      </w:r>
      <w:proofErr w:type="spellEnd"/>
      <w:r>
        <w:rPr>
          <w:rFonts w:ascii="Arial" w:eastAsia="Arial" w:hAnsi="Arial" w:cs="Arial"/>
          <w:sz w:val="20"/>
          <w:szCs w:val="20"/>
        </w:rPr>
        <w:t xml:space="preserve"> 73, 00-801 Warsaw, Poland, entered into the Register of Entrepreneurs of the National Court Register under number [KRS 0000996025], VAT ID [5213987151].</w:t>
      </w:r>
    </w:p>
    <w:p w14:paraId="6374EBA4" w14:textId="77777777" w:rsidR="005D55AE" w:rsidRDefault="00000000">
      <w:pPr>
        <w:spacing w:line="360" w:lineRule="auto"/>
        <w:jc w:val="both"/>
        <w:rPr>
          <w:rFonts w:ascii="Arial" w:eastAsia="Arial" w:hAnsi="Arial" w:cs="Arial"/>
          <w:sz w:val="20"/>
          <w:szCs w:val="20"/>
        </w:rPr>
      </w:pPr>
      <w:bookmarkStart w:id="0" w:name="_heading=h.kif3zv7o1x4v" w:colFirst="0" w:colLast="0"/>
      <w:bookmarkEnd w:id="0"/>
      <w:r>
        <w:rPr>
          <w:rFonts w:ascii="Arial" w:eastAsia="Arial" w:hAnsi="Arial" w:cs="Arial"/>
          <w:sz w:val="20"/>
          <w:szCs w:val="20"/>
        </w:rPr>
        <w:t xml:space="preserve">  (“</w:t>
      </w:r>
      <w:r>
        <w:rPr>
          <w:rFonts w:ascii="Arial" w:eastAsia="Arial" w:hAnsi="Arial" w:cs="Arial"/>
          <w:b/>
          <w:bCs/>
          <w:sz w:val="20"/>
          <w:szCs w:val="20"/>
        </w:rPr>
        <w:t>Developer</w:t>
      </w:r>
      <w:r>
        <w:rPr>
          <w:rFonts w:ascii="Arial" w:eastAsia="Arial" w:hAnsi="Arial" w:cs="Arial"/>
          <w:sz w:val="20"/>
          <w:szCs w:val="20"/>
        </w:rPr>
        <w:t>”).</w:t>
      </w:r>
    </w:p>
    <w:p w14:paraId="1780CCDF" w14:textId="77777777" w:rsidR="005D55AE" w:rsidRDefault="00000000">
      <w:pPr>
        <w:spacing w:after="0" w:line="360" w:lineRule="auto"/>
        <w:jc w:val="both"/>
        <w:rPr>
          <w:rFonts w:ascii="Arial" w:eastAsia="Arial" w:hAnsi="Arial" w:cs="Arial"/>
          <w:sz w:val="20"/>
          <w:szCs w:val="20"/>
        </w:rPr>
      </w:pPr>
      <w:r>
        <w:rPr>
          <w:rFonts w:ascii="Arial" w:eastAsia="Arial" w:hAnsi="Arial" w:cs="Arial"/>
          <w:sz w:val="20"/>
          <w:szCs w:val="20"/>
        </w:rPr>
        <w:t>The present WORK STATEMENT sets the services to be rendered, the technical aspects, and the financial terms as follows:</w:t>
      </w:r>
    </w:p>
    <w:p w14:paraId="434035C4" w14:textId="77777777" w:rsidR="005D55AE" w:rsidRDefault="005D55AE">
      <w:pPr>
        <w:spacing w:after="0" w:line="360" w:lineRule="auto"/>
        <w:jc w:val="both"/>
        <w:rPr>
          <w:rFonts w:ascii="Arial" w:eastAsia="Arial" w:hAnsi="Arial" w:cs="Arial"/>
          <w:sz w:val="20"/>
          <w:szCs w:val="20"/>
        </w:rPr>
      </w:pPr>
    </w:p>
    <w:p w14:paraId="115B873C" w14:textId="77777777" w:rsidR="005D55AE" w:rsidRDefault="00000000">
      <w:pPr>
        <w:numPr>
          <w:ilvl w:val="0"/>
          <w:numId w:val="1"/>
        </w:numPr>
        <w:spacing w:after="0" w:line="360" w:lineRule="auto"/>
        <w:jc w:val="both"/>
        <w:rPr>
          <w:rFonts w:ascii="Arial" w:eastAsia="Arial" w:hAnsi="Arial" w:cs="Arial"/>
          <w:sz w:val="20"/>
          <w:szCs w:val="20"/>
        </w:rPr>
      </w:pPr>
      <w:r>
        <w:rPr>
          <w:rFonts w:ascii="Arial" w:eastAsia="Arial" w:hAnsi="Arial" w:cs="Arial"/>
          <w:sz w:val="20"/>
          <w:szCs w:val="20"/>
        </w:rPr>
        <w:t xml:space="preserve">The Work Statement shall </w:t>
      </w:r>
      <w:proofErr w:type="gramStart"/>
      <w:r>
        <w:rPr>
          <w:rFonts w:ascii="Arial" w:eastAsia="Arial" w:hAnsi="Arial" w:cs="Arial"/>
          <w:sz w:val="20"/>
          <w:szCs w:val="20"/>
        </w:rPr>
        <w:t>enter into</w:t>
      </w:r>
      <w:proofErr w:type="gramEnd"/>
      <w:r>
        <w:rPr>
          <w:rFonts w:ascii="Arial" w:eastAsia="Arial" w:hAnsi="Arial" w:cs="Arial"/>
          <w:sz w:val="20"/>
          <w:szCs w:val="20"/>
        </w:rPr>
        <w:t xml:space="preserve"> effect from the execution date and shall remain valid until 31st of </w:t>
      </w:r>
      <w:proofErr w:type="gramStart"/>
      <w:r>
        <w:rPr>
          <w:rFonts w:ascii="Arial" w:eastAsia="Arial" w:hAnsi="Arial" w:cs="Arial"/>
          <w:sz w:val="20"/>
          <w:szCs w:val="20"/>
        </w:rPr>
        <w:t>July,</w:t>
      </w:r>
      <w:proofErr w:type="gramEnd"/>
      <w:r>
        <w:rPr>
          <w:rFonts w:ascii="Arial" w:eastAsia="Arial" w:hAnsi="Arial" w:cs="Arial"/>
          <w:sz w:val="20"/>
          <w:szCs w:val="20"/>
        </w:rPr>
        <w:t xml:space="preserve"> 2026, unless terminated earlier in accordance with the Development Agreement or upon thirty (30) days’ prior written notice by email by either Party.</w:t>
      </w:r>
    </w:p>
    <w:p w14:paraId="7F5FB2E7" w14:textId="045BD1CD" w:rsidR="005D55AE" w:rsidRDefault="00694BD3">
      <w:pPr>
        <w:numPr>
          <w:ilvl w:val="0"/>
          <w:numId w:val="1"/>
        </w:numPr>
        <w:spacing w:after="0" w:line="360" w:lineRule="auto"/>
        <w:jc w:val="both"/>
        <w:rPr>
          <w:rFonts w:ascii="Arial" w:eastAsia="Arial" w:hAnsi="Arial" w:cs="Arial"/>
        </w:rPr>
      </w:pPr>
      <w:r w:rsidRPr="00694BD3">
        <w:rPr>
          <w:rFonts w:ascii="Arial" w:eastAsia="Arial" w:hAnsi="Arial" w:cs="Arial"/>
          <w:sz w:val="20"/>
          <w:szCs w:val="20"/>
        </w:rPr>
        <w:t>The Parties acknowledge that the Services under this Work Statement are provided on a staff augmentation basis: the Developer provides personnel resources, and the Company defines work priorities and coordinates the day-to-day performance of the Services.</w:t>
      </w:r>
    </w:p>
    <w:p w14:paraId="155F4B45" w14:textId="77777777" w:rsidR="005D55AE" w:rsidRDefault="00000000">
      <w:pPr>
        <w:numPr>
          <w:ilvl w:val="0"/>
          <w:numId w:val="1"/>
        </w:numPr>
        <w:spacing w:after="0" w:line="360" w:lineRule="auto"/>
        <w:jc w:val="both"/>
        <w:rPr>
          <w:rFonts w:ascii="Arial" w:eastAsia="Arial" w:hAnsi="Arial" w:cs="Arial"/>
        </w:rPr>
      </w:pPr>
      <w:r>
        <w:rPr>
          <w:rFonts w:ascii="Arial" w:eastAsia="Arial" w:hAnsi="Arial" w:cs="Arial"/>
          <w:sz w:val="20"/>
          <w:szCs w:val="20"/>
        </w:rPr>
        <w:t>The Developer shall perform its Services on a time &amp; materials basis described in Annex A. Any change in team structure, rates, or allocation (scale up or scale down) shall require the Company’s prior written approval (email is sufficient) and shall take effect only from the date stated in such approval.</w:t>
      </w:r>
    </w:p>
    <w:p w14:paraId="03D75995" w14:textId="4E991BEE" w:rsidR="005D55AE" w:rsidRDefault="00694BD3">
      <w:pPr>
        <w:numPr>
          <w:ilvl w:val="0"/>
          <w:numId w:val="1"/>
        </w:numPr>
        <w:spacing w:after="0" w:line="360" w:lineRule="auto"/>
        <w:jc w:val="both"/>
      </w:pPr>
      <w:r w:rsidRPr="00694BD3">
        <w:rPr>
          <w:rFonts w:ascii="Arial" w:eastAsia="Arial" w:hAnsi="Arial" w:cs="Arial"/>
          <w:sz w:val="20"/>
          <w:szCs w:val="20"/>
        </w:rPr>
        <w:t>The Company will coordinate the day-to-day performance of the Services by the provided personnel.</w:t>
      </w:r>
      <w:r w:rsidR="00000000">
        <w:rPr>
          <w:rFonts w:ascii="Arial" w:eastAsia="Arial" w:hAnsi="Arial" w:cs="Arial"/>
          <w:sz w:val="20"/>
          <w:szCs w:val="20"/>
        </w:rPr>
        <w:t xml:space="preserve"> </w:t>
      </w:r>
    </w:p>
    <w:p w14:paraId="77944F7D" w14:textId="77777777" w:rsidR="005D55AE" w:rsidRDefault="00000000">
      <w:pPr>
        <w:numPr>
          <w:ilvl w:val="0"/>
          <w:numId w:val="1"/>
        </w:numPr>
        <w:spacing w:after="0" w:line="360" w:lineRule="auto"/>
        <w:jc w:val="both"/>
        <w:rPr>
          <w:rFonts w:ascii="Arial" w:eastAsia="Arial" w:hAnsi="Arial" w:cs="Arial"/>
        </w:rPr>
      </w:pPr>
      <w:r>
        <w:rPr>
          <w:rFonts w:ascii="Arial" w:eastAsia="Arial" w:hAnsi="Arial" w:cs="Arial"/>
          <w:sz w:val="20"/>
          <w:szCs w:val="20"/>
        </w:rPr>
        <w:t xml:space="preserve">Idle time is non-billable. Any hold/standby or idle time shall be billable only if (a) the Company expressly requests in writing by email that specific resources be kept on hold/standby (or otherwise not reassigned), and the Parties confirm in writing by email that such time is billable (or non-billable), and (b) such approval email specifies the applicable period, rate, and a maximum billable amount. Any billable idle/standby time must be supported by objective records reasonably requested by the Company (including timesheets and the relevant tickets/requests evidencing the Company’s </w:t>
      </w:r>
      <w:proofErr w:type="gramStart"/>
      <w:r>
        <w:rPr>
          <w:rFonts w:ascii="Arial" w:eastAsia="Arial" w:hAnsi="Arial" w:cs="Arial"/>
          <w:sz w:val="20"/>
          <w:szCs w:val="20"/>
        </w:rPr>
        <w:t>instruction</w:t>
      </w:r>
      <w:proofErr w:type="gramEnd"/>
      <w:r>
        <w:rPr>
          <w:rFonts w:ascii="Arial" w:eastAsia="Arial" w:hAnsi="Arial" w:cs="Arial"/>
          <w:sz w:val="20"/>
          <w:szCs w:val="20"/>
        </w:rPr>
        <w:t xml:space="preserve"> to keep the resources on hold/standby). For the avoidance of doubt, idle time resulting from the Developer’s internal resourcing decisions, lack of readiness, or failure to follow the Company’s instructions shall remain non-</w:t>
      </w:r>
      <w:proofErr w:type="spellStart"/>
      <w:proofErr w:type="gramStart"/>
      <w:r>
        <w:rPr>
          <w:rFonts w:ascii="Arial" w:eastAsia="Arial" w:hAnsi="Arial" w:cs="Arial"/>
          <w:sz w:val="20"/>
          <w:szCs w:val="20"/>
        </w:rPr>
        <w:t>billable.The</w:t>
      </w:r>
      <w:proofErr w:type="spellEnd"/>
      <w:proofErr w:type="gramEnd"/>
      <w:r>
        <w:rPr>
          <w:rFonts w:ascii="Arial" w:eastAsia="Arial" w:hAnsi="Arial" w:cs="Arial"/>
          <w:sz w:val="20"/>
          <w:szCs w:val="20"/>
        </w:rPr>
        <w:t xml:space="preserve"> Developer shall provide a development team according to the requirements described in Annex A and shall ensure continuity and timely replacement of personnel where required under the Development Agreement.</w:t>
      </w:r>
    </w:p>
    <w:p w14:paraId="0FBA6E9E" w14:textId="77777777" w:rsidR="005D55AE" w:rsidRDefault="00000000">
      <w:pPr>
        <w:numPr>
          <w:ilvl w:val="0"/>
          <w:numId w:val="1"/>
        </w:numPr>
        <w:spacing w:after="0" w:line="360" w:lineRule="auto"/>
        <w:jc w:val="both"/>
        <w:rPr>
          <w:rFonts w:ascii="Arial" w:eastAsia="Arial" w:hAnsi="Arial" w:cs="Arial"/>
        </w:rPr>
      </w:pPr>
      <w:r>
        <w:rPr>
          <w:rFonts w:ascii="Arial" w:eastAsia="Arial" w:hAnsi="Arial" w:cs="Arial"/>
          <w:sz w:val="20"/>
          <w:szCs w:val="20"/>
        </w:rPr>
        <w:t xml:space="preserve">Assigned team members will work up to eight (8) hours per business day unless otherwise agreed in writing. Overtime, weekend work, or on‑call work shall be non‑billable unless </w:t>
      </w:r>
      <w:proofErr w:type="gramStart"/>
      <w:r>
        <w:rPr>
          <w:rFonts w:ascii="Arial" w:eastAsia="Arial" w:hAnsi="Arial" w:cs="Arial"/>
          <w:sz w:val="20"/>
          <w:szCs w:val="20"/>
        </w:rPr>
        <w:t>expressly pre‑approved</w:t>
      </w:r>
      <w:proofErr w:type="gramEnd"/>
      <w:r>
        <w:rPr>
          <w:rFonts w:ascii="Arial" w:eastAsia="Arial" w:hAnsi="Arial" w:cs="Arial"/>
          <w:sz w:val="20"/>
          <w:szCs w:val="20"/>
        </w:rPr>
        <w:t xml:space="preserve"> in writing by the Company.</w:t>
      </w:r>
    </w:p>
    <w:p w14:paraId="7E324EC7" w14:textId="77777777" w:rsidR="005D55AE" w:rsidRDefault="00000000">
      <w:pPr>
        <w:numPr>
          <w:ilvl w:val="0"/>
          <w:numId w:val="1"/>
        </w:numPr>
        <w:spacing w:after="0" w:line="360" w:lineRule="auto"/>
        <w:jc w:val="both"/>
        <w:rPr>
          <w:rFonts w:ascii="Arial" w:eastAsia="Arial" w:hAnsi="Arial" w:cs="Arial"/>
        </w:rPr>
      </w:pPr>
      <w:r>
        <w:rPr>
          <w:rFonts w:ascii="Arial" w:eastAsia="Arial" w:hAnsi="Arial" w:cs="Arial"/>
          <w:sz w:val="20"/>
          <w:szCs w:val="20"/>
        </w:rPr>
        <w:lastRenderedPageBreak/>
        <w:t>In the case of leave or unavailability of a team member provided by the Developer, the Company and Developer will coordinate in advance and agree on coverage or replacement; the timing of leave may be adjusted where it materially impacts continuity. Upon Company’s request, Company may provide designated Developer personnel with on-site workspace at Company premises (e.g., desk/seat allocation and reasonable access to meeting rooms) solely for performing the Services. Any on-site access is subject to Company’s security, access control, and workplace policies (including badge procedures and information security requirements). Provision of workspace or on-site access does not create any employment, co-employment, or direct contractual service relationship between Company and Developer personnel, and Developer remains solely responsible for all compensation, taxes, social security, benefits, and insurance of its personnel. Company may modify, suspend, or revoke such access at any time for operational, security, or compliance reasons.</w:t>
      </w:r>
    </w:p>
    <w:p w14:paraId="6B052F03" w14:textId="77777777" w:rsidR="005D55AE" w:rsidRDefault="00000000">
      <w:pPr>
        <w:numPr>
          <w:ilvl w:val="0"/>
          <w:numId w:val="1"/>
        </w:numPr>
        <w:spacing w:after="0" w:line="360" w:lineRule="auto"/>
        <w:jc w:val="both"/>
        <w:rPr>
          <w:rFonts w:ascii="Arial" w:eastAsia="Arial" w:hAnsi="Arial" w:cs="Arial"/>
        </w:rPr>
      </w:pPr>
      <w:r>
        <w:rPr>
          <w:rFonts w:ascii="Arial" w:eastAsia="Arial" w:hAnsi="Arial" w:cs="Arial"/>
          <w:sz w:val="20"/>
          <w:szCs w:val="20"/>
        </w:rPr>
        <w:t>Activities logged toward billing will include only Company‑assigned engineering tasks (including implementation, Company‑requested code reviews, internal project related meetings, project tied research, bug fixing, and technical documentation directly tied to assigned tasks). General research, internal meetings, mentoring/training, and project management are non‑billable unless the Company pre‑approves in writing.</w:t>
      </w:r>
    </w:p>
    <w:p w14:paraId="40E976B5" w14:textId="77777777" w:rsidR="005D55AE" w:rsidRDefault="00000000">
      <w:pPr>
        <w:numPr>
          <w:ilvl w:val="0"/>
          <w:numId w:val="1"/>
        </w:numPr>
        <w:spacing w:after="0" w:line="360" w:lineRule="auto"/>
        <w:jc w:val="both"/>
        <w:rPr>
          <w:rFonts w:ascii="Arial" w:eastAsia="Arial" w:hAnsi="Arial" w:cs="Arial"/>
        </w:rPr>
      </w:pPr>
      <w:proofErr w:type="spellStart"/>
      <w:r>
        <w:rPr>
          <w:rFonts w:ascii="Arial" w:eastAsia="Arial" w:hAnsi="Arial" w:cs="Arial"/>
          <w:sz w:val="20"/>
          <w:szCs w:val="20"/>
        </w:rPr>
        <w:t>Timelogs</w:t>
      </w:r>
      <w:proofErr w:type="spellEnd"/>
      <w:r>
        <w:rPr>
          <w:rFonts w:ascii="Arial" w:eastAsia="Arial" w:hAnsi="Arial" w:cs="Arial"/>
          <w:sz w:val="20"/>
          <w:szCs w:val="20"/>
        </w:rPr>
        <w:t xml:space="preserve"> will be recorded using JIRA Tempo (or another tool designated by the Company). Working time shall be recorded in actual minutes or 0.25‑hour (15 minutes) increments (each new increment to be recorded from the beginning); no automatic rounding up is permitted. The Company may review, dispute, and require correction of time logs; disputed time shall not be invoiced (or shall be credited if already invoiced) until resolved. Any such notice of dispute, review or correction shall be made no later </w:t>
      </w:r>
      <w:proofErr w:type="gramStart"/>
      <w:r>
        <w:rPr>
          <w:rFonts w:ascii="Arial" w:eastAsia="Arial" w:hAnsi="Arial" w:cs="Arial"/>
          <w:sz w:val="20"/>
          <w:szCs w:val="20"/>
        </w:rPr>
        <w:t>than within</w:t>
      </w:r>
      <w:proofErr w:type="gramEnd"/>
      <w:r>
        <w:rPr>
          <w:rFonts w:ascii="Arial" w:eastAsia="Arial" w:hAnsi="Arial" w:cs="Arial"/>
          <w:sz w:val="20"/>
          <w:szCs w:val="20"/>
        </w:rPr>
        <w:t xml:space="preserve"> 2 days after receiving the </w:t>
      </w:r>
      <w:proofErr w:type="spellStart"/>
      <w:r>
        <w:rPr>
          <w:rFonts w:ascii="Arial" w:eastAsia="Arial" w:hAnsi="Arial" w:cs="Arial"/>
          <w:sz w:val="20"/>
          <w:szCs w:val="20"/>
        </w:rPr>
        <w:t>timelog</w:t>
      </w:r>
      <w:proofErr w:type="spellEnd"/>
      <w:r>
        <w:rPr>
          <w:rFonts w:ascii="Arial" w:eastAsia="Arial" w:hAnsi="Arial" w:cs="Arial"/>
          <w:sz w:val="20"/>
          <w:szCs w:val="20"/>
        </w:rPr>
        <w:t xml:space="preserve"> from the Developer. If notice has been made, Parties have 8 days to address the issue by escalating to the Parties’ authorized representatives. </w:t>
      </w:r>
    </w:p>
    <w:p w14:paraId="577BD7E4" w14:textId="77777777" w:rsidR="005D55AE" w:rsidRDefault="00000000">
      <w:pPr>
        <w:numPr>
          <w:ilvl w:val="0"/>
          <w:numId w:val="1"/>
        </w:numPr>
        <w:spacing w:after="0" w:line="360" w:lineRule="auto"/>
        <w:jc w:val="both"/>
        <w:rPr>
          <w:rFonts w:ascii="Arial" w:eastAsia="Arial" w:hAnsi="Arial" w:cs="Arial"/>
        </w:rPr>
      </w:pPr>
      <w:r>
        <w:rPr>
          <w:rFonts w:ascii="Arial" w:eastAsia="Arial" w:hAnsi="Arial" w:cs="Arial"/>
          <w:sz w:val="20"/>
          <w:szCs w:val="20"/>
        </w:rPr>
        <w:t>The remuneration shall be invoiced monthly in arrears, based on the Company‑approved time logs for the relevant month. Each invoice shall include the personnel names/roles, hourly rates, approved hours, and references to the underlying tracking records.</w:t>
      </w:r>
    </w:p>
    <w:p w14:paraId="45163360" w14:textId="77777777" w:rsidR="005D55AE" w:rsidRDefault="00000000">
      <w:pPr>
        <w:numPr>
          <w:ilvl w:val="0"/>
          <w:numId w:val="1"/>
        </w:numPr>
        <w:spacing w:after="0" w:line="360" w:lineRule="auto"/>
        <w:jc w:val="both"/>
        <w:rPr>
          <w:rFonts w:ascii="Arial" w:eastAsia="Arial" w:hAnsi="Arial" w:cs="Arial"/>
        </w:rPr>
      </w:pPr>
      <w:r>
        <w:rPr>
          <w:rFonts w:ascii="Arial" w:eastAsia="Arial" w:hAnsi="Arial" w:cs="Arial"/>
          <w:sz w:val="20"/>
          <w:szCs w:val="20"/>
        </w:rPr>
        <w:t>Every invoice shall be paid within fourteen (14) days of receipt of a valid invoice. The Company may withhold payment of disputed amounts in good faith while paying undisputed portions on time; interest (if any) applies only to undisputed overdue amounts after written notice and a reasonable cure period, at the rate permitted by applicable law or a rate separately agreed in writing by the Parties.</w:t>
      </w:r>
    </w:p>
    <w:p w14:paraId="7FBDB2C7" w14:textId="77777777" w:rsidR="005D55AE" w:rsidRDefault="005D55AE">
      <w:pPr>
        <w:numPr>
          <w:ilvl w:val="1"/>
          <w:numId w:val="1"/>
        </w:numPr>
        <w:spacing w:after="0" w:line="360" w:lineRule="auto"/>
        <w:jc w:val="both"/>
        <w:rPr>
          <w:rFonts w:ascii="Arial" w:eastAsia="Arial" w:hAnsi="Arial" w:cs="Arial"/>
          <w:sz w:val="20"/>
          <w:szCs w:val="20"/>
        </w:rPr>
      </w:pPr>
    </w:p>
    <w:p w14:paraId="2B807262" w14:textId="77777777" w:rsidR="005D55AE" w:rsidRDefault="00000000">
      <w:pPr>
        <w:numPr>
          <w:ilvl w:val="0"/>
          <w:numId w:val="1"/>
        </w:numPr>
        <w:spacing w:line="360" w:lineRule="auto"/>
        <w:rPr>
          <w:rFonts w:ascii="Arial" w:eastAsia="Arial" w:hAnsi="Arial" w:cs="Arial"/>
        </w:rPr>
      </w:pPr>
      <w:r>
        <w:rPr>
          <w:rFonts w:ascii="Arial" w:eastAsia="Arial" w:hAnsi="Arial" w:cs="Arial"/>
          <w:sz w:val="20"/>
          <w:szCs w:val="20"/>
        </w:rPr>
        <w:t>The Developer shall not suspend performance due to disputed amounts. Suspension right may be exercised:</w:t>
      </w:r>
    </w:p>
    <w:p w14:paraId="79B0D744" w14:textId="77777777" w:rsidR="005D55AE" w:rsidRDefault="00000000">
      <w:pPr>
        <w:numPr>
          <w:ilvl w:val="0"/>
          <w:numId w:val="2"/>
        </w:numPr>
        <w:spacing w:after="0" w:line="360" w:lineRule="auto"/>
      </w:pPr>
      <w:r>
        <w:rPr>
          <w:rFonts w:ascii="Arial" w:eastAsia="Arial" w:hAnsi="Arial" w:cs="Arial"/>
          <w:sz w:val="20"/>
          <w:szCs w:val="20"/>
        </w:rPr>
        <w:t xml:space="preserve">due to undisputed amounts that remain unpaid on </w:t>
      </w:r>
      <w:proofErr w:type="gramStart"/>
      <w:r>
        <w:rPr>
          <w:rFonts w:ascii="Arial" w:eastAsia="Arial" w:hAnsi="Arial" w:cs="Arial"/>
          <w:sz w:val="20"/>
          <w:szCs w:val="20"/>
        </w:rPr>
        <w:t>time;</w:t>
      </w:r>
      <w:proofErr w:type="gramEnd"/>
    </w:p>
    <w:p w14:paraId="103F385A" w14:textId="77777777" w:rsidR="005D55AE" w:rsidRDefault="00000000">
      <w:pPr>
        <w:numPr>
          <w:ilvl w:val="0"/>
          <w:numId w:val="2"/>
        </w:numPr>
        <w:spacing w:line="360" w:lineRule="auto"/>
      </w:pPr>
      <w:r>
        <w:rPr>
          <w:rFonts w:ascii="Arial" w:eastAsia="Arial" w:hAnsi="Arial" w:cs="Arial"/>
          <w:sz w:val="20"/>
          <w:szCs w:val="20"/>
        </w:rPr>
        <w:t>due to amounts with respect to which the dispute is not resolved within 8 days after notice of dispute has been timely made by the Company and the escalation to Parties’ authorized representatives has been made.</w:t>
      </w:r>
    </w:p>
    <w:p w14:paraId="646196DB" w14:textId="77777777" w:rsidR="005D55AE" w:rsidRDefault="00000000">
      <w:pPr>
        <w:spacing w:line="360" w:lineRule="auto"/>
        <w:ind w:left="1440"/>
        <w:rPr>
          <w:rFonts w:ascii="Arial" w:eastAsia="Arial" w:hAnsi="Arial" w:cs="Arial"/>
          <w:sz w:val="20"/>
          <w:szCs w:val="20"/>
        </w:rPr>
      </w:pPr>
      <w:r>
        <w:rPr>
          <w:rFonts w:ascii="Arial" w:eastAsia="Arial" w:hAnsi="Arial" w:cs="Arial"/>
          <w:sz w:val="20"/>
          <w:szCs w:val="20"/>
        </w:rPr>
        <w:t>In each instance, suspension may pertain only to the project that is not paid for, with continued work on other projects.</w:t>
      </w:r>
    </w:p>
    <w:p w14:paraId="0EE53850" w14:textId="77777777" w:rsidR="005D55AE" w:rsidRDefault="00000000">
      <w:pPr>
        <w:numPr>
          <w:ilvl w:val="0"/>
          <w:numId w:val="2"/>
        </w:numPr>
        <w:spacing w:line="360" w:lineRule="auto"/>
      </w:pPr>
      <w:r>
        <w:rPr>
          <w:rFonts w:ascii="Arial" w:eastAsia="Arial" w:hAnsi="Arial" w:cs="Arial"/>
          <w:sz w:val="20"/>
          <w:szCs w:val="20"/>
        </w:rPr>
        <w:lastRenderedPageBreak/>
        <w:t>. All IP, Work Product ownership, Background Technology licensing, and Third‑Party/OSS restrictions are governed by Section 9 of the Development Agreement, which prevails in case of conflict.</w:t>
      </w:r>
    </w:p>
    <w:p w14:paraId="0AAE05FF" w14:textId="77777777" w:rsidR="005D55AE" w:rsidRDefault="005D55AE">
      <w:pPr>
        <w:pBdr>
          <w:top w:val="nil"/>
          <w:left w:val="nil"/>
          <w:bottom w:val="nil"/>
          <w:right w:val="nil"/>
          <w:between w:val="nil"/>
        </w:pBdr>
        <w:spacing w:after="0" w:line="360" w:lineRule="auto"/>
        <w:jc w:val="both"/>
        <w:rPr>
          <w:rFonts w:ascii="Arial" w:eastAsia="Arial" w:hAnsi="Arial" w:cs="Arial"/>
          <w:sz w:val="20"/>
          <w:szCs w:val="20"/>
        </w:rPr>
      </w:pPr>
    </w:p>
    <w:p w14:paraId="5128AC33" w14:textId="77777777" w:rsidR="005D55AE" w:rsidRDefault="00000000">
      <w:pPr>
        <w:pBdr>
          <w:top w:val="nil"/>
          <w:left w:val="nil"/>
          <w:bottom w:val="nil"/>
          <w:right w:val="nil"/>
          <w:between w:val="nil"/>
        </w:pBdr>
        <w:spacing w:line="360" w:lineRule="auto"/>
        <w:jc w:val="both"/>
        <w:rPr>
          <w:rFonts w:ascii="Arial" w:eastAsia="Arial" w:hAnsi="Arial" w:cs="Arial"/>
          <w:sz w:val="20"/>
          <w:szCs w:val="20"/>
        </w:rPr>
      </w:pPr>
      <w:r>
        <w:rPr>
          <w:rFonts w:ascii="Arial" w:eastAsia="Arial" w:hAnsi="Arial" w:cs="Arial"/>
          <w:sz w:val="20"/>
          <w:szCs w:val="20"/>
        </w:rPr>
        <w:t>The provisions of the present WORK STATEMENT complete the provisions of the Development Agreement and don’t supersede any of the latter’s provisions.</w:t>
      </w:r>
    </w:p>
    <w:p w14:paraId="206312F2" w14:textId="77777777" w:rsidR="005D55AE" w:rsidRDefault="00000000">
      <w:pPr>
        <w:pBdr>
          <w:top w:val="nil"/>
          <w:left w:val="nil"/>
          <w:bottom w:val="nil"/>
          <w:right w:val="nil"/>
          <w:between w:val="nil"/>
        </w:pBdr>
        <w:spacing w:before="60" w:after="60" w:line="360" w:lineRule="auto"/>
        <w:jc w:val="both"/>
        <w:rPr>
          <w:rFonts w:ascii="Arial" w:eastAsia="Arial" w:hAnsi="Arial" w:cs="Arial"/>
          <w:sz w:val="20"/>
          <w:szCs w:val="20"/>
        </w:rPr>
      </w:pPr>
      <w:r>
        <w:rPr>
          <w:rFonts w:ascii="Arial" w:eastAsia="Arial" w:hAnsi="Arial" w:cs="Arial"/>
          <w:b/>
          <w:bCs/>
          <w:sz w:val="20"/>
          <w:szCs w:val="20"/>
        </w:rPr>
        <w:t>IN WITNESS THEREOF,</w:t>
      </w:r>
      <w:r>
        <w:rPr>
          <w:rFonts w:ascii="Arial" w:eastAsia="Arial" w:hAnsi="Arial" w:cs="Arial"/>
          <w:sz w:val="20"/>
          <w:szCs w:val="20"/>
        </w:rPr>
        <w:t xml:space="preserve"> Company and Developer have caused this Addendum to be signed and delivered by their duly authorized officers, all as of the date hereinabove written.</w:t>
      </w:r>
    </w:p>
    <w:p w14:paraId="13DA8F68" w14:textId="77777777" w:rsidR="005D55AE" w:rsidRDefault="005D55AE">
      <w:pPr>
        <w:pBdr>
          <w:top w:val="nil"/>
          <w:left w:val="nil"/>
          <w:bottom w:val="nil"/>
          <w:right w:val="nil"/>
          <w:between w:val="nil"/>
        </w:pBdr>
        <w:spacing w:before="60" w:after="60" w:line="360" w:lineRule="auto"/>
        <w:jc w:val="both"/>
        <w:rPr>
          <w:rFonts w:ascii="Arial" w:eastAsia="Arial" w:hAnsi="Arial" w:cs="Arial"/>
          <w:sz w:val="20"/>
          <w:szCs w:val="20"/>
        </w:rPr>
      </w:pPr>
    </w:p>
    <w:p w14:paraId="42BC32D1" w14:textId="77777777" w:rsidR="005D55AE" w:rsidRDefault="005D55AE">
      <w:pPr>
        <w:pBdr>
          <w:top w:val="nil"/>
          <w:left w:val="nil"/>
          <w:bottom w:val="nil"/>
          <w:right w:val="nil"/>
          <w:between w:val="nil"/>
        </w:pBdr>
        <w:spacing w:before="60" w:after="60" w:line="360" w:lineRule="auto"/>
        <w:jc w:val="both"/>
        <w:rPr>
          <w:rFonts w:ascii="Arial" w:eastAsia="Arial" w:hAnsi="Arial" w:cs="Arial"/>
          <w:sz w:val="20"/>
          <w:szCs w:val="20"/>
        </w:rPr>
      </w:pPr>
    </w:p>
    <w:p w14:paraId="48F651F1" w14:textId="77777777" w:rsidR="005D55AE" w:rsidRDefault="00000000">
      <w:pPr>
        <w:pBdr>
          <w:top w:val="nil"/>
          <w:left w:val="nil"/>
          <w:bottom w:val="nil"/>
          <w:right w:val="nil"/>
          <w:between w:val="nil"/>
        </w:pBdr>
        <w:spacing w:before="60" w:after="60" w:line="360" w:lineRule="auto"/>
        <w:rPr>
          <w:rFonts w:ascii="Arial" w:eastAsia="Arial" w:hAnsi="Arial" w:cs="Arial"/>
          <w:sz w:val="20"/>
          <w:szCs w:val="20"/>
        </w:rPr>
      </w:pP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sz w:val="20"/>
          <w:szCs w:val="20"/>
        </w:rPr>
        <w:tab/>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1400"/>
        <w:gridCol w:w="3880"/>
      </w:tblGrid>
      <w:tr w:rsidR="005D55AE" w14:paraId="766747E4" w14:textId="77777777">
        <w:tc>
          <w:tcPr>
            <w:tcW w:w="4080" w:type="dxa"/>
            <w:tcBorders>
              <w:top w:val="nil"/>
              <w:left w:val="nil"/>
              <w:bottom w:val="nil"/>
              <w:right w:val="nil"/>
            </w:tcBorders>
            <w:tcMar>
              <w:top w:w="100" w:type="dxa"/>
              <w:left w:w="100" w:type="dxa"/>
              <w:bottom w:w="100" w:type="dxa"/>
              <w:right w:w="100" w:type="dxa"/>
            </w:tcMar>
          </w:tcPr>
          <w:p w14:paraId="2CB27879" w14:textId="77777777" w:rsidR="005D55AE" w:rsidRDefault="00000000">
            <w:pPr>
              <w:widowControl w:val="0"/>
              <w:spacing w:after="0" w:line="360" w:lineRule="auto"/>
              <w:jc w:val="center"/>
              <w:rPr>
                <w:rFonts w:ascii="Arial" w:eastAsia="Arial" w:hAnsi="Arial" w:cs="Arial"/>
                <w:sz w:val="20"/>
                <w:szCs w:val="20"/>
              </w:rPr>
            </w:pPr>
            <w:r>
              <w:rPr>
                <w:rFonts w:ascii="Arial" w:eastAsia="Arial" w:hAnsi="Arial" w:cs="Arial"/>
                <w:b/>
                <w:bCs/>
                <w:sz w:val="20"/>
                <w:szCs w:val="20"/>
              </w:rPr>
              <w:t>Company</w:t>
            </w:r>
          </w:p>
        </w:tc>
        <w:tc>
          <w:tcPr>
            <w:tcW w:w="1400" w:type="dxa"/>
            <w:tcBorders>
              <w:top w:val="nil"/>
              <w:left w:val="nil"/>
              <w:bottom w:val="nil"/>
              <w:right w:val="nil"/>
            </w:tcBorders>
            <w:tcMar>
              <w:top w:w="100" w:type="dxa"/>
              <w:left w:w="100" w:type="dxa"/>
              <w:bottom w:w="100" w:type="dxa"/>
              <w:right w:w="100" w:type="dxa"/>
            </w:tcMar>
          </w:tcPr>
          <w:p w14:paraId="55C47F57" w14:textId="77777777" w:rsidR="005D55AE" w:rsidRDefault="005D55AE">
            <w:pPr>
              <w:widowControl w:val="0"/>
              <w:spacing w:after="0" w:line="360" w:lineRule="auto"/>
              <w:rPr>
                <w:rFonts w:ascii="Arial" w:eastAsia="Arial" w:hAnsi="Arial" w:cs="Arial"/>
                <w:sz w:val="20"/>
                <w:szCs w:val="20"/>
              </w:rPr>
            </w:pPr>
          </w:p>
        </w:tc>
        <w:tc>
          <w:tcPr>
            <w:tcW w:w="3880" w:type="dxa"/>
            <w:tcBorders>
              <w:top w:val="nil"/>
              <w:left w:val="nil"/>
              <w:bottom w:val="nil"/>
              <w:right w:val="nil"/>
            </w:tcBorders>
            <w:tcMar>
              <w:top w:w="100" w:type="dxa"/>
              <w:left w:w="100" w:type="dxa"/>
              <w:bottom w:w="100" w:type="dxa"/>
              <w:right w:w="100" w:type="dxa"/>
            </w:tcMar>
          </w:tcPr>
          <w:p w14:paraId="6E560E16" w14:textId="77777777" w:rsidR="005D55AE" w:rsidRDefault="00000000">
            <w:pPr>
              <w:widowControl w:val="0"/>
              <w:spacing w:after="0" w:line="360" w:lineRule="auto"/>
              <w:jc w:val="center"/>
              <w:rPr>
                <w:rFonts w:ascii="Arial" w:eastAsia="Arial" w:hAnsi="Arial" w:cs="Arial"/>
                <w:sz w:val="20"/>
                <w:szCs w:val="20"/>
              </w:rPr>
            </w:pPr>
            <w:r>
              <w:rPr>
                <w:rFonts w:ascii="Arial" w:eastAsia="Arial" w:hAnsi="Arial" w:cs="Arial"/>
                <w:b/>
                <w:bCs/>
                <w:sz w:val="20"/>
                <w:szCs w:val="20"/>
              </w:rPr>
              <w:t>Developer</w:t>
            </w:r>
          </w:p>
        </w:tc>
      </w:tr>
      <w:tr w:rsidR="005D55AE" w:rsidRPr="00694BD3" w14:paraId="4A3F96C3" w14:textId="77777777">
        <w:tc>
          <w:tcPr>
            <w:tcW w:w="4080" w:type="dxa"/>
            <w:tcBorders>
              <w:top w:val="nil"/>
              <w:left w:val="nil"/>
              <w:bottom w:val="nil"/>
              <w:right w:val="nil"/>
            </w:tcBorders>
            <w:tcMar>
              <w:top w:w="100" w:type="dxa"/>
              <w:left w:w="100" w:type="dxa"/>
              <w:bottom w:w="100" w:type="dxa"/>
              <w:right w:w="100" w:type="dxa"/>
            </w:tcMar>
          </w:tcPr>
          <w:p w14:paraId="733DF73A" w14:textId="77777777" w:rsidR="005D55AE" w:rsidRDefault="00000000">
            <w:pPr>
              <w:widowControl w:val="0"/>
              <w:spacing w:after="0" w:line="360" w:lineRule="auto"/>
              <w:rPr>
                <w:rFonts w:ascii="Arial" w:eastAsia="Arial" w:hAnsi="Arial" w:cs="Arial"/>
                <w:sz w:val="20"/>
                <w:szCs w:val="20"/>
              </w:rPr>
            </w:pPr>
            <w:r>
              <w:rPr>
                <w:rFonts w:ascii="Arial" w:eastAsia="Arial" w:hAnsi="Arial" w:cs="Arial"/>
                <w:sz w:val="20"/>
                <w:szCs w:val="20"/>
              </w:rPr>
              <w:t xml:space="preserve">By: </w:t>
            </w:r>
            <w:proofErr w:type="spellStart"/>
            <w:r>
              <w:rPr>
                <w:rFonts w:ascii="Helvetica Neue" w:eastAsia="Helvetica Neue" w:hAnsi="Helvetica Neue" w:cs="Helvetica Neue"/>
                <w:sz w:val="20"/>
                <w:szCs w:val="20"/>
              </w:rPr>
              <w:t>Byungho</w:t>
            </w:r>
            <w:proofErr w:type="spellEnd"/>
            <w:r>
              <w:rPr>
                <w:rFonts w:ascii="Helvetica Neue" w:eastAsia="Helvetica Neue" w:hAnsi="Helvetica Neue" w:cs="Helvetica Neue"/>
                <w:sz w:val="20"/>
                <w:szCs w:val="20"/>
              </w:rPr>
              <w:t xml:space="preserve"> Jang</w:t>
            </w:r>
          </w:p>
        </w:tc>
        <w:tc>
          <w:tcPr>
            <w:tcW w:w="1400" w:type="dxa"/>
            <w:tcBorders>
              <w:top w:val="nil"/>
              <w:left w:val="nil"/>
              <w:bottom w:val="nil"/>
              <w:right w:val="nil"/>
            </w:tcBorders>
            <w:tcMar>
              <w:top w:w="100" w:type="dxa"/>
              <w:left w:w="100" w:type="dxa"/>
              <w:bottom w:w="100" w:type="dxa"/>
              <w:right w:w="100" w:type="dxa"/>
            </w:tcMar>
          </w:tcPr>
          <w:p w14:paraId="2B426096" w14:textId="77777777" w:rsidR="005D55AE" w:rsidRDefault="005D55AE">
            <w:pPr>
              <w:widowControl w:val="0"/>
              <w:spacing w:after="0" w:line="360" w:lineRule="auto"/>
              <w:rPr>
                <w:rFonts w:ascii="Arial" w:eastAsia="Arial" w:hAnsi="Arial" w:cs="Arial"/>
                <w:sz w:val="20"/>
                <w:szCs w:val="20"/>
              </w:rPr>
            </w:pPr>
          </w:p>
        </w:tc>
        <w:tc>
          <w:tcPr>
            <w:tcW w:w="3880" w:type="dxa"/>
            <w:tcBorders>
              <w:top w:val="nil"/>
              <w:left w:val="nil"/>
              <w:bottom w:val="nil"/>
              <w:right w:val="nil"/>
            </w:tcBorders>
            <w:tcMar>
              <w:top w:w="100" w:type="dxa"/>
              <w:left w:w="100" w:type="dxa"/>
              <w:bottom w:w="100" w:type="dxa"/>
              <w:right w:w="100" w:type="dxa"/>
            </w:tcMar>
          </w:tcPr>
          <w:p w14:paraId="2C801F5A" w14:textId="77777777" w:rsidR="005D55AE" w:rsidRPr="00694BD3" w:rsidRDefault="00000000">
            <w:pPr>
              <w:widowControl w:val="0"/>
              <w:spacing w:after="0" w:line="360" w:lineRule="auto"/>
              <w:rPr>
                <w:rFonts w:ascii="Arial" w:eastAsia="Arial" w:hAnsi="Arial" w:cs="Arial"/>
                <w:sz w:val="20"/>
                <w:szCs w:val="20"/>
                <w:lang w:val="pl-PL"/>
              </w:rPr>
            </w:pPr>
            <w:r w:rsidRPr="00694BD3">
              <w:rPr>
                <w:rFonts w:ascii="Arial" w:eastAsia="Arial" w:hAnsi="Arial" w:cs="Arial"/>
                <w:sz w:val="20"/>
                <w:szCs w:val="20"/>
                <w:lang w:val="pl-PL"/>
              </w:rPr>
              <w:t>By:  Karol Stępien, Michał Klujszo</w:t>
            </w:r>
          </w:p>
        </w:tc>
      </w:tr>
      <w:tr w:rsidR="005D55AE" w14:paraId="2D67A5E5" w14:textId="77777777">
        <w:trPr>
          <w:trHeight w:val="580"/>
        </w:trPr>
        <w:tc>
          <w:tcPr>
            <w:tcW w:w="4080" w:type="dxa"/>
            <w:tcBorders>
              <w:top w:val="nil"/>
              <w:left w:val="nil"/>
              <w:bottom w:val="nil"/>
              <w:right w:val="nil"/>
            </w:tcBorders>
            <w:tcMar>
              <w:top w:w="100" w:type="dxa"/>
              <w:left w:w="100" w:type="dxa"/>
              <w:bottom w:w="100" w:type="dxa"/>
              <w:right w:w="100" w:type="dxa"/>
            </w:tcMar>
          </w:tcPr>
          <w:p w14:paraId="0487933B" w14:textId="77777777" w:rsidR="005D55AE" w:rsidRDefault="00000000">
            <w:pPr>
              <w:widowControl w:val="0"/>
              <w:spacing w:after="0" w:line="360" w:lineRule="auto"/>
              <w:rPr>
                <w:rFonts w:ascii="Arial" w:eastAsia="Arial" w:hAnsi="Arial" w:cs="Arial"/>
                <w:sz w:val="20"/>
                <w:szCs w:val="20"/>
              </w:rPr>
            </w:pPr>
            <w:r>
              <w:rPr>
                <w:rFonts w:ascii="Arial" w:eastAsia="Arial" w:hAnsi="Arial" w:cs="Arial"/>
                <w:sz w:val="20"/>
                <w:szCs w:val="20"/>
              </w:rPr>
              <w:t>Title: CEO</w:t>
            </w:r>
          </w:p>
        </w:tc>
        <w:tc>
          <w:tcPr>
            <w:tcW w:w="1400" w:type="dxa"/>
            <w:tcBorders>
              <w:top w:val="nil"/>
              <w:left w:val="nil"/>
              <w:bottom w:val="nil"/>
              <w:right w:val="nil"/>
            </w:tcBorders>
            <w:tcMar>
              <w:top w:w="100" w:type="dxa"/>
              <w:left w:w="100" w:type="dxa"/>
              <w:bottom w:w="100" w:type="dxa"/>
              <w:right w:w="100" w:type="dxa"/>
            </w:tcMar>
          </w:tcPr>
          <w:p w14:paraId="6027F07C" w14:textId="77777777" w:rsidR="005D55AE" w:rsidRDefault="005D55AE">
            <w:pPr>
              <w:widowControl w:val="0"/>
              <w:spacing w:after="0" w:line="360" w:lineRule="auto"/>
              <w:rPr>
                <w:rFonts w:ascii="Arial" w:eastAsia="Arial" w:hAnsi="Arial" w:cs="Arial"/>
                <w:sz w:val="20"/>
                <w:szCs w:val="20"/>
              </w:rPr>
            </w:pPr>
          </w:p>
        </w:tc>
        <w:tc>
          <w:tcPr>
            <w:tcW w:w="3880" w:type="dxa"/>
            <w:tcBorders>
              <w:top w:val="nil"/>
              <w:left w:val="nil"/>
              <w:bottom w:val="nil"/>
              <w:right w:val="nil"/>
            </w:tcBorders>
            <w:tcMar>
              <w:top w:w="100" w:type="dxa"/>
              <w:left w:w="100" w:type="dxa"/>
              <w:bottom w:w="100" w:type="dxa"/>
              <w:right w:w="100" w:type="dxa"/>
            </w:tcMar>
          </w:tcPr>
          <w:p w14:paraId="7741ABC5" w14:textId="77777777" w:rsidR="005D55AE" w:rsidRDefault="00000000">
            <w:pPr>
              <w:widowControl w:val="0"/>
              <w:spacing w:after="0" w:line="360" w:lineRule="auto"/>
              <w:rPr>
                <w:rFonts w:ascii="Arial" w:eastAsia="Arial" w:hAnsi="Arial" w:cs="Arial"/>
                <w:sz w:val="20"/>
                <w:szCs w:val="20"/>
              </w:rPr>
            </w:pPr>
            <w:r>
              <w:rPr>
                <w:rFonts w:ascii="Arial" w:eastAsia="Arial" w:hAnsi="Arial" w:cs="Arial"/>
                <w:sz w:val="20"/>
                <w:szCs w:val="20"/>
              </w:rPr>
              <w:t xml:space="preserve">Title: CEO, </w:t>
            </w:r>
            <w:proofErr w:type="spellStart"/>
            <w:r>
              <w:rPr>
                <w:rFonts w:ascii="Arial" w:eastAsia="Arial" w:hAnsi="Arial" w:cs="Arial"/>
                <w:sz w:val="20"/>
                <w:szCs w:val="20"/>
              </w:rPr>
              <w:t>Boardmember</w:t>
            </w:r>
            <w:proofErr w:type="spellEnd"/>
          </w:p>
        </w:tc>
      </w:tr>
      <w:tr w:rsidR="005D55AE" w14:paraId="42681536" w14:textId="77777777">
        <w:tc>
          <w:tcPr>
            <w:tcW w:w="4080" w:type="dxa"/>
            <w:tcBorders>
              <w:top w:val="nil"/>
              <w:left w:val="nil"/>
              <w:bottom w:val="nil"/>
              <w:right w:val="nil"/>
            </w:tcBorders>
            <w:tcMar>
              <w:top w:w="100" w:type="dxa"/>
              <w:left w:w="100" w:type="dxa"/>
              <w:bottom w:w="100" w:type="dxa"/>
              <w:right w:w="100" w:type="dxa"/>
            </w:tcMar>
          </w:tcPr>
          <w:p w14:paraId="7C540972" w14:textId="77777777" w:rsidR="005D55AE" w:rsidRDefault="00000000">
            <w:pPr>
              <w:widowControl w:val="0"/>
              <w:spacing w:after="0" w:line="360" w:lineRule="auto"/>
              <w:rPr>
                <w:rFonts w:ascii="Arial" w:eastAsia="Arial" w:hAnsi="Arial" w:cs="Arial"/>
                <w:sz w:val="20"/>
                <w:szCs w:val="20"/>
              </w:rPr>
            </w:pPr>
            <w:r>
              <w:rPr>
                <w:rFonts w:ascii="Arial" w:eastAsia="Arial" w:hAnsi="Arial" w:cs="Arial"/>
                <w:sz w:val="20"/>
                <w:szCs w:val="20"/>
              </w:rPr>
              <w:t>Date:</w:t>
            </w:r>
          </w:p>
        </w:tc>
        <w:tc>
          <w:tcPr>
            <w:tcW w:w="1400" w:type="dxa"/>
            <w:tcBorders>
              <w:top w:val="nil"/>
              <w:left w:val="nil"/>
              <w:bottom w:val="nil"/>
              <w:right w:val="nil"/>
            </w:tcBorders>
            <w:tcMar>
              <w:top w:w="100" w:type="dxa"/>
              <w:left w:w="100" w:type="dxa"/>
              <w:bottom w:w="100" w:type="dxa"/>
              <w:right w:w="100" w:type="dxa"/>
            </w:tcMar>
          </w:tcPr>
          <w:p w14:paraId="3EFB50A7" w14:textId="77777777" w:rsidR="005D55AE" w:rsidRDefault="005D55AE">
            <w:pPr>
              <w:widowControl w:val="0"/>
              <w:spacing w:after="0" w:line="360" w:lineRule="auto"/>
              <w:rPr>
                <w:rFonts w:ascii="Arial" w:eastAsia="Arial" w:hAnsi="Arial" w:cs="Arial"/>
                <w:sz w:val="20"/>
                <w:szCs w:val="20"/>
              </w:rPr>
            </w:pPr>
          </w:p>
        </w:tc>
        <w:tc>
          <w:tcPr>
            <w:tcW w:w="3880" w:type="dxa"/>
            <w:tcBorders>
              <w:top w:val="nil"/>
              <w:left w:val="nil"/>
              <w:bottom w:val="nil"/>
              <w:right w:val="nil"/>
            </w:tcBorders>
            <w:tcMar>
              <w:top w:w="100" w:type="dxa"/>
              <w:left w:w="100" w:type="dxa"/>
              <w:bottom w:w="100" w:type="dxa"/>
              <w:right w:w="100" w:type="dxa"/>
            </w:tcMar>
          </w:tcPr>
          <w:p w14:paraId="4A51E26C" w14:textId="77777777" w:rsidR="005D55AE" w:rsidRDefault="00000000">
            <w:pPr>
              <w:widowControl w:val="0"/>
              <w:spacing w:after="0" w:line="360" w:lineRule="auto"/>
              <w:rPr>
                <w:rFonts w:ascii="Arial" w:eastAsia="Arial" w:hAnsi="Arial" w:cs="Arial"/>
                <w:sz w:val="20"/>
                <w:szCs w:val="20"/>
              </w:rPr>
            </w:pPr>
            <w:r>
              <w:rPr>
                <w:rFonts w:ascii="Arial" w:eastAsia="Arial" w:hAnsi="Arial" w:cs="Arial"/>
                <w:sz w:val="20"/>
                <w:szCs w:val="20"/>
              </w:rPr>
              <w:t>Date:</w:t>
            </w:r>
          </w:p>
        </w:tc>
      </w:tr>
    </w:tbl>
    <w:p w14:paraId="2E029980" w14:textId="77777777" w:rsidR="005D55AE" w:rsidRDefault="00000000">
      <w:pPr>
        <w:pBdr>
          <w:top w:val="nil"/>
          <w:left w:val="nil"/>
          <w:bottom w:val="nil"/>
          <w:right w:val="nil"/>
          <w:between w:val="nil"/>
        </w:pBdr>
        <w:spacing w:before="60" w:after="60" w:line="360" w:lineRule="auto"/>
        <w:rPr>
          <w:rFonts w:ascii="Arial" w:eastAsia="Arial" w:hAnsi="Arial" w:cs="Arial"/>
          <w:b/>
          <w:bCs/>
          <w:sz w:val="20"/>
          <w:szCs w:val="20"/>
        </w:rPr>
      </w:pPr>
      <w:r>
        <w:br w:type="page"/>
      </w:r>
    </w:p>
    <w:p w14:paraId="34C79805" w14:textId="77777777" w:rsidR="005D55AE" w:rsidRDefault="00000000">
      <w:pPr>
        <w:pBdr>
          <w:top w:val="nil"/>
          <w:left w:val="nil"/>
          <w:bottom w:val="nil"/>
          <w:right w:val="nil"/>
          <w:between w:val="nil"/>
        </w:pBdr>
        <w:spacing w:line="360" w:lineRule="auto"/>
        <w:jc w:val="center"/>
        <w:rPr>
          <w:rFonts w:ascii="Arial" w:eastAsia="Arial" w:hAnsi="Arial" w:cs="Arial"/>
          <w:b/>
          <w:bCs/>
          <w:sz w:val="20"/>
          <w:szCs w:val="20"/>
        </w:rPr>
      </w:pPr>
      <w:r>
        <w:rPr>
          <w:rFonts w:ascii="Arial" w:eastAsia="Arial" w:hAnsi="Arial" w:cs="Arial"/>
          <w:b/>
          <w:bCs/>
          <w:sz w:val="20"/>
          <w:szCs w:val="20"/>
        </w:rPr>
        <w:lastRenderedPageBreak/>
        <w:t xml:space="preserve">ANNEX A </w:t>
      </w:r>
    </w:p>
    <w:p w14:paraId="681FCD75" w14:textId="77777777" w:rsidR="005D55AE" w:rsidRDefault="00000000">
      <w:pPr>
        <w:spacing w:after="0"/>
        <w:rPr>
          <w:rFonts w:ascii="Arial" w:eastAsia="Arial" w:hAnsi="Arial" w:cs="Arial"/>
          <w:sz w:val="20"/>
          <w:szCs w:val="20"/>
        </w:rPr>
      </w:pPr>
      <w:r>
        <w:rPr>
          <w:rFonts w:ascii="Arial" w:eastAsia="Arial" w:hAnsi="Arial" w:cs="Arial"/>
          <w:sz w:val="20"/>
          <w:szCs w:val="20"/>
        </w:rPr>
        <w:t>*This team structure is subject to scale up or down, based on Company's needs and Company’s</w:t>
      </w:r>
    </w:p>
    <w:p w14:paraId="2719F2F2" w14:textId="77777777" w:rsidR="005D55AE" w:rsidRDefault="00000000">
      <w:pPr>
        <w:spacing w:after="0"/>
        <w:rPr>
          <w:rFonts w:ascii="Arial" w:eastAsia="Arial" w:hAnsi="Arial" w:cs="Arial"/>
          <w:sz w:val="20"/>
          <w:szCs w:val="20"/>
        </w:rPr>
      </w:pPr>
      <w:r>
        <w:rPr>
          <w:rFonts w:ascii="Arial" w:eastAsia="Arial" w:hAnsi="Arial" w:cs="Arial"/>
          <w:sz w:val="20"/>
          <w:szCs w:val="20"/>
        </w:rPr>
        <w:t>development plans. Any change in team structure will be communicated using a clear</w:t>
      </w:r>
    </w:p>
    <w:p w14:paraId="298A07E8" w14:textId="77777777" w:rsidR="005D55AE" w:rsidRDefault="00000000">
      <w:pPr>
        <w:spacing w:after="0"/>
        <w:rPr>
          <w:rFonts w:ascii="Arial" w:eastAsia="Arial" w:hAnsi="Arial" w:cs="Arial"/>
          <w:sz w:val="20"/>
          <w:szCs w:val="20"/>
        </w:rPr>
      </w:pPr>
      <w:r>
        <w:rPr>
          <w:rFonts w:ascii="Arial" w:eastAsia="Arial" w:hAnsi="Arial" w:cs="Arial"/>
          <w:sz w:val="20"/>
          <w:szCs w:val="20"/>
        </w:rPr>
        <w:t>confirmation by correspondence.</w:t>
      </w:r>
    </w:p>
    <w:tbl>
      <w:tblPr>
        <w:tblStyle w:val="af9"/>
        <w:tblW w:w="10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040"/>
        <w:gridCol w:w="120"/>
        <w:gridCol w:w="2460"/>
        <w:gridCol w:w="3540"/>
      </w:tblGrid>
      <w:tr w:rsidR="005D55AE" w14:paraId="4579F431" w14:textId="77777777">
        <w:trPr>
          <w:trHeight w:val="525"/>
        </w:trPr>
        <w:tc>
          <w:tcPr>
            <w:tcW w:w="10200" w:type="dxa"/>
            <w:gridSpan w:val="5"/>
            <w:tcBorders>
              <w:top w:val="single" w:sz="6" w:space="0" w:color="CCCCCC"/>
              <w:left w:val="single" w:sz="6" w:space="0" w:color="CCCCCC"/>
              <w:bottom w:val="single" w:sz="6" w:space="0" w:color="CCCCCC"/>
              <w:right w:val="single" w:sz="6" w:space="0" w:color="CCCCCC"/>
            </w:tcBorders>
            <w:shd w:val="clear" w:color="auto" w:fill="636676"/>
            <w:tcMar>
              <w:top w:w="40" w:type="dxa"/>
              <w:left w:w="40" w:type="dxa"/>
              <w:bottom w:w="40" w:type="dxa"/>
              <w:right w:w="40" w:type="dxa"/>
            </w:tcMar>
            <w:vAlign w:val="center"/>
          </w:tcPr>
          <w:p w14:paraId="2F5E0887"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8"/>
                <w:szCs w:val="18"/>
              </w:rPr>
              <w:t>Hourly Rate</w:t>
            </w:r>
            <w:r>
              <w:rPr>
                <w:rFonts w:ascii="Arial" w:eastAsia="Arial" w:hAnsi="Arial" w:cs="Arial"/>
                <w:sz w:val="20"/>
                <w:szCs w:val="20"/>
              </w:rPr>
              <w:t xml:space="preserve"> </w:t>
            </w:r>
            <w:r>
              <w:rPr>
                <w:rFonts w:ascii="Arial" w:eastAsia="Arial" w:hAnsi="Arial" w:cs="Arial"/>
                <w:color w:val="FFFFFF"/>
                <w:sz w:val="18"/>
                <w:szCs w:val="18"/>
              </w:rPr>
              <w:t>USD</w:t>
            </w:r>
          </w:p>
        </w:tc>
      </w:tr>
      <w:tr w:rsidR="005D55AE" w14:paraId="4983989A" w14:textId="77777777">
        <w:trPr>
          <w:trHeight w:val="390"/>
        </w:trPr>
        <w:tc>
          <w:tcPr>
            <w:tcW w:w="2040" w:type="dxa"/>
            <w:tcBorders>
              <w:top w:val="single" w:sz="6" w:space="0" w:color="CCCCCC"/>
              <w:left w:val="single" w:sz="6" w:space="0" w:color="CCCCCC"/>
              <w:bottom w:val="single" w:sz="6" w:space="0" w:color="CCCCCC"/>
              <w:right w:val="single" w:sz="6" w:space="0" w:color="CCCCCC"/>
            </w:tcBorders>
            <w:shd w:val="clear" w:color="auto" w:fill="CCCCCC"/>
            <w:tcMar>
              <w:top w:w="40" w:type="dxa"/>
              <w:left w:w="40" w:type="dxa"/>
              <w:bottom w:w="40" w:type="dxa"/>
              <w:right w:w="40" w:type="dxa"/>
            </w:tcMar>
            <w:vAlign w:val="center"/>
          </w:tcPr>
          <w:p w14:paraId="7299CAC6" w14:textId="77777777" w:rsidR="005D55AE" w:rsidRDefault="00000000">
            <w:pPr>
              <w:widowControl w:val="0"/>
              <w:spacing w:after="0"/>
              <w:jc w:val="center"/>
              <w:rPr>
                <w:rFonts w:ascii="Arial" w:eastAsia="Arial" w:hAnsi="Arial" w:cs="Arial"/>
                <w:sz w:val="18"/>
                <w:szCs w:val="18"/>
              </w:rPr>
            </w:pPr>
            <w:r>
              <w:rPr>
                <w:rFonts w:ascii="Arial" w:eastAsia="Arial" w:hAnsi="Arial" w:cs="Arial"/>
                <w:sz w:val="18"/>
                <w:szCs w:val="18"/>
              </w:rPr>
              <w:t>Role</w:t>
            </w:r>
          </w:p>
        </w:tc>
        <w:tc>
          <w:tcPr>
            <w:tcW w:w="2040" w:type="dxa"/>
            <w:tcBorders>
              <w:top w:val="single" w:sz="6" w:space="0" w:color="CCCCCC"/>
              <w:left w:val="single" w:sz="6" w:space="0" w:color="CCCCCC"/>
              <w:bottom w:val="single" w:sz="6" w:space="0" w:color="CCCCCC"/>
              <w:right w:val="single" w:sz="6" w:space="0" w:color="CCCCCC"/>
            </w:tcBorders>
            <w:shd w:val="clear" w:color="auto" w:fill="CCCCCC"/>
            <w:tcMar>
              <w:top w:w="40" w:type="dxa"/>
              <w:left w:w="40" w:type="dxa"/>
              <w:bottom w:w="40" w:type="dxa"/>
              <w:right w:w="40" w:type="dxa"/>
            </w:tcMar>
            <w:vAlign w:val="center"/>
          </w:tcPr>
          <w:p w14:paraId="1104F901" w14:textId="77777777" w:rsidR="005D55AE" w:rsidRDefault="00000000">
            <w:pPr>
              <w:widowControl w:val="0"/>
              <w:spacing w:after="0"/>
              <w:jc w:val="center"/>
              <w:rPr>
                <w:rFonts w:ascii="Arial" w:eastAsia="Arial" w:hAnsi="Arial" w:cs="Arial"/>
                <w:sz w:val="18"/>
                <w:szCs w:val="18"/>
              </w:rPr>
            </w:pPr>
            <w:r>
              <w:rPr>
                <w:rFonts w:ascii="Arial" w:eastAsia="Arial" w:hAnsi="Arial" w:cs="Arial"/>
                <w:sz w:val="18"/>
                <w:szCs w:val="18"/>
              </w:rPr>
              <w:t>Full Name</w:t>
            </w:r>
          </w:p>
        </w:tc>
        <w:tc>
          <w:tcPr>
            <w:tcW w:w="120" w:type="dxa"/>
            <w:tcBorders>
              <w:top w:val="single" w:sz="6" w:space="0" w:color="CCCCCC"/>
              <w:left w:val="single" w:sz="6" w:space="0" w:color="CCCCCC"/>
              <w:bottom w:val="single" w:sz="6" w:space="0" w:color="CCCCCC"/>
              <w:right w:val="single" w:sz="6" w:space="0" w:color="CCCCCC"/>
            </w:tcBorders>
            <w:shd w:val="clear" w:color="auto" w:fill="CCCCCC"/>
            <w:tcMar>
              <w:top w:w="40" w:type="dxa"/>
              <w:left w:w="40" w:type="dxa"/>
              <w:bottom w:w="40" w:type="dxa"/>
              <w:right w:w="40" w:type="dxa"/>
            </w:tcMar>
            <w:vAlign w:val="center"/>
          </w:tcPr>
          <w:p w14:paraId="06D16492" w14:textId="77777777" w:rsidR="005D55AE" w:rsidRDefault="005D55AE">
            <w:pPr>
              <w:widowControl w:val="0"/>
              <w:spacing w:after="0"/>
              <w:jc w:val="center"/>
              <w:rPr>
                <w:rFonts w:ascii="Arial" w:eastAsia="Arial" w:hAnsi="Arial" w:cs="Arial"/>
                <w:sz w:val="18"/>
                <w:szCs w:val="18"/>
              </w:rPr>
            </w:pPr>
          </w:p>
        </w:tc>
        <w:tc>
          <w:tcPr>
            <w:tcW w:w="2460" w:type="dxa"/>
            <w:tcBorders>
              <w:top w:val="single" w:sz="6" w:space="0" w:color="CCCCCC"/>
              <w:left w:val="single" w:sz="6" w:space="0" w:color="CCCCCC"/>
              <w:bottom w:val="single" w:sz="6" w:space="0" w:color="CCCCCC"/>
              <w:right w:val="single" w:sz="6" w:space="0" w:color="CCCCCC"/>
            </w:tcBorders>
            <w:shd w:val="clear" w:color="auto" w:fill="CCCCCC"/>
            <w:tcMar>
              <w:top w:w="40" w:type="dxa"/>
              <w:left w:w="40" w:type="dxa"/>
              <w:bottom w:w="40" w:type="dxa"/>
              <w:right w:w="40" w:type="dxa"/>
            </w:tcMar>
            <w:vAlign w:val="center"/>
          </w:tcPr>
          <w:p w14:paraId="2A0BFA46" w14:textId="77777777" w:rsidR="005D55AE" w:rsidRDefault="00000000">
            <w:pPr>
              <w:widowControl w:val="0"/>
              <w:spacing w:after="0"/>
              <w:jc w:val="center"/>
              <w:rPr>
                <w:rFonts w:ascii="Arial" w:eastAsia="Arial" w:hAnsi="Arial" w:cs="Arial"/>
                <w:sz w:val="18"/>
                <w:szCs w:val="18"/>
              </w:rPr>
            </w:pPr>
            <w:r>
              <w:rPr>
                <w:rFonts w:ascii="Arial" w:eastAsia="Arial" w:hAnsi="Arial" w:cs="Arial"/>
                <w:sz w:val="18"/>
                <w:szCs w:val="18"/>
              </w:rPr>
              <w:t>Capacity</w:t>
            </w:r>
          </w:p>
        </w:tc>
        <w:tc>
          <w:tcPr>
            <w:tcW w:w="3540" w:type="dxa"/>
            <w:tcBorders>
              <w:top w:val="single" w:sz="6" w:space="0" w:color="CCCCCC"/>
              <w:left w:val="single" w:sz="6" w:space="0" w:color="CCCCCC"/>
              <w:bottom w:val="single" w:sz="6" w:space="0" w:color="CCCCCC"/>
              <w:right w:val="single" w:sz="6" w:space="0" w:color="CCCCCC"/>
            </w:tcBorders>
            <w:shd w:val="clear" w:color="auto" w:fill="CCCCCC"/>
            <w:tcMar>
              <w:top w:w="40" w:type="dxa"/>
              <w:left w:w="40" w:type="dxa"/>
              <w:bottom w:w="40" w:type="dxa"/>
              <w:right w:w="40" w:type="dxa"/>
            </w:tcMar>
            <w:vAlign w:val="center"/>
          </w:tcPr>
          <w:p w14:paraId="288D22FA" w14:textId="77777777" w:rsidR="005D55AE" w:rsidRDefault="00000000">
            <w:pPr>
              <w:widowControl w:val="0"/>
              <w:spacing w:after="0"/>
              <w:jc w:val="center"/>
              <w:rPr>
                <w:rFonts w:ascii="Arial" w:eastAsia="Arial" w:hAnsi="Arial" w:cs="Arial"/>
                <w:sz w:val="18"/>
                <w:szCs w:val="18"/>
              </w:rPr>
            </w:pPr>
            <w:r>
              <w:rPr>
                <w:rFonts w:ascii="Arial" w:eastAsia="Arial" w:hAnsi="Arial" w:cs="Arial"/>
                <w:sz w:val="18"/>
                <w:szCs w:val="18"/>
              </w:rPr>
              <w:t>Hourly rates USD</w:t>
            </w:r>
          </w:p>
        </w:tc>
      </w:tr>
      <w:tr w:rsidR="005D55AE" w14:paraId="5D2E1302" w14:textId="77777777">
        <w:trPr>
          <w:trHeight w:val="390"/>
        </w:trPr>
        <w:tc>
          <w:tcPr>
            <w:tcW w:w="2040" w:type="dxa"/>
            <w:tcBorders>
              <w:top w:val="single" w:sz="6" w:space="0" w:color="CCCCCC"/>
              <w:left w:val="single" w:sz="6" w:space="0" w:color="CCCCCC"/>
              <w:bottom w:val="single" w:sz="6" w:space="0" w:color="CCCCCC"/>
              <w:right w:val="single" w:sz="6" w:space="0" w:color="CCCCCC"/>
            </w:tcBorders>
            <w:shd w:val="clear" w:color="auto" w:fill="C3C6D5"/>
            <w:tcMar>
              <w:top w:w="40" w:type="dxa"/>
              <w:left w:w="40" w:type="dxa"/>
              <w:bottom w:w="40" w:type="dxa"/>
              <w:right w:w="40" w:type="dxa"/>
            </w:tcMar>
            <w:vAlign w:val="center"/>
          </w:tcPr>
          <w:p w14:paraId="5882263C"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tc>
          <w:tcPr>
            <w:tcW w:w="2160" w:type="dxa"/>
            <w:gridSpan w:val="2"/>
            <w:tcBorders>
              <w:top w:val="single" w:sz="6" w:space="0" w:color="CCCCCC"/>
              <w:left w:val="single" w:sz="6" w:space="0" w:color="CCCCCC"/>
              <w:bottom w:val="single" w:sz="6" w:space="0" w:color="CCCCCC"/>
              <w:right w:val="single" w:sz="6" w:space="0" w:color="CCCCCC"/>
            </w:tcBorders>
            <w:shd w:val="clear" w:color="auto" w:fill="C3C6D5"/>
            <w:tcMar>
              <w:top w:w="40" w:type="dxa"/>
              <w:left w:w="40" w:type="dxa"/>
              <w:bottom w:w="40" w:type="dxa"/>
              <w:right w:w="40" w:type="dxa"/>
            </w:tcMar>
            <w:vAlign w:val="center"/>
          </w:tcPr>
          <w:p w14:paraId="1401A0EB"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Marcin Majchrzak</w:t>
            </w:r>
          </w:p>
        </w:tc>
        <w:tc>
          <w:tcPr>
            <w:tcW w:w="2460" w:type="dxa"/>
            <w:tcBorders>
              <w:top w:val="single" w:sz="6" w:space="0" w:color="CCCCCC"/>
              <w:left w:val="single" w:sz="6" w:space="0" w:color="CCCCCC"/>
              <w:bottom w:val="single" w:sz="6" w:space="0" w:color="CCCCCC"/>
              <w:right w:val="single" w:sz="6" w:space="0" w:color="CCCCCC"/>
            </w:tcBorders>
            <w:shd w:val="clear" w:color="auto" w:fill="C3C6D5"/>
            <w:tcMar>
              <w:top w:w="40" w:type="dxa"/>
              <w:left w:w="40" w:type="dxa"/>
              <w:bottom w:w="40" w:type="dxa"/>
              <w:right w:w="40" w:type="dxa"/>
            </w:tcMar>
            <w:vAlign w:val="center"/>
          </w:tcPr>
          <w:p w14:paraId="1D871809" w14:textId="77777777" w:rsidR="005D55AE" w:rsidRDefault="00000000">
            <w:pPr>
              <w:widowControl w:val="0"/>
              <w:spacing w:after="0"/>
              <w:jc w:val="center"/>
              <w:rPr>
                <w:rFonts w:ascii="Arial" w:eastAsia="Arial" w:hAnsi="Arial" w:cs="Arial"/>
                <w:sz w:val="16"/>
                <w:szCs w:val="16"/>
              </w:rPr>
            </w:pPr>
            <w:r>
              <w:rPr>
                <w:rFonts w:ascii="Arial" w:eastAsia="Arial" w:hAnsi="Arial" w:cs="Arial"/>
                <w:sz w:val="16"/>
                <w:szCs w:val="16"/>
              </w:rPr>
              <w:t>0.2 FTE</w:t>
            </w:r>
          </w:p>
        </w:tc>
        <w:tc>
          <w:tcPr>
            <w:tcW w:w="35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2B1E1BE"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8"/>
                <w:szCs w:val="18"/>
              </w:rPr>
              <w:t>80.00</w:t>
            </w:r>
          </w:p>
        </w:tc>
      </w:tr>
      <w:tr w:rsidR="005D55AE" w14:paraId="3AA3EAAC" w14:textId="77777777">
        <w:trPr>
          <w:trHeight w:val="390"/>
        </w:trPr>
        <w:tc>
          <w:tcPr>
            <w:tcW w:w="2040" w:type="dxa"/>
            <w:tcBorders>
              <w:top w:val="single" w:sz="6" w:space="0" w:color="CCCCCC"/>
              <w:left w:val="single" w:sz="6" w:space="0" w:color="CCCCCC"/>
              <w:bottom w:val="single" w:sz="6" w:space="0" w:color="CCCCCC"/>
              <w:right w:val="single" w:sz="6" w:space="0" w:color="CCCCCC"/>
            </w:tcBorders>
            <w:shd w:val="clear" w:color="auto" w:fill="B9BCCB"/>
            <w:tcMar>
              <w:top w:w="40" w:type="dxa"/>
              <w:left w:w="40" w:type="dxa"/>
              <w:bottom w:w="40" w:type="dxa"/>
              <w:right w:w="40" w:type="dxa"/>
            </w:tcMar>
            <w:vAlign w:val="center"/>
          </w:tcPr>
          <w:p w14:paraId="4B9C1D86"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tc>
          <w:tcPr>
            <w:tcW w:w="2160" w:type="dxa"/>
            <w:gridSpan w:val="2"/>
            <w:tcBorders>
              <w:top w:val="single" w:sz="6" w:space="0" w:color="CCCCCC"/>
              <w:left w:val="single" w:sz="6" w:space="0" w:color="CCCCCC"/>
              <w:bottom w:val="single" w:sz="6" w:space="0" w:color="CCCCCC"/>
              <w:right w:val="single" w:sz="6" w:space="0" w:color="CCCCCC"/>
            </w:tcBorders>
            <w:shd w:val="clear" w:color="auto" w:fill="B9BCCB"/>
            <w:tcMar>
              <w:top w:w="40" w:type="dxa"/>
              <w:left w:w="40" w:type="dxa"/>
              <w:bottom w:w="40" w:type="dxa"/>
              <w:right w:w="40" w:type="dxa"/>
            </w:tcMar>
            <w:vAlign w:val="center"/>
          </w:tcPr>
          <w:p w14:paraId="3F2589CD"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 xml:space="preserve">Antoine </w:t>
            </w:r>
            <w:proofErr w:type="spellStart"/>
            <w:r>
              <w:rPr>
                <w:rFonts w:ascii="Arial" w:eastAsia="Arial" w:hAnsi="Arial" w:cs="Arial"/>
                <w:sz w:val="16"/>
                <w:szCs w:val="16"/>
              </w:rPr>
              <w:t>Monesma</w:t>
            </w:r>
            <w:proofErr w:type="spellEnd"/>
          </w:p>
        </w:tc>
        <w:tc>
          <w:tcPr>
            <w:tcW w:w="2460" w:type="dxa"/>
            <w:tcBorders>
              <w:top w:val="single" w:sz="6" w:space="0" w:color="CCCCCC"/>
              <w:left w:val="single" w:sz="6" w:space="0" w:color="CCCCCC"/>
              <w:bottom w:val="single" w:sz="6" w:space="0" w:color="CCCCCC"/>
              <w:right w:val="single" w:sz="6" w:space="0" w:color="CCCCCC"/>
            </w:tcBorders>
            <w:shd w:val="clear" w:color="auto" w:fill="B9BCCB"/>
            <w:tcMar>
              <w:top w:w="40" w:type="dxa"/>
              <w:left w:w="40" w:type="dxa"/>
              <w:bottom w:w="40" w:type="dxa"/>
              <w:right w:w="40" w:type="dxa"/>
            </w:tcMar>
            <w:vAlign w:val="center"/>
          </w:tcPr>
          <w:p w14:paraId="1E245B6F" w14:textId="77777777" w:rsidR="005D55AE" w:rsidRDefault="00000000">
            <w:pPr>
              <w:widowControl w:val="0"/>
              <w:spacing w:after="0"/>
              <w:jc w:val="center"/>
              <w:rPr>
                <w:rFonts w:ascii="Arial" w:eastAsia="Arial" w:hAnsi="Arial" w:cs="Arial"/>
                <w:sz w:val="16"/>
                <w:szCs w:val="16"/>
              </w:rPr>
            </w:pPr>
            <w:r>
              <w:rPr>
                <w:rFonts w:ascii="Arial" w:eastAsia="Arial" w:hAnsi="Arial" w:cs="Arial"/>
                <w:sz w:val="16"/>
                <w:szCs w:val="16"/>
              </w:rPr>
              <w:t>0.5 FTE</w:t>
            </w:r>
          </w:p>
        </w:tc>
        <w:tc>
          <w:tcPr>
            <w:tcW w:w="35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73D4829E" w14:textId="77777777" w:rsidR="005D55AE" w:rsidRDefault="00000000">
            <w:pPr>
              <w:widowControl w:val="0"/>
              <w:spacing w:after="0"/>
              <w:jc w:val="center"/>
              <w:rPr>
                <w:rFonts w:ascii="Arial" w:eastAsia="Arial" w:hAnsi="Arial" w:cs="Arial"/>
                <w:sz w:val="18"/>
                <w:szCs w:val="18"/>
              </w:rPr>
            </w:pPr>
            <w:r>
              <w:rPr>
                <w:rFonts w:ascii="Arial" w:eastAsia="Arial" w:hAnsi="Arial" w:cs="Arial"/>
                <w:sz w:val="18"/>
                <w:szCs w:val="18"/>
              </w:rPr>
              <w:t>80.00</w:t>
            </w:r>
          </w:p>
        </w:tc>
      </w:tr>
      <w:tr w:rsidR="005D55AE" w14:paraId="223B2DBE" w14:textId="77777777">
        <w:trPr>
          <w:trHeight w:val="390"/>
        </w:trPr>
        <w:tc>
          <w:tcPr>
            <w:tcW w:w="2040" w:type="dxa"/>
            <w:tcBorders>
              <w:top w:val="single" w:sz="6" w:space="0" w:color="CCCCCC"/>
              <w:left w:val="single" w:sz="6" w:space="0" w:color="CCCCCC"/>
              <w:bottom w:val="single" w:sz="6" w:space="0" w:color="CCCCCC"/>
              <w:right w:val="single" w:sz="6" w:space="0" w:color="CCCCCC"/>
            </w:tcBorders>
            <w:shd w:val="clear" w:color="auto" w:fill="C3C6D5"/>
            <w:tcMar>
              <w:top w:w="40" w:type="dxa"/>
              <w:left w:w="40" w:type="dxa"/>
              <w:bottom w:w="40" w:type="dxa"/>
              <w:right w:w="40" w:type="dxa"/>
            </w:tcMar>
            <w:vAlign w:val="center"/>
          </w:tcPr>
          <w:p w14:paraId="3D6EAB51"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tc>
          <w:tcPr>
            <w:tcW w:w="2160" w:type="dxa"/>
            <w:gridSpan w:val="2"/>
            <w:tcBorders>
              <w:top w:val="single" w:sz="6" w:space="0" w:color="CCCCCC"/>
              <w:left w:val="single" w:sz="6" w:space="0" w:color="CCCCCC"/>
              <w:bottom w:val="single" w:sz="6" w:space="0" w:color="CCCCCC"/>
              <w:right w:val="single" w:sz="6" w:space="0" w:color="CCCCCC"/>
            </w:tcBorders>
            <w:shd w:val="clear" w:color="auto" w:fill="C3C6D5"/>
            <w:tcMar>
              <w:top w:w="40" w:type="dxa"/>
              <w:left w:w="40" w:type="dxa"/>
              <w:bottom w:w="40" w:type="dxa"/>
              <w:right w:w="40" w:type="dxa"/>
            </w:tcMar>
            <w:vAlign w:val="center"/>
          </w:tcPr>
          <w:p w14:paraId="59AF0C4E"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Oleh Rubanik</w:t>
            </w:r>
          </w:p>
        </w:tc>
        <w:tc>
          <w:tcPr>
            <w:tcW w:w="2460" w:type="dxa"/>
            <w:tcBorders>
              <w:top w:val="single" w:sz="6" w:space="0" w:color="CCCCCC"/>
              <w:left w:val="single" w:sz="6" w:space="0" w:color="CCCCCC"/>
              <w:bottom w:val="single" w:sz="6" w:space="0" w:color="CCCCCC"/>
              <w:right w:val="single" w:sz="6" w:space="0" w:color="CCCCCC"/>
            </w:tcBorders>
            <w:shd w:val="clear" w:color="auto" w:fill="C3C6D5"/>
            <w:tcMar>
              <w:top w:w="40" w:type="dxa"/>
              <w:left w:w="40" w:type="dxa"/>
              <w:bottom w:w="40" w:type="dxa"/>
              <w:right w:w="40" w:type="dxa"/>
            </w:tcMar>
            <w:vAlign w:val="center"/>
          </w:tcPr>
          <w:p w14:paraId="2B77E9EC" w14:textId="77777777" w:rsidR="005D55AE" w:rsidRDefault="00000000">
            <w:pPr>
              <w:widowControl w:val="0"/>
              <w:spacing w:after="0"/>
              <w:jc w:val="center"/>
              <w:rPr>
                <w:rFonts w:ascii="Arial" w:eastAsia="Arial" w:hAnsi="Arial" w:cs="Arial"/>
                <w:sz w:val="16"/>
                <w:szCs w:val="16"/>
              </w:rPr>
            </w:pPr>
            <w:r>
              <w:rPr>
                <w:rFonts w:ascii="Arial" w:eastAsia="Arial" w:hAnsi="Arial" w:cs="Arial"/>
                <w:sz w:val="16"/>
                <w:szCs w:val="16"/>
              </w:rPr>
              <w:t>1 FTE</w:t>
            </w:r>
          </w:p>
        </w:tc>
        <w:tc>
          <w:tcPr>
            <w:tcW w:w="35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3255D78E" w14:textId="77777777" w:rsidR="005D55AE" w:rsidRDefault="00000000">
            <w:pPr>
              <w:widowControl w:val="0"/>
              <w:spacing w:after="0"/>
              <w:jc w:val="center"/>
              <w:rPr>
                <w:rFonts w:ascii="Arial" w:eastAsia="Arial" w:hAnsi="Arial" w:cs="Arial"/>
                <w:sz w:val="18"/>
                <w:szCs w:val="18"/>
              </w:rPr>
            </w:pPr>
            <w:r>
              <w:rPr>
                <w:rFonts w:ascii="Arial" w:eastAsia="Arial" w:hAnsi="Arial" w:cs="Arial"/>
                <w:sz w:val="18"/>
                <w:szCs w:val="18"/>
              </w:rPr>
              <w:t>80.00</w:t>
            </w:r>
          </w:p>
        </w:tc>
      </w:tr>
      <w:tr w:rsidR="005D55AE" w14:paraId="5F5DB840" w14:textId="77777777">
        <w:trPr>
          <w:trHeight w:val="390"/>
        </w:trPr>
        <w:tc>
          <w:tcPr>
            <w:tcW w:w="2040" w:type="dxa"/>
            <w:tcBorders>
              <w:top w:val="single" w:sz="6" w:space="0" w:color="CCCCCC"/>
              <w:left w:val="single" w:sz="6" w:space="0" w:color="CCCCCC"/>
              <w:bottom w:val="single" w:sz="6" w:space="0" w:color="CCCCCC"/>
              <w:right w:val="single" w:sz="6" w:space="0" w:color="CCCCCC"/>
            </w:tcBorders>
            <w:shd w:val="clear" w:color="auto" w:fill="B9BCCB"/>
            <w:tcMar>
              <w:top w:w="40" w:type="dxa"/>
              <w:left w:w="40" w:type="dxa"/>
              <w:bottom w:w="40" w:type="dxa"/>
              <w:right w:w="40" w:type="dxa"/>
            </w:tcMar>
            <w:vAlign w:val="center"/>
          </w:tcPr>
          <w:p w14:paraId="53568C9E"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tc>
          <w:tcPr>
            <w:tcW w:w="2160" w:type="dxa"/>
            <w:gridSpan w:val="2"/>
            <w:tcBorders>
              <w:top w:val="single" w:sz="6" w:space="0" w:color="CCCCCC"/>
              <w:left w:val="single" w:sz="6" w:space="0" w:color="CCCCCC"/>
              <w:bottom w:val="single" w:sz="6" w:space="0" w:color="CCCCCC"/>
              <w:right w:val="single" w:sz="6" w:space="0" w:color="CCCCCC"/>
            </w:tcBorders>
            <w:shd w:val="clear" w:color="auto" w:fill="B9BCCB"/>
            <w:tcMar>
              <w:top w:w="40" w:type="dxa"/>
              <w:left w:w="40" w:type="dxa"/>
              <w:bottom w:w="40" w:type="dxa"/>
              <w:right w:w="40" w:type="dxa"/>
            </w:tcMar>
            <w:vAlign w:val="center"/>
          </w:tcPr>
          <w:p w14:paraId="3A5D64E3"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Maciej Lewandowski</w:t>
            </w:r>
          </w:p>
        </w:tc>
        <w:tc>
          <w:tcPr>
            <w:tcW w:w="2460" w:type="dxa"/>
            <w:tcBorders>
              <w:top w:val="single" w:sz="6" w:space="0" w:color="CCCCCC"/>
              <w:left w:val="single" w:sz="6" w:space="0" w:color="CCCCCC"/>
              <w:bottom w:val="single" w:sz="6" w:space="0" w:color="CCCCCC"/>
              <w:right w:val="single" w:sz="6" w:space="0" w:color="CCCCCC"/>
            </w:tcBorders>
            <w:shd w:val="clear" w:color="auto" w:fill="B9BCCB"/>
            <w:tcMar>
              <w:top w:w="40" w:type="dxa"/>
              <w:left w:w="40" w:type="dxa"/>
              <w:bottom w:w="40" w:type="dxa"/>
              <w:right w:w="40" w:type="dxa"/>
            </w:tcMar>
            <w:vAlign w:val="center"/>
          </w:tcPr>
          <w:p w14:paraId="2BF429FD" w14:textId="77777777" w:rsidR="005D55AE" w:rsidRDefault="00000000">
            <w:pPr>
              <w:widowControl w:val="0"/>
              <w:spacing w:after="0"/>
              <w:jc w:val="center"/>
              <w:rPr>
                <w:rFonts w:ascii="Arial" w:eastAsia="Arial" w:hAnsi="Arial" w:cs="Arial"/>
                <w:sz w:val="16"/>
                <w:szCs w:val="16"/>
              </w:rPr>
            </w:pPr>
            <w:r>
              <w:rPr>
                <w:rFonts w:ascii="Arial" w:eastAsia="Arial" w:hAnsi="Arial" w:cs="Arial"/>
                <w:sz w:val="16"/>
                <w:szCs w:val="16"/>
              </w:rPr>
              <w:t>1 FTE</w:t>
            </w:r>
          </w:p>
        </w:tc>
        <w:tc>
          <w:tcPr>
            <w:tcW w:w="35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50FB9A5D" w14:textId="77777777" w:rsidR="005D55AE" w:rsidRDefault="00000000">
            <w:pPr>
              <w:widowControl w:val="0"/>
              <w:spacing w:after="0"/>
              <w:jc w:val="center"/>
              <w:rPr>
                <w:rFonts w:ascii="Arial" w:eastAsia="Arial" w:hAnsi="Arial" w:cs="Arial"/>
                <w:sz w:val="18"/>
                <w:szCs w:val="18"/>
              </w:rPr>
            </w:pPr>
            <w:r>
              <w:rPr>
                <w:rFonts w:ascii="Arial" w:eastAsia="Arial" w:hAnsi="Arial" w:cs="Arial"/>
                <w:sz w:val="18"/>
                <w:szCs w:val="18"/>
              </w:rPr>
              <w:t>80.00</w:t>
            </w:r>
          </w:p>
        </w:tc>
      </w:tr>
      <w:tr w:rsidR="005D55AE" w14:paraId="69B2657D" w14:textId="77777777">
        <w:trPr>
          <w:trHeight w:val="420"/>
        </w:trPr>
        <w:tc>
          <w:tcPr>
            <w:tcW w:w="2040" w:type="dxa"/>
            <w:tcBorders>
              <w:top w:val="single" w:sz="6" w:space="0" w:color="CCCCCC"/>
              <w:left w:val="single" w:sz="6" w:space="0" w:color="CCCCCC"/>
              <w:bottom w:val="single" w:sz="6" w:space="0" w:color="CCCCCC"/>
              <w:right w:val="single" w:sz="6" w:space="0" w:color="CCCCCC"/>
            </w:tcBorders>
            <w:shd w:val="clear" w:color="auto" w:fill="C3C6D5"/>
            <w:tcMar>
              <w:top w:w="40" w:type="dxa"/>
              <w:left w:w="40" w:type="dxa"/>
              <w:bottom w:w="40" w:type="dxa"/>
              <w:right w:w="40" w:type="dxa"/>
            </w:tcMar>
            <w:vAlign w:val="center"/>
          </w:tcPr>
          <w:p w14:paraId="2972609E"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DevOps</w:t>
            </w:r>
          </w:p>
        </w:tc>
        <w:tc>
          <w:tcPr>
            <w:tcW w:w="2160" w:type="dxa"/>
            <w:gridSpan w:val="2"/>
            <w:tcBorders>
              <w:top w:val="single" w:sz="6" w:space="0" w:color="CCCCCC"/>
              <w:left w:val="single" w:sz="6" w:space="0" w:color="CCCCCC"/>
              <w:bottom w:val="single" w:sz="6" w:space="0" w:color="CCCCCC"/>
              <w:right w:val="single" w:sz="6" w:space="0" w:color="CCCCCC"/>
            </w:tcBorders>
            <w:shd w:val="clear" w:color="auto" w:fill="C3C6D5"/>
            <w:tcMar>
              <w:top w:w="40" w:type="dxa"/>
              <w:left w:w="40" w:type="dxa"/>
              <w:bottom w:w="40" w:type="dxa"/>
              <w:right w:w="40" w:type="dxa"/>
            </w:tcMar>
            <w:vAlign w:val="center"/>
          </w:tcPr>
          <w:p w14:paraId="23F1606C"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 xml:space="preserve">Kamil </w:t>
            </w:r>
            <w:proofErr w:type="spellStart"/>
            <w:r>
              <w:rPr>
                <w:rFonts w:ascii="Arial" w:eastAsia="Arial" w:hAnsi="Arial" w:cs="Arial"/>
                <w:sz w:val="16"/>
                <w:szCs w:val="16"/>
              </w:rPr>
              <w:t>Herbik</w:t>
            </w:r>
            <w:proofErr w:type="spellEnd"/>
          </w:p>
        </w:tc>
        <w:tc>
          <w:tcPr>
            <w:tcW w:w="2460" w:type="dxa"/>
            <w:tcBorders>
              <w:top w:val="single" w:sz="6" w:space="0" w:color="CCCCCC"/>
              <w:left w:val="single" w:sz="6" w:space="0" w:color="CCCCCC"/>
              <w:bottom w:val="single" w:sz="6" w:space="0" w:color="CCCCCC"/>
              <w:right w:val="single" w:sz="6" w:space="0" w:color="CCCCCC"/>
            </w:tcBorders>
            <w:shd w:val="clear" w:color="auto" w:fill="C3C6D5"/>
            <w:tcMar>
              <w:top w:w="40" w:type="dxa"/>
              <w:left w:w="40" w:type="dxa"/>
              <w:bottom w:w="40" w:type="dxa"/>
              <w:right w:w="40" w:type="dxa"/>
            </w:tcMar>
            <w:vAlign w:val="center"/>
          </w:tcPr>
          <w:p w14:paraId="7E0CCC99" w14:textId="77777777" w:rsidR="005D55AE" w:rsidRDefault="00000000">
            <w:pPr>
              <w:widowControl w:val="0"/>
              <w:spacing w:after="0"/>
              <w:jc w:val="center"/>
              <w:rPr>
                <w:rFonts w:ascii="Arial" w:eastAsia="Arial" w:hAnsi="Arial" w:cs="Arial"/>
                <w:sz w:val="16"/>
                <w:szCs w:val="16"/>
              </w:rPr>
            </w:pPr>
            <w:r>
              <w:rPr>
                <w:rFonts w:ascii="Arial" w:eastAsia="Arial" w:hAnsi="Arial" w:cs="Arial"/>
                <w:sz w:val="16"/>
                <w:szCs w:val="16"/>
              </w:rPr>
              <w:t>0.2 FTE</w:t>
            </w:r>
          </w:p>
        </w:tc>
        <w:tc>
          <w:tcPr>
            <w:tcW w:w="354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4C1200B8"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8"/>
                <w:szCs w:val="18"/>
              </w:rPr>
              <w:t>85.00</w:t>
            </w:r>
          </w:p>
        </w:tc>
      </w:tr>
    </w:tbl>
    <w:p w14:paraId="7BEC53A8" w14:textId="77777777" w:rsidR="005D55AE" w:rsidRDefault="005D55AE">
      <w:pPr>
        <w:spacing w:line="360" w:lineRule="auto"/>
        <w:rPr>
          <w:rFonts w:ascii="Arial" w:eastAsia="Arial" w:hAnsi="Arial" w:cs="Arial"/>
          <w:sz w:val="20"/>
          <w:szCs w:val="20"/>
        </w:rPr>
      </w:pPr>
    </w:p>
    <w:sdt>
      <w:sdtPr>
        <w:tag w:val="goog_rdk_85"/>
        <w:id w:val="-1505169808"/>
        <w:lock w:val="contentLocked"/>
      </w:sdtPr>
      <w:sdtContent>
        <w:tbl>
          <w:tblPr>
            <w:tblStyle w:val="afa"/>
            <w:tblW w:w="102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675"/>
            <w:gridCol w:w="2085"/>
            <w:gridCol w:w="2970"/>
            <w:gridCol w:w="3045"/>
          </w:tblGrid>
          <w:tr w:rsidR="005D55AE" w14:paraId="5730FFA0" w14:textId="77777777">
            <w:trPr>
              <w:trHeight w:val="525"/>
            </w:trPr>
            <w:sdt>
              <w:sdtPr>
                <w:tag w:val="goog_rdk_0"/>
                <w:id w:val="-230586511"/>
                <w:lock w:val="contentLocked"/>
              </w:sdtPr>
              <w:sdtContent>
                <w:tc>
                  <w:tcPr>
                    <w:tcW w:w="10275" w:type="dxa"/>
                    <w:gridSpan w:val="5"/>
                    <w:tcBorders>
                      <w:top w:val="nil"/>
                      <w:left w:val="nil"/>
                      <w:bottom w:val="nil"/>
                      <w:right w:val="nil"/>
                    </w:tcBorders>
                    <w:shd w:val="clear" w:color="auto" w:fill="636676"/>
                    <w:tcMar>
                      <w:top w:w="40" w:type="dxa"/>
                      <w:left w:w="40" w:type="dxa"/>
                      <w:bottom w:w="40" w:type="dxa"/>
                      <w:right w:w="40" w:type="dxa"/>
                    </w:tcMar>
                    <w:vAlign w:val="center"/>
                  </w:tcPr>
                  <w:p w14:paraId="34525FC6"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Project Schedule (Days)</w:t>
                    </w:r>
                  </w:p>
                </w:tc>
              </w:sdtContent>
            </w:sdt>
          </w:tr>
          <w:tr w:rsidR="005D55AE" w14:paraId="125BDCCD" w14:textId="77777777">
            <w:trPr>
              <w:trHeight w:val="525"/>
            </w:trPr>
            <w:sdt>
              <w:sdtPr>
                <w:tag w:val="goog_rdk_5"/>
                <w:id w:val="1173071026"/>
                <w:lock w:val="contentLocked"/>
              </w:sdtPr>
              <w:sdtContent>
                <w:tc>
                  <w:tcPr>
                    <w:tcW w:w="1500" w:type="dxa"/>
                    <w:tcBorders>
                      <w:top w:val="nil"/>
                      <w:left w:val="nil"/>
                      <w:bottom w:val="nil"/>
                      <w:right w:val="nil"/>
                    </w:tcBorders>
                    <w:shd w:val="clear" w:color="auto" w:fill="636676"/>
                    <w:tcMar>
                      <w:top w:w="40" w:type="dxa"/>
                      <w:left w:w="40" w:type="dxa"/>
                      <w:bottom w:w="40" w:type="dxa"/>
                      <w:right w:w="40" w:type="dxa"/>
                    </w:tcMar>
                    <w:vAlign w:val="center"/>
                  </w:tcPr>
                  <w:p w14:paraId="0DCB8F05"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Roles</w:t>
                    </w:r>
                  </w:p>
                </w:tc>
              </w:sdtContent>
            </w:sdt>
            <w:sdt>
              <w:sdtPr>
                <w:tag w:val="goog_rdk_6"/>
                <w:id w:val="23226314"/>
                <w:lock w:val="contentLocked"/>
              </w:sdtPr>
              <w:sdtContent>
                <w:tc>
                  <w:tcPr>
                    <w:tcW w:w="2760" w:type="dxa"/>
                    <w:gridSpan w:val="2"/>
                    <w:tcBorders>
                      <w:top w:val="nil"/>
                      <w:left w:val="nil"/>
                      <w:bottom w:val="nil"/>
                      <w:right w:val="nil"/>
                    </w:tcBorders>
                    <w:shd w:val="clear" w:color="auto" w:fill="636676"/>
                    <w:tcMar>
                      <w:top w:w="40" w:type="dxa"/>
                      <w:left w:w="40" w:type="dxa"/>
                      <w:bottom w:w="40" w:type="dxa"/>
                      <w:right w:w="40" w:type="dxa"/>
                    </w:tcMar>
                    <w:vAlign w:val="center"/>
                  </w:tcPr>
                  <w:p w14:paraId="553A69E3"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Name</w:t>
                    </w:r>
                  </w:p>
                </w:tc>
              </w:sdtContent>
            </w:sdt>
            <w:sdt>
              <w:sdtPr>
                <w:tag w:val="goog_rdk_8"/>
                <w:id w:val="-2006055934"/>
                <w:lock w:val="contentLocked"/>
              </w:sdtPr>
              <w:sdtContent>
                <w:tc>
                  <w:tcPr>
                    <w:tcW w:w="2970" w:type="dxa"/>
                    <w:tcBorders>
                      <w:top w:val="nil"/>
                      <w:left w:val="nil"/>
                      <w:bottom w:val="nil"/>
                      <w:right w:val="nil"/>
                    </w:tcBorders>
                    <w:shd w:val="clear" w:color="auto" w:fill="636676"/>
                    <w:tcMar>
                      <w:top w:w="40" w:type="dxa"/>
                      <w:left w:w="40" w:type="dxa"/>
                      <w:bottom w:w="40" w:type="dxa"/>
                      <w:right w:w="40" w:type="dxa"/>
                    </w:tcMar>
                    <w:vAlign w:val="center"/>
                  </w:tcPr>
                  <w:p w14:paraId="3CFD16B6"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Typical Month</w:t>
                    </w:r>
                  </w:p>
                </w:tc>
              </w:sdtContent>
            </w:sdt>
            <w:sdt>
              <w:sdtPr>
                <w:tag w:val="goog_rdk_9"/>
                <w:id w:val="-1142247642"/>
                <w:lock w:val="contentLocked"/>
              </w:sdtPr>
              <w:sdtContent>
                <w:tc>
                  <w:tcPr>
                    <w:tcW w:w="3045" w:type="dxa"/>
                    <w:tcBorders>
                      <w:top w:val="nil"/>
                      <w:left w:val="nil"/>
                      <w:bottom w:val="nil"/>
                      <w:right w:val="nil"/>
                    </w:tcBorders>
                    <w:shd w:val="clear" w:color="auto" w:fill="636676"/>
                    <w:tcMar>
                      <w:top w:w="40" w:type="dxa"/>
                      <w:left w:w="40" w:type="dxa"/>
                      <w:bottom w:w="40" w:type="dxa"/>
                      <w:right w:w="40" w:type="dxa"/>
                    </w:tcMar>
                    <w:vAlign w:val="center"/>
                  </w:tcPr>
                  <w:p w14:paraId="545D1783"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Total</w:t>
                    </w:r>
                  </w:p>
                </w:tc>
              </w:sdtContent>
            </w:sdt>
          </w:tr>
          <w:tr w:rsidR="005D55AE" w14:paraId="049277E4" w14:textId="77777777">
            <w:trPr>
              <w:trHeight w:val="525"/>
            </w:trPr>
            <w:sdt>
              <w:sdtPr>
                <w:tag w:val="goog_rdk_10"/>
                <w:id w:val="1694918959"/>
                <w:lock w:val="contentLocked"/>
              </w:sdtPr>
              <w:sdtContent>
                <w:tc>
                  <w:tcPr>
                    <w:tcW w:w="1500" w:type="dxa"/>
                    <w:tcBorders>
                      <w:top w:val="nil"/>
                      <w:left w:val="nil"/>
                      <w:bottom w:val="nil"/>
                      <w:right w:val="nil"/>
                    </w:tcBorders>
                    <w:shd w:val="clear" w:color="auto" w:fill="C3C6D5"/>
                    <w:tcMar>
                      <w:top w:w="40" w:type="dxa"/>
                      <w:left w:w="40" w:type="dxa"/>
                      <w:bottom w:w="40" w:type="dxa"/>
                      <w:right w:w="40" w:type="dxa"/>
                    </w:tcMar>
                    <w:vAlign w:val="center"/>
                  </w:tcPr>
                  <w:p w14:paraId="693260A3"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sdtContent>
            </w:sdt>
            <w:sdt>
              <w:sdtPr>
                <w:tag w:val="goog_rdk_11"/>
                <w:id w:val="-1047758371"/>
                <w:lock w:val="contentLocked"/>
              </w:sdtPr>
              <w:sdtContent>
                <w:tc>
                  <w:tcPr>
                    <w:tcW w:w="2760" w:type="dxa"/>
                    <w:gridSpan w:val="2"/>
                    <w:tcBorders>
                      <w:top w:val="nil"/>
                      <w:left w:val="nil"/>
                      <w:bottom w:val="nil"/>
                      <w:right w:val="nil"/>
                    </w:tcBorders>
                    <w:shd w:val="clear" w:color="auto" w:fill="C3C6D5"/>
                    <w:tcMar>
                      <w:top w:w="40" w:type="dxa"/>
                      <w:left w:w="40" w:type="dxa"/>
                      <w:bottom w:w="40" w:type="dxa"/>
                      <w:right w:w="40" w:type="dxa"/>
                    </w:tcMar>
                    <w:vAlign w:val="center"/>
                  </w:tcPr>
                  <w:p w14:paraId="4CB247F2"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Marcin Majchrzak</w:t>
                    </w:r>
                  </w:p>
                </w:tc>
              </w:sdtContent>
            </w:sdt>
            <w:sdt>
              <w:sdtPr>
                <w:tag w:val="goog_rdk_13"/>
                <w:id w:val="1615917317"/>
                <w:lock w:val="contentLocked"/>
              </w:sdtPr>
              <w:sdtContent>
                <w:tc>
                  <w:tcPr>
                    <w:tcW w:w="2970" w:type="dxa"/>
                    <w:tcBorders>
                      <w:top w:val="nil"/>
                      <w:left w:val="nil"/>
                      <w:bottom w:val="nil"/>
                      <w:right w:val="nil"/>
                    </w:tcBorders>
                    <w:shd w:val="clear" w:color="auto" w:fill="FFFFFF"/>
                    <w:tcMar>
                      <w:top w:w="40" w:type="dxa"/>
                      <w:left w:w="40" w:type="dxa"/>
                      <w:bottom w:w="40" w:type="dxa"/>
                      <w:right w:w="40" w:type="dxa"/>
                    </w:tcMar>
                    <w:vAlign w:val="center"/>
                  </w:tcPr>
                  <w:p w14:paraId="6E7EFCFB"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4</w:t>
                    </w:r>
                  </w:p>
                </w:tc>
              </w:sdtContent>
            </w:sdt>
            <w:sdt>
              <w:sdtPr>
                <w:tag w:val="goog_rdk_14"/>
                <w:id w:val="1287397938"/>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18BC22DF"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4.00</w:t>
                    </w:r>
                  </w:p>
                </w:tc>
              </w:sdtContent>
            </w:sdt>
          </w:tr>
          <w:tr w:rsidR="005D55AE" w14:paraId="0BAA8DB9" w14:textId="77777777">
            <w:trPr>
              <w:trHeight w:val="630"/>
            </w:trPr>
            <w:sdt>
              <w:sdtPr>
                <w:tag w:val="goog_rdk_15"/>
                <w:id w:val="-385809651"/>
                <w:lock w:val="contentLocked"/>
              </w:sdtPr>
              <w:sdtContent>
                <w:tc>
                  <w:tcPr>
                    <w:tcW w:w="1500" w:type="dxa"/>
                    <w:tcBorders>
                      <w:top w:val="nil"/>
                      <w:left w:val="nil"/>
                      <w:bottom w:val="nil"/>
                      <w:right w:val="nil"/>
                    </w:tcBorders>
                    <w:shd w:val="clear" w:color="auto" w:fill="B9BCCB"/>
                    <w:tcMar>
                      <w:top w:w="40" w:type="dxa"/>
                      <w:left w:w="40" w:type="dxa"/>
                      <w:bottom w:w="40" w:type="dxa"/>
                      <w:right w:w="40" w:type="dxa"/>
                    </w:tcMar>
                    <w:vAlign w:val="center"/>
                  </w:tcPr>
                  <w:p w14:paraId="020E261F"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sdtContent>
            </w:sdt>
            <w:sdt>
              <w:sdtPr>
                <w:tag w:val="goog_rdk_16"/>
                <w:id w:val="-793736094"/>
                <w:lock w:val="contentLocked"/>
              </w:sdtPr>
              <w:sdtContent>
                <w:tc>
                  <w:tcPr>
                    <w:tcW w:w="2760" w:type="dxa"/>
                    <w:gridSpan w:val="2"/>
                    <w:tcBorders>
                      <w:top w:val="nil"/>
                      <w:left w:val="nil"/>
                      <w:bottom w:val="nil"/>
                      <w:right w:val="nil"/>
                    </w:tcBorders>
                    <w:shd w:val="clear" w:color="auto" w:fill="B9BCCB"/>
                    <w:tcMar>
                      <w:top w:w="40" w:type="dxa"/>
                      <w:left w:w="40" w:type="dxa"/>
                      <w:bottom w:w="40" w:type="dxa"/>
                      <w:right w:w="40" w:type="dxa"/>
                    </w:tcMar>
                    <w:vAlign w:val="center"/>
                  </w:tcPr>
                  <w:p w14:paraId="73D920E4"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Maciej Lewandowski</w:t>
                    </w:r>
                  </w:p>
                </w:tc>
              </w:sdtContent>
            </w:sdt>
            <w:sdt>
              <w:sdtPr>
                <w:tag w:val="goog_rdk_18"/>
                <w:id w:val="588682498"/>
                <w:lock w:val="contentLocked"/>
              </w:sdtPr>
              <w:sdtContent>
                <w:tc>
                  <w:tcPr>
                    <w:tcW w:w="2970" w:type="dxa"/>
                    <w:tcBorders>
                      <w:top w:val="nil"/>
                      <w:left w:val="nil"/>
                      <w:bottom w:val="nil"/>
                      <w:right w:val="nil"/>
                    </w:tcBorders>
                    <w:shd w:val="clear" w:color="auto" w:fill="F3F3F3"/>
                    <w:tcMar>
                      <w:top w:w="40" w:type="dxa"/>
                      <w:left w:w="40" w:type="dxa"/>
                      <w:bottom w:w="40" w:type="dxa"/>
                      <w:right w:w="40" w:type="dxa"/>
                    </w:tcMar>
                    <w:vAlign w:val="center"/>
                  </w:tcPr>
                  <w:p w14:paraId="6BCFBC6B"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21</w:t>
                    </w:r>
                  </w:p>
                </w:tc>
              </w:sdtContent>
            </w:sdt>
            <w:sdt>
              <w:sdtPr>
                <w:tag w:val="goog_rdk_19"/>
                <w:id w:val="-654371545"/>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1B7C53E1"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21.00</w:t>
                    </w:r>
                  </w:p>
                </w:tc>
              </w:sdtContent>
            </w:sdt>
          </w:tr>
          <w:tr w:rsidR="005D55AE" w14:paraId="4E100789" w14:textId="77777777">
            <w:trPr>
              <w:trHeight w:val="525"/>
            </w:trPr>
            <w:sdt>
              <w:sdtPr>
                <w:tag w:val="goog_rdk_20"/>
                <w:id w:val="-521081810"/>
                <w:lock w:val="contentLocked"/>
              </w:sdtPr>
              <w:sdtContent>
                <w:tc>
                  <w:tcPr>
                    <w:tcW w:w="1500" w:type="dxa"/>
                    <w:tcBorders>
                      <w:top w:val="nil"/>
                      <w:left w:val="nil"/>
                      <w:bottom w:val="nil"/>
                      <w:right w:val="nil"/>
                    </w:tcBorders>
                    <w:shd w:val="clear" w:color="auto" w:fill="C3C6D5"/>
                    <w:tcMar>
                      <w:top w:w="40" w:type="dxa"/>
                      <w:left w:w="40" w:type="dxa"/>
                      <w:bottom w:w="40" w:type="dxa"/>
                      <w:right w:w="40" w:type="dxa"/>
                    </w:tcMar>
                    <w:vAlign w:val="center"/>
                  </w:tcPr>
                  <w:p w14:paraId="290BA16A"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sdtContent>
            </w:sdt>
            <w:sdt>
              <w:sdtPr>
                <w:tag w:val="goog_rdk_21"/>
                <w:id w:val="-1218158545"/>
                <w:lock w:val="contentLocked"/>
              </w:sdtPr>
              <w:sdtContent>
                <w:tc>
                  <w:tcPr>
                    <w:tcW w:w="2760" w:type="dxa"/>
                    <w:gridSpan w:val="2"/>
                    <w:tcBorders>
                      <w:top w:val="nil"/>
                      <w:left w:val="nil"/>
                      <w:bottom w:val="nil"/>
                      <w:right w:val="nil"/>
                    </w:tcBorders>
                    <w:shd w:val="clear" w:color="auto" w:fill="C3C6D5"/>
                    <w:tcMar>
                      <w:top w:w="40" w:type="dxa"/>
                      <w:left w:w="40" w:type="dxa"/>
                      <w:bottom w:w="40" w:type="dxa"/>
                      <w:right w:w="40" w:type="dxa"/>
                    </w:tcMar>
                    <w:vAlign w:val="center"/>
                  </w:tcPr>
                  <w:p w14:paraId="3E3C239E"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Oleh Rubanik</w:t>
                    </w:r>
                  </w:p>
                </w:tc>
              </w:sdtContent>
            </w:sdt>
            <w:sdt>
              <w:sdtPr>
                <w:tag w:val="goog_rdk_23"/>
                <w:id w:val="-40522817"/>
                <w:lock w:val="contentLocked"/>
              </w:sdtPr>
              <w:sdtContent>
                <w:tc>
                  <w:tcPr>
                    <w:tcW w:w="2970" w:type="dxa"/>
                    <w:tcBorders>
                      <w:top w:val="nil"/>
                      <w:left w:val="nil"/>
                      <w:bottom w:val="nil"/>
                      <w:right w:val="nil"/>
                    </w:tcBorders>
                    <w:shd w:val="clear" w:color="auto" w:fill="FFFFFF"/>
                    <w:tcMar>
                      <w:top w:w="40" w:type="dxa"/>
                      <w:left w:w="40" w:type="dxa"/>
                      <w:bottom w:w="40" w:type="dxa"/>
                      <w:right w:w="40" w:type="dxa"/>
                    </w:tcMar>
                    <w:vAlign w:val="center"/>
                  </w:tcPr>
                  <w:p w14:paraId="242F4283"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21</w:t>
                    </w:r>
                  </w:p>
                </w:tc>
              </w:sdtContent>
            </w:sdt>
            <w:sdt>
              <w:sdtPr>
                <w:tag w:val="goog_rdk_24"/>
                <w:id w:val="-880711988"/>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44175476"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21.00</w:t>
                    </w:r>
                  </w:p>
                </w:tc>
              </w:sdtContent>
            </w:sdt>
          </w:tr>
          <w:tr w:rsidR="005D55AE" w14:paraId="00029C2E" w14:textId="77777777">
            <w:trPr>
              <w:trHeight w:val="525"/>
            </w:trPr>
            <w:sdt>
              <w:sdtPr>
                <w:tag w:val="goog_rdk_25"/>
                <w:id w:val="989784840"/>
                <w:lock w:val="contentLocked"/>
              </w:sdtPr>
              <w:sdtContent>
                <w:tc>
                  <w:tcPr>
                    <w:tcW w:w="1500" w:type="dxa"/>
                    <w:tcBorders>
                      <w:top w:val="nil"/>
                      <w:left w:val="nil"/>
                      <w:bottom w:val="nil"/>
                      <w:right w:val="nil"/>
                    </w:tcBorders>
                    <w:shd w:val="clear" w:color="auto" w:fill="B9BCCB"/>
                    <w:tcMar>
                      <w:top w:w="40" w:type="dxa"/>
                      <w:left w:w="40" w:type="dxa"/>
                      <w:bottom w:w="40" w:type="dxa"/>
                      <w:right w:w="40" w:type="dxa"/>
                    </w:tcMar>
                    <w:vAlign w:val="center"/>
                  </w:tcPr>
                  <w:p w14:paraId="57FDF659"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sdtContent>
            </w:sdt>
            <w:sdt>
              <w:sdtPr>
                <w:tag w:val="goog_rdk_26"/>
                <w:id w:val="1746664770"/>
                <w:lock w:val="contentLocked"/>
              </w:sdtPr>
              <w:sdtContent>
                <w:tc>
                  <w:tcPr>
                    <w:tcW w:w="2760" w:type="dxa"/>
                    <w:gridSpan w:val="2"/>
                    <w:tcBorders>
                      <w:top w:val="nil"/>
                      <w:left w:val="nil"/>
                      <w:bottom w:val="nil"/>
                      <w:right w:val="nil"/>
                    </w:tcBorders>
                    <w:shd w:val="clear" w:color="auto" w:fill="B9BCCB"/>
                    <w:tcMar>
                      <w:top w:w="40" w:type="dxa"/>
                      <w:left w:w="40" w:type="dxa"/>
                      <w:bottom w:w="40" w:type="dxa"/>
                      <w:right w:w="40" w:type="dxa"/>
                    </w:tcMar>
                    <w:vAlign w:val="center"/>
                  </w:tcPr>
                  <w:p w14:paraId="44E09D88"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Antoine Monesma</w:t>
                    </w:r>
                  </w:p>
                </w:tc>
              </w:sdtContent>
            </w:sdt>
            <w:sdt>
              <w:sdtPr>
                <w:tag w:val="goog_rdk_28"/>
                <w:id w:val="1033050194"/>
                <w:lock w:val="contentLocked"/>
              </w:sdtPr>
              <w:sdtContent>
                <w:tc>
                  <w:tcPr>
                    <w:tcW w:w="2970" w:type="dxa"/>
                    <w:tcBorders>
                      <w:top w:val="nil"/>
                      <w:left w:val="nil"/>
                      <w:bottom w:val="nil"/>
                      <w:right w:val="nil"/>
                    </w:tcBorders>
                    <w:shd w:val="clear" w:color="auto" w:fill="F3F3F3"/>
                    <w:tcMar>
                      <w:top w:w="40" w:type="dxa"/>
                      <w:left w:w="40" w:type="dxa"/>
                      <w:bottom w:w="40" w:type="dxa"/>
                      <w:right w:w="40" w:type="dxa"/>
                    </w:tcMar>
                    <w:vAlign w:val="center"/>
                  </w:tcPr>
                  <w:p w14:paraId="78084524"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10.5</w:t>
                    </w:r>
                  </w:p>
                </w:tc>
              </w:sdtContent>
            </w:sdt>
            <w:sdt>
              <w:sdtPr>
                <w:tag w:val="goog_rdk_29"/>
                <w:id w:val="-2069209511"/>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70517501"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10.50</w:t>
                    </w:r>
                  </w:p>
                </w:tc>
              </w:sdtContent>
            </w:sdt>
          </w:tr>
          <w:tr w:rsidR="005D55AE" w14:paraId="317F9F7F" w14:textId="77777777">
            <w:trPr>
              <w:trHeight w:val="525"/>
            </w:trPr>
            <w:sdt>
              <w:sdtPr>
                <w:tag w:val="goog_rdk_30"/>
                <w:id w:val="-1003235857"/>
                <w:lock w:val="contentLocked"/>
              </w:sdtPr>
              <w:sdtContent>
                <w:tc>
                  <w:tcPr>
                    <w:tcW w:w="1500" w:type="dxa"/>
                    <w:tcBorders>
                      <w:top w:val="nil"/>
                      <w:left w:val="nil"/>
                      <w:bottom w:val="nil"/>
                      <w:right w:val="nil"/>
                    </w:tcBorders>
                    <w:shd w:val="clear" w:color="auto" w:fill="C3C6D5"/>
                    <w:tcMar>
                      <w:top w:w="40" w:type="dxa"/>
                      <w:left w:w="40" w:type="dxa"/>
                      <w:bottom w:w="40" w:type="dxa"/>
                      <w:right w:w="40" w:type="dxa"/>
                    </w:tcMar>
                    <w:vAlign w:val="center"/>
                  </w:tcPr>
                  <w:p w14:paraId="7F2E4B14"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DevOps</w:t>
                    </w:r>
                  </w:p>
                </w:tc>
              </w:sdtContent>
            </w:sdt>
            <w:sdt>
              <w:sdtPr>
                <w:tag w:val="goog_rdk_31"/>
                <w:id w:val="68715209"/>
                <w:lock w:val="contentLocked"/>
              </w:sdtPr>
              <w:sdtContent>
                <w:tc>
                  <w:tcPr>
                    <w:tcW w:w="2760" w:type="dxa"/>
                    <w:gridSpan w:val="2"/>
                    <w:tcBorders>
                      <w:top w:val="nil"/>
                      <w:left w:val="nil"/>
                      <w:bottom w:val="nil"/>
                      <w:right w:val="nil"/>
                    </w:tcBorders>
                    <w:shd w:val="clear" w:color="auto" w:fill="C3C6D5"/>
                    <w:tcMar>
                      <w:top w:w="40" w:type="dxa"/>
                      <w:left w:w="40" w:type="dxa"/>
                      <w:bottom w:w="40" w:type="dxa"/>
                      <w:right w:w="40" w:type="dxa"/>
                    </w:tcMar>
                    <w:vAlign w:val="center"/>
                  </w:tcPr>
                  <w:p w14:paraId="2E032B37"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Kamil Herbik</w:t>
                    </w:r>
                  </w:p>
                </w:tc>
              </w:sdtContent>
            </w:sdt>
            <w:sdt>
              <w:sdtPr>
                <w:tag w:val="goog_rdk_33"/>
                <w:id w:val="-1765705548"/>
                <w:lock w:val="contentLocked"/>
              </w:sdtPr>
              <w:sdtContent>
                <w:tc>
                  <w:tcPr>
                    <w:tcW w:w="2970" w:type="dxa"/>
                    <w:tcBorders>
                      <w:top w:val="nil"/>
                      <w:left w:val="nil"/>
                      <w:bottom w:val="nil"/>
                      <w:right w:val="nil"/>
                    </w:tcBorders>
                    <w:shd w:val="clear" w:color="auto" w:fill="FFFFFF"/>
                    <w:tcMar>
                      <w:top w:w="40" w:type="dxa"/>
                      <w:left w:w="40" w:type="dxa"/>
                      <w:bottom w:w="40" w:type="dxa"/>
                      <w:right w:w="40" w:type="dxa"/>
                    </w:tcMar>
                    <w:vAlign w:val="center"/>
                  </w:tcPr>
                  <w:p w14:paraId="4A9DA270"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4</w:t>
                    </w:r>
                  </w:p>
                </w:tc>
              </w:sdtContent>
            </w:sdt>
            <w:sdt>
              <w:sdtPr>
                <w:tag w:val="goog_rdk_34"/>
                <w:id w:val="175197199"/>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1C6D8B24"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4.00</w:t>
                    </w:r>
                  </w:p>
                </w:tc>
              </w:sdtContent>
            </w:sdt>
          </w:tr>
          <w:tr w:rsidR="005D55AE" w14:paraId="26D258BE" w14:textId="77777777">
            <w:trPr>
              <w:trHeight w:val="525"/>
            </w:trPr>
            <w:sdt>
              <w:sdtPr>
                <w:tag w:val="goog_rdk_35"/>
                <w:id w:val="1086511326"/>
                <w:lock w:val="contentLocked"/>
              </w:sdtPr>
              <w:sdtContent>
                <w:tc>
                  <w:tcPr>
                    <w:tcW w:w="4260" w:type="dxa"/>
                    <w:gridSpan w:val="3"/>
                    <w:tcBorders>
                      <w:top w:val="nil"/>
                      <w:left w:val="nil"/>
                      <w:bottom w:val="nil"/>
                      <w:right w:val="nil"/>
                    </w:tcBorders>
                    <w:shd w:val="clear" w:color="auto" w:fill="636676"/>
                    <w:tcMar>
                      <w:top w:w="40" w:type="dxa"/>
                      <w:left w:w="40" w:type="dxa"/>
                      <w:bottom w:w="40" w:type="dxa"/>
                      <w:right w:w="40" w:type="dxa"/>
                    </w:tcMar>
                    <w:vAlign w:val="center"/>
                  </w:tcPr>
                  <w:p w14:paraId="0816A68E"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Total</w:t>
                    </w:r>
                  </w:p>
                </w:tc>
              </w:sdtContent>
            </w:sdt>
            <w:sdt>
              <w:sdtPr>
                <w:tag w:val="goog_rdk_38"/>
                <w:id w:val="-682125435"/>
                <w:lock w:val="contentLocked"/>
              </w:sdtPr>
              <w:sdtContent>
                <w:tc>
                  <w:tcPr>
                    <w:tcW w:w="2970" w:type="dxa"/>
                    <w:tcBorders>
                      <w:top w:val="nil"/>
                      <w:left w:val="nil"/>
                      <w:bottom w:val="nil"/>
                      <w:right w:val="nil"/>
                    </w:tcBorders>
                    <w:shd w:val="clear" w:color="auto" w:fill="636676"/>
                    <w:tcMar>
                      <w:top w:w="40" w:type="dxa"/>
                      <w:left w:w="40" w:type="dxa"/>
                      <w:bottom w:w="40" w:type="dxa"/>
                      <w:right w:w="40" w:type="dxa"/>
                    </w:tcMar>
                    <w:vAlign w:val="center"/>
                  </w:tcPr>
                  <w:p w14:paraId="680039C6"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62</w:t>
                    </w:r>
                  </w:p>
                </w:tc>
              </w:sdtContent>
            </w:sdt>
            <w:sdt>
              <w:sdtPr>
                <w:tag w:val="goog_rdk_39"/>
                <w:id w:val="604398198"/>
                <w:lock w:val="contentLocked"/>
              </w:sdtPr>
              <w:sdtContent>
                <w:tc>
                  <w:tcPr>
                    <w:tcW w:w="3045" w:type="dxa"/>
                    <w:tcBorders>
                      <w:top w:val="nil"/>
                      <w:left w:val="nil"/>
                      <w:bottom w:val="nil"/>
                      <w:right w:val="nil"/>
                    </w:tcBorders>
                    <w:shd w:val="clear" w:color="auto" w:fill="636676"/>
                    <w:tcMar>
                      <w:top w:w="40" w:type="dxa"/>
                      <w:left w:w="40" w:type="dxa"/>
                      <w:bottom w:w="40" w:type="dxa"/>
                      <w:right w:w="40" w:type="dxa"/>
                    </w:tcMar>
                    <w:vAlign w:val="center"/>
                  </w:tcPr>
                  <w:p w14:paraId="6BB556DD"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62</w:t>
                    </w:r>
                  </w:p>
                </w:tc>
              </w:sdtContent>
            </w:sdt>
          </w:tr>
          <w:tr w:rsidR="005D55AE" w14:paraId="3B0A1CF4" w14:textId="77777777">
            <w:trPr>
              <w:trHeight w:val="525"/>
            </w:trPr>
            <w:sdt>
              <w:sdtPr>
                <w:tag w:val="goog_rdk_40"/>
                <w:id w:val="-343005118"/>
                <w:lock w:val="contentLocked"/>
              </w:sdtPr>
              <w:sdtContent>
                <w:tc>
                  <w:tcPr>
                    <w:tcW w:w="1500" w:type="dxa"/>
                    <w:tcBorders>
                      <w:top w:val="nil"/>
                      <w:left w:val="nil"/>
                      <w:bottom w:val="nil"/>
                      <w:right w:val="nil"/>
                    </w:tcBorders>
                    <w:tcMar>
                      <w:top w:w="40" w:type="dxa"/>
                      <w:left w:w="40" w:type="dxa"/>
                      <w:bottom w:w="40" w:type="dxa"/>
                      <w:right w:w="40" w:type="dxa"/>
                    </w:tcMar>
                    <w:vAlign w:val="center"/>
                  </w:tcPr>
                  <w:p w14:paraId="6EA33F9F" w14:textId="77777777" w:rsidR="005D55AE" w:rsidRDefault="005D55AE">
                    <w:pPr>
                      <w:widowControl w:val="0"/>
                      <w:spacing w:after="0"/>
                      <w:rPr>
                        <w:rFonts w:ascii="Arial" w:eastAsia="Arial" w:hAnsi="Arial" w:cs="Arial"/>
                        <w:sz w:val="20"/>
                        <w:szCs w:val="20"/>
                      </w:rPr>
                    </w:pPr>
                  </w:p>
                </w:tc>
              </w:sdtContent>
            </w:sdt>
            <w:sdt>
              <w:sdtPr>
                <w:tag w:val="goog_rdk_41"/>
                <w:id w:val="-1899195981"/>
                <w:lock w:val="contentLocked"/>
              </w:sdtPr>
              <w:sdtContent>
                <w:tc>
                  <w:tcPr>
                    <w:tcW w:w="675" w:type="dxa"/>
                    <w:tcBorders>
                      <w:top w:val="nil"/>
                      <w:left w:val="nil"/>
                      <w:bottom w:val="nil"/>
                      <w:right w:val="nil"/>
                    </w:tcBorders>
                    <w:tcMar>
                      <w:top w:w="40" w:type="dxa"/>
                      <w:left w:w="40" w:type="dxa"/>
                      <w:bottom w:w="40" w:type="dxa"/>
                      <w:right w:w="40" w:type="dxa"/>
                    </w:tcMar>
                    <w:vAlign w:val="center"/>
                  </w:tcPr>
                  <w:p w14:paraId="07CCA55C" w14:textId="77777777" w:rsidR="005D55AE" w:rsidRDefault="005D55AE">
                    <w:pPr>
                      <w:widowControl w:val="0"/>
                      <w:spacing w:after="0"/>
                      <w:rPr>
                        <w:rFonts w:ascii="Arial" w:eastAsia="Arial" w:hAnsi="Arial" w:cs="Arial"/>
                        <w:sz w:val="20"/>
                        <w:szCs w:val="20"/>
                      </w:rPr>
                    </w:pPr>
                  </w:p>
                  <w:p w14:paraId="50F071CB" w14:textId="77777777" w:rsidR="005D55AE" w:rsidRDefault="005D55AE">
                    <w:pPr>
                      <w:widowControl w:val="0"/>
                      <w:spacing w:after="0"/>
                      <w:rPr>
                        <w:rFonts w:ascii="Arial" w:eastAsia="Arial" w:hAnsi="Arial" w:cs="Arial"/>
                        <w:sz w:val="20"/>
                        <w:szCs w:val="20"/>
                      </w:rPr>
                    </w:pPr>
                  </w:p>
                  <w:p w14:paraId="334A5B81" w14:textId="77777777" w:rsidR="005D55AE" w:rsidRDefault="005D55AE">
                    <w:pPr>
                      <w:widowControl w:val="0"/>
                      <w:spacing w:after="0"/>
                      <w:rPr>
                        <w:rFonts w:ascii="Arial" w:eastAsia="Arial" w:hAnsi="Arial" w:cs="Arial"/>
                        <w:sz w:val="20"/>
                        <w:szCs w:val="20"/>
                      </w:rPr>
                    </w:pPr>
                  </w:p>
                  <w:p w14:paraId="46A526C6" w14:textId="77777777" w:rsidR="005D55AE" w:rsidRDefault="005D55AE">
                    <w:pPr>
                      <w:widowControl w:val="0"/>
                      <w:spacing w:after="0"/>
                      <w:rPr>
                        <w:rFonts w:ascii="Arial" w:eastAsia="Arial" w:hAnsi="Arial" w:cs="Arial"/>
                        <w:sz w:val="20"/>
                        <w:szCs w:val="20"/>
                      </w:rPr>
                    </w:pPr>
                  </w:p>
                  <w:p w14:paraId="48CD5BA3" w14:textId="77777777" w:rsidR="005D55AE" w:rsidRDefault="005D55AE">
                    <w:pPr>
                      <w:widowControl w:val="0"/>
                      <w:spacing w:after="0"/>
                      <w:rPr>
                        <w:rFonts w:ascii="Arial" w:eastAsia="Arial" w:hAnsi="Arial" w:cs="Arial"/>
                        <w:sz w:val="20"/>
                        <w:szCs w:val="20"/>
                      </w:rPr>
                    </w:pPr>
                  </w:p>
                  <w:p w14:paraId="094150AA" w14:textId="77777777" w:rsidR="005D55AE" w:rsidRDefault="005D55AE">
                    <w:pPr>
                      <w:widowControl w:val="0"/>
                      <w:spacing w:after="0"/>
                      <w:rPr>
                        <w:rFonts w:ascii="Arial" w:eastAsia="Arial" w:hAnsi="Arial" w:cs="Arial"/>
                        <w:sz w:val="20"/>
                        <w:szCs w:val="20"/>
                      </w:rPr>
                    </w:pPr>
                  </w:p>
                  <w:p w14:paraId="29C03212" w14:textId="77777777" w:rsidR="005D55AE" w:rsidRDefault="005D55AE">
                    <w:pPr>
                      <w:widowControl w:val="0"/>
                      <w:spacing w:after="0"/>
                      <w:rPr>
                        <w:rFonts w:ascii="Arial" w:eastAsia="Arial" w:hAnsi="Arial" w:cs="Arial"/>
                        <w:sz w:val="20"/>
                        <w:szCs w:val="20"/>
                      </w:rPr>
                    </w:pPr>
                  </w:p>
                  <w:p w14:paraId="4D4DABBD" w14:textId="77777777" w:rsidR="005D55AE" w:rsidRDefault="005D55AE">
                    <w:pPr>
                      <w:widowControl w:val="0"/>
                      <w:spacing w:after="0"/>
                      <w:rPr>
                        <w:rFonts w:ascii="Arial" w:eastAsia="Arial" w:hAnsi="Arial" w:cs="Arial"/>
                        <w:sz w:val="20"/>
                        <w:szCs w:val="20"/>
                      </w:rPr>
                    </w:pPr>
                  </w:p>
                  <w:p w14:paraId="37C24B46" w14:textId="77777777" w:rsidR="005D55AE" w:rsidRDefault="005D55AE">
                    <w:pPr>
                      <w:widowControl w:val="0"/>
                      <w:spacing w:after="0"/>
                      <w:rPr>
                        <w:rFonts w:ascii="Arial" w:eastAsia="Arial" w:hAnsi="Arial" w:cs="Arial"/>
                        <w:sz w:val="20"/>
                        <w:szCs w:val="20"/>
                      </w:rPr>
                    </w:pPr>
                  </w:p>
                  <w:p w14:paraId="33CE9F90" w14:textId="77777777" w:rsidR="005D55AE" w:rsidRDefault="005D55AE">
                    <w:pPr>
                      <w:widowControl w:val="0"/>
                      <w:spacing w:after="0"/>
                      <w:rPr>
                        <w:rFonts w:ascii="Arial" w:eastAsia="Arial" w:hAnsi="Arial" w:cs="Arial"/>
                        <w:sz w:val="20"/>
                        <w:szCs w:val="20"/>
                      </w:rPr>
                    </w:pPr>
                  </w:p>
                  <w:p w14:paraId="18CC16B4" w14:textId="77777777" w:rsidR="005D55AE" w:rsidRDefault="005D55AE">
                    <w:pPr>
                      <w:widowControl w:val="0"/>
                      <w:spacing w:after="0"/>
                      <w:rPr>
                        <w:rFonts w:ascii="Arial" w:eastAsia="Arial" w:hAnsi="Arial" w:cs="Arial"/>
                        <w:sz w:val="20"/>
                        <w:szCs w:val="20"/>
                      </w:rPr>
                    </w:pPr>
                  </w:p>
                  <w:p w14:paraId="688FC47D" w14:textId="77777777" w:rsidR="005D55AE" w:rsidRDefault="005D55AE">
                    <w:pPr>
                      <w:widowControl w:val="0"/>
                      <w:spacing w:after="0"/>
                      <w:rPr>
                        <w:rFonts w:ascii="Arial" w:eastAsia="Arial" w:hAnsi="Arial" w:cs="Arial"/>
                        <w:sz w:val="20"/>
                        <w:szCs w:val="20"/>
                      </w:rPr>
                    </w:pPr>
                  </w:p>
                  <w:p w14:paraId="6E71EC17" w14:textId="77777777" w:rsidR="005D55AE" w:rsidRDefault="005D55AE">
                    <w:pPr>
                      <w:widowControl w:val="0"/>
                      <w:spacing w:after="0"/>
                      <w:rPr>
                        <w:rFonts w:ascii="Arial" w:eastAsia="Arial" w:hAnsi="Arial" w:cs="Arial"/>
                        <w:sz w:val="20"/>
                        <w:szCs w:val="20"/>
                      </w:rPr>
                    </w:pPr>
                  </w:p>
                  <w:p w14:paraId="237B11CA" w14:textId="77777777" w:rsidR="005D55AE" w:rsidRDefault="005D55AE">
                    <w:pPr>
                      <w:widowControl w:val="0"/>
                      <w:spacing w:after="0"/>
                      <w:rPr>
                        <w:rFonts w:ascii="Arial" w:eastAsia="Arial" w:hAnsi="Arial" w:cs="Arial"/>
                        <w:sz w:val="20"/>
                        <w:szCs w:val="20"/>
                      </w:rPr>
                    </w:pPr>
                  </w:p>
                </w:tc>
              </w:sdtContent>
            </w:sdt>
            <w:sdt>
              <w:sdtPr>
                <w:tag w:val="goog_rdk_42"/>
                <w:id w:val="928274653"/>
                <w:lock w:val="contentLocked"/>
              </w:sdtPr>
              <w:sdtContent>
                <w:tc>
                  <w:tcPr>
                    <w:tcW w:w="2085" w:type="dxa"/>
                    <w:tcBorders>
                      <w:top w:val="nil"/>
                      <w:left w:val="nil"/>
                      <w:bottom w:val="nil"/>
                      <w:right w:val="nil"/>
                    </w:tcBorders>
                    <w:tcMar>
                      <w:top w:w="40" w:type="dxa"/>
                      <w:left w:w="40" w:type="dxa"/>
                      <w:bottom w:w="40" w:type="dxa"/>
                      <w:right w:w="40" w:type="dxa"/>
                    </w:tcMar>
                    <w:vAlign w:val="center"/>
                  </w:tcPr>
                  <w:p w14:paraId="4366275B" w14:textId="77777777" w:rsidR="005D55AE" w:rsidRDefault="005D55AE">
                    <w:pPr>
                      <w:widowControl w:val="0"/>
                      <w:spacing w:after="0"/>
                      <w:rPr>
                        <w:rFonts w:ascii="Arial" w:eastAsia="Arial" w:hAnsi="Arial" w:cs="Arial"/>
                        <w:sz w:val="20"/>
                        <w:szCs w:val="20"/>
                      </w:rPr>
                    </w:pPr>
                  </w:p>
                </w:tc>
              </w:sdtContent>
            </w:sdt>
            <w:sdt>
              <w:sdtPr>
                <w:tag w:val="goog_rdk_43"/>
                <w:id w:val="-109852701"/>
                <w:lock w:val="contentLocked"/>
              </w:sdtPr>
              <w:sdtContent>
                <w:tc>
                  <w:tcPr>
                    <w:tcW w:w="2970" w:type="dxa"/>
                    <w:tcBorders>
                      <w:top w:val="nil"/>
                      <w:left w:val="nil"/>
                      <w:bottom w:val="nil"/>
                      <w:right w:val="nil"/>
                    </w:tcBorders>
                    <w:tcMar>
                      <w:top w:w="40" w:type="dxa"/>
                      <w:left w:w="40" w:type="dxa"/>
                      <w:bottom w:w="40" w:type="dxa"/>
                      <w:right w:w="40" w:type="dxa"/>
                    </w:tcMar>
                    <w:vAlign w:val="center"/>
                  </w:tcPr>
                  <w:p w14:paraId="4100B802" w14:textId="77777777" w:rsidR="005D55AE" w:rsidRDefault="005D55AE">
                    <w:pPr>
                      <w:widowControl w:val="0"/>
                      <w:spacing w:after="0"/>
                      <w:rPr>
                        <w:rFonts w:ascii="Arial" w:eastAsia="Arial" w:hAnsi="Arial" w:cs="Arial"/>
                        <w:sz w:val="20"/>
                        <w:szCs w:val="20"/>
                      </w:rPr>
                    </w:pPr>
                  </w:p>
                </w:tc>
              </w:sdtContent>
            </w:sdt>
            <w:sdt>
              <w:sdtPr>
                <w:tag w:val="goog_rdk_44"/>
                <w:id w:val="-2026150575"/>
                <w:lock w:val="contentLocked"/>
              </w:sdtPr>
              <w:sdtContent>
                <w:tc>
                  <w:tcPr>
                    <w:tcW w:w="3045" w:type="dxa"/>
                    <w:tcBorders>
                      <w:top w:val="nil"/>
                      <w:left w:val="nil"/>
                      <w:bottom w:val="nil"/>
                      <w:right w:val="nil"/>
                    </w:tcBorders>
                    <w:tcMar>
                      <w:top w:w="40" w:type="dxa"/>
                      <w:left w:w="40" w:type="dxa"/>
                      <w:bottom w:w="40" w:type="dxa"/>
                      <w:right w:w="40" w:type="dxa"/>
                    </w:tcMar>
                    <w:vAlign w:val="center"/>
                  </w:tcPr>
                  <w:p w14:paraId="539FF86C" w14:textId="77777777" w:rsidR="005D55AE" w:rsidRDefault="005D55AE">
                    <w:pPr>
                      <w:widowControl w:val="0"/>
                      <w:spacing w:after="0"/>
                      <w:rPr>
                        <w:rFonts w:ascii="Arial" w:eastAsia="Arial" w:hAnsi="Arial" w:cs="Arial"/>
                        <w:sz w:val="20"/>
                        <w:szCs w:val="20"/>
                      </w:rPr>
                    </w:pPr>
                  </w:p>
                </w:tc>
              </w:sdtContent>
            </w:sdt>
          </w:tr>
          <w:tr w:rsidR="005D55AE" w14:paraId="063FCBCF" w14:textId="77777777">
            <w:trPr>
              <w:trHeight w:val="525"/>
            </w:trPr>
            <w:sdt>
              <w:sdtPr>
                <w:tag w:val="goog_rdk_45"/>
                <w:id w:val="-679654515"/>
                <w:lock w:val="contentLocked"/>
              </w:sdtPr>
              <w:sdtContent>
                <w:tc>
                  <w:tcPr>
                    <w:tcW w:w="10275" w:type="dxa"/>
                    <w:gridSpan w:val="5"/>
                    <w:tcBorders>
                      <w:top w:val="nil"/>
                      <w:left w:val="nil"/>
                      <w:bottom w:val="nil"/>
                      <w:right w:val="nil"/>
                    </w:tcBorders>
                    <w:shd w:val="clear" w:color="auto" w:fill="636676"/>
                    <w:tcMar>
                      <w:top w:w="40" w:type="dxa"/>
                      <w:left w:w="40" w:type="dxa"/>
                      <w:bottom w:w="40" w:type="dxa"/>
                      <w:right w:w="40" w:type="dxa"/>
                    </w:tcMar>
                    <w:vAlign w:val="center"/>
                  </w:tcPr>
                  <w:p w14:paraId="0E058EB1"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Prognosed Budget [USD]</w:t>
                    </w:r>
                  </w:p>
                </w:tc>
              </w:sdtContent>
            </w:sdt>
          </w:tr>
          <w:tr w:rsidR="005D55AE" w14:paraId="461E7A10" w14:textId="77777777">
            <w:trPr>
              <w:trHeight w:val="525"/>
            </w:trPr>
            <w:sdt>
              <w:sdtPr>
                <w:tag w:val="goog_rdk_50"/>
                <w:id w:val="1930164390"/>
                <w:lock w:val="contentLocked"/>
              </w:sdtPr>
              <w:sdtContent>
                <w:tc>
                  <w:tcPr>
                    <w:tcW w:w="1500" w:type="dxa"/>
                    <w:tcBorders>
                      <w:top w:val="nil"/>
                      <w:left w:val="nil"/>
                      <w:bottom w:val="nil"/>
                      <w:right w:val="nil"/>
                    </w:tcBorders>
                    <w:shd w:val="clear" w:color="auto" w:fill="636676"/>
                    <w:tcMar>
                      <w:top w:w="40" w:type="dxa"/>
                      <w:left w:w="40" w:type="dxa"/>
                      <w:bottom w:w="40" w:type="dxa"/>
                      <w:right w:w="40" w:type="dxa"/>
                    </w:tcMar>
                    <w:vAlign w:val="center"/>
                  </w:tcPr>
                  <w:p w14:paraId="587A7DD1"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Roles:</w:t>
                    </w:r>
                  </w:p>
                </w:tc>
              </w:sdtContent>
            </w:sdt>
            <w:sdt>
              <w:sdtPr>
                <w:tag w:val="goog_rdk_51"/>
                <w:id w:val="1366928663"/>
                <w:lock w:val="contentLocked"/>
              </w:sdtPr>
              <w:sdtContent>
                <w:tc>
                  <w:tcPr>
                    <w:tcW w:w="2760" w:type="dxa"/>
                    <w:gridSpan w:val="2"/>
                    <w:tcBorders>
                      <w:top w:val="nil"/>
                      <w:left w:val="nil"/>
                      <w:bottom w:val="nil"/>
                      <w:right w:val="nil"/>
                    </w:tcBorders>
                    <w:shd w:val="clear" w:color="auto" w:fill="636676"/>
                    <w:tcMar>
                      <w:top w:w="40" w:type="dxa"/>
                      <w:left w:w="40" w:type="dxa"/>
                      <w:bottom w:w="40" w:type="dxa"/>
                      <w:right w:w="40" w:type="dxa"/>
                    </w:tcMar>
                    <w:vAlign w:val="center"/>
                  </w:tcPr>
                  <w:p w14:paraId="6E39AEEA"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Name</w:t>
                    </w:r>
                  </w:p>
                </w:tc>
              </w:sdtContent>
            </w:sdt>
            <w:sdt>
              <w:sdtPr>
                <w:tag w:val="goog_rdk_53"/>
                <w:id w:val="254710788"/>
                <w:lock w:val="contentLocked"/>
              </w:sdtPr>
              <w:sdtContent>
                <w:tc>
                  <w:tcPr>
                    <w:tcW w:w="2970" w:type="dxa"/>
                    <w:tcBorders>
                      <w:top w:val="nil"/>
                      <w:left w:val="nil"/>
                      <w:bottom w:val="nil"/>
                      <w:right w:val="nil"/>
                    </w:tcBorders>
                    <w:shd w:val="clear" w:color="auto" w:fill="636676"/>
                    <w:tcMar>
                      <w:top w:w="40" w:type="dxa"/>
                      <w:left w:w="40" w:type="dxa"/>
                      <w:bottom w:w="40" w:type="dxa"/>
                      <w:right w:w="40" w:type="dxa"/>
                    </w:tcMar>
                    <w:vAlign w:val="center"/>
                  </w:tcPr>
                  <w:p w14:paraId="35F827BE"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Typical month</w:t>
                    </w:r>
                  </w:p>
                </w:tc>
              </w:sdtContent>
            </w:sdt>
            <w:sdt>
              <w:sdtPr>
                <w:tag w:val="goog_rdk_54"/>
                <w:id w:val="379750579"/>
                <w:lock w:val="contentLocked"/>
              </w:sdtPr>
              <w:sdtContent>
                <w:tc>
                  <w:tcPr>
                    <w:tcW w:w="3045" w:type="dxa"/>
                    <w:tcBorders>
                      <w:top w:val="nil"/>
                      <w:left w:val="nil"/>
                      <w:bottom w:val="nil"/>
                      <w:right w:val="nil"/>
                    </w:tcBorders>
                    <w:shd w:val="clear" w:color="auto" w:fill="636676"/>
                    <w:tcMar>
                      <w:top w:w="40" w:type="dxa"/>
                      <w:left w:w="40" w:type="dxa"/>
                      <w:bottom w:w="40" w:type="dxa"/>
                      <w:right w:w="40" w:type="dxa"/>
                    </w:tcMar>
                    <w:vAlign w:val="center"/>
                  </w:tcPr>
                  <w:p w14:paraId="0C196AAF"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Total</w:t>
                    </w:r>
                  </w:p>
                </w:tc>
              </w:sdtContent>
            </w:sdt>
          </w:tr>
          <w:tr w:rsidR="005D55AE" w14:paraId="7BA4BB49" w14:textId="77777777">
            <w:trPr>
              <w:trHeight w:val="525"/>
            </w:trPr>
            <w:sdt>
              <w:sdtPr>
                <w:tag w:val="goog_rdk_55"/>
                <w:id w:val="609387046"/>
                <w:lock w:val="contentLocked"/>
              </w:sdtPr>
              <w:sdtContent>
                <w:tc>
                  <w:tcPr>
                    <w:tcW w:w="1500" w:type="dxa"/>
                    <w:tcBorders>
                      <w:top w:val="nil"/>
                      <w:left w:val="nil"/>
                      <w:bottom w:val="nil"/>
                      <w:right w:val="nil"/>
                    </w:tcBorders>
                    <w:shd w:val="clear" w:color="auto" w:fill="C3C6D5"/>
                    <w:tcMar>
                      <w:top w:w="40" w:type="dxa"/>
                      <w:left w:w="40" w:type="dxa"/>
                      <w:bottom w:w="40" w:type="dxa"/>
                      <w:right w:w="40" w:type="dxa"/>
                    </w:tcMar>
                    <w:vAlign w:val="center"/>
                  </w:tcPr>
                  <w:p w14:paraId="1A3DA463"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sdtContent>
            </w:sdt>
            <w:sdt>
              <w:sdtPr>
                <w:tag w:val="goog_rdk_56"/>
                <w:id w:val="46257078"/>
                <w:lock w:val="contentLocked"/>
              </w:sdtPr>
              <w:sdtContent>
                <w:tc>
                  <w:tcPr>
                    <w:tcW w:w="2760" w:type="dxa"/>
                    <w:gridSpan w:val="2"/>
                    <w:tcBorders>
                      <w:top w:val="nil"/>
                      <w:left w:val="nil"/>
                      <w:bottom w:val="nil"/>
                      <w:right w:val="nil"/>
                    </w:tcBorders>
                    <w:shd w:val="clear" w:color="auto" w:fill="C3C6D5"/>
                    <w:tcMar>
                      <w:top w:w="40" w:type="dxa"/>
                      <w:left w:w="40" w:type="dxa"/>
                      <w:bottom w:w="40" w:type="dxa"/>
                      <w:right w:w="40" w:type="dxa"/>
                    </w:tcMar>
                    <w:vAlign w:val="center"/>
                  </w:tcPr>
                  <w:p w14:paraId="49D82502"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Marcin Majchrzak</w:t>
                    </w:r>
                  </w:p>
                </w:tc>
              </w:sdtContent>
            </w:sdt>
            <w:sdt>
              <w:sdtPr>
                <w:tag w:val="goog_rdk_58"/>
                <w:id w:val="773967226"/>
                <w:lock w:val="contentLocked"/>
              </w:sdtPr>
              <w:sdtContent>
                <w:tc>
                  <w:tcPr>
                    <w:tcW w:w="2970" w:type="dxa"/>
                    <w:tcBorders>
                      <w:top w:val="nil"/>
                      <w:left w:val="nil"/>
                      <w:bottom w:val="nil"/>
                      <w:right w:val="nil"/>
                    </w:tcBorders>
                    <w:shd w:val="clear" w:color="auto" w:fill="FFFFFF"/>
                    <w:tcMar>
                      <w:top w:w="40" w:type="dxa"/>
                      <w:left w:w="40" w:type="dxa"/>
                      <w:bottom w:w="40" w:type="dxa"/>
                      <w:right w:w="40" w:type="dxa"/>
                    </w:tcMar>
                    <w:vAlign w:val="center"/>
                  </w:tcPr>
                  <w:p w14:paraId="04109CAA"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2,560.00</w:t>
                    </w:r>
                  </w:p>
                </w:tc>
              </w:sdtContent>
            </w:sdt>
            <w:sdt>
              <w:sdtPr>
                <w:tag w:val="goog_rdk_59"/>
                <w:id w:val="-1166245257"/>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0C56DE8F"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2,560.00</w:t>
                    </w:r>
                  </w:p>
                </w:tc>
              </w:sdtContent>
            </w:sdt>
          </w:tr>
          <w:tr w:rsidR="005D55AE" w14:paraId="2E02B3F7" w14:textId="77777777">
            <w:trPr>
              <w:trHeight w:val="525"/>
            </w:trPr>
            <w:sdt>
              <w:sdtPr>
                <w:tag w:val="goog_rdk_60"/>
                <w:id w:val="1177586066"/>
                <w:lock w:val="contentLocked"/>
              </w:sdtPr>
              <w:sdtContent>
                <w:tc>
                  <w:tcPr>
                    <w:tcW w:w="1500" w:type="dxa"/>
                    <w:tcBorders>
                      <w:top w:val="nil"/>
                      <w:left w:val="nil"/>
                      <w:bottom w:val="nil"/>
                      <w:right w:val="nil"/>
                    </w:tcBorders>
                    <w:shd w:val="clear" w:color="auto" w:fill="B9BCCB"/>
                    <w:tcMar>
                      <w:top w:w="40" w:type="dxa"/>
                      <w:left w:w="40" w:type="dxa"/>
                      <w:bottom w:w="40" w:type="dxa"/>
                      <w:right w:w="40" w:type="dxa"/>
                    </w:tcMar>
                    <w:vAlign w:val="center"/>
                  </w:tcPr>
                  <w:p w14:paraId="79B1C738"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sdtContent>
            </w:sdt>
            <w:sdt>
              <w:sdtPr>
                <w:tag w:val="goog_rdk_61"/>
                <w:id w:val="1824374504"/>
                <w:lock w:val="contentLocked"/>
              </w:sdtPr>
              <w:sdtContent>
                <w:tc>
                  <w:tcPr>
                    <w:tcW w:w="2760" w:type="dxa"/>
                    <w:gridSpan w:val="2"/>
                    <w:tcBorders>
                      <w:top w:val="nil"/>
                      <w:left w:val="nil"/>
                      <w:bottom w:val="nil"/>
                      <w:right w:val="nil"/>
                    </w:tcBorders>
                    <w:shd w:val="clear" w:color="auto" w:fill="B9BCCB"/>
                    <w:tcMar>
                      <w:top w:w="40" w:type="dxa"/>
                      <w:left w:w="40" w:type="dxa"/>
                      <w:bottom w:w="40" w:type="dxa"/>
                      <w:right w:w="40" w:type="dxa"/>
                    </w:tcMar>
                    <w:vAlign w:val="center"/>
                  </w:tcPr>
                  <w:p w14:paraId="3434982B"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Maciej Lewandowski</w:t>
                    </w:r>
                  </w:p>
                </w:tc>
              </w:sdtContent>
            </w:sdt>
            <w:sdt>
              <w:sdtPr>
                <w:tag w:val="goog_rdk_63"/>
                <w:id w:val="1651460370"/>
                <w:lock w:val="contentLocked"/>
              </w:sdtPr>
              <w:sdtContent>
                <w:tc>
                  <w:tcPr>
                    <w:tcW w:w="2970" w:type="dxa"/>
                    <w:tcBorders>
                      <w:top w:val="nil"/>
                      <w:left w:val="nil"/>
                      <w:bottom w:val="nil"/>
                      <w:right w:val="nil"/>
                    </w:tcBorders>
                    <w:shd w:val="clear" w:color="auto" w:fill="FFFFFF"/>
                    <w:tcMar>
                      <w:top w:w="40" w:type="dxa"/>
                      <w:left w:w="40" w:type="dxa"/>
                      <w:bottom w:w="40" w:type="dxa"/>
                      <w:right w:w="40" w:type="dxa"/>
                    </w:tcMar>
                    <w:vAlign w:val="center"/>
                  </w:tcPr>
                  <w:p w14:paraId="60BE87F4"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13,440.00</w:t>
                    </w:r>
                  </w:p>
                </w:tc>
              </w:sdtContent>
            </w:sdt>
            <w:sdt>
              <w:sdtPr>
                <w:tag w:val="goog_rdk_64"/>
                <w:id w:val="1445599395"/>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08728FC8"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13,440.00</w:t>
                    </w:r>
                  </w:p>
                </w:tc>
              </w:sdtContent>
            </w:sdt>
          </w:tr>
          <w:tr w:rsidR="005D55AE" w14:paraId="4CCEE779" w14:textId="77777777">
            <w:trPr>
              <w:trHeight w:val="525"/>
            </w:trPr>
            <w:sdt>
              <w:sdtPr>
                <w:tag w:val="goog_rdk_65"/>
                <w:id w:val="1994241021"/>
                <w:lock w:val="contentLocked"/>
              </w:sdtPr>
              <w:sdtContent>
                <w:tc>
                  <w:tcPr>
                    <w:tcW w:w="1500" w:type="dxa"/>
                    <w:tcBorders>
                      <w:top w:val="nil"/>
                      <w:left w:val="nil"/>
                      <w:bottom w:val="nil"/>
                      <w:right w:val="nil"/>
                    </w:tcBorders>
                    <w:shd w:val="clear" w:color="auto" w:fill="C3C6D5"/>
                    <w:tcMar>
                      <w:top w:w="40" w:type="dxa"/>
                      <w:left w:w="40" w:type="dxa"/>
                      <w:bottom w:w="40" w:type="dxa"/>
                      <w:right w:w="40" w:type="dxa"/>
                    </w:tcMar>
                    <w:vAlign w:val="center"/>
                  </w:tcPr>
                  <w:p w14:paraId="38BEC912"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sdtContent>
            </w:sdt>
            <w:sdt>
              <w:sdtPr>
                <w:tag w:val="goog_rdk_66"/>
                <w:id w:val="1555043904"/>
                <w:lock w:val="contentLocked"/>
              </w:sdtPr>
              <w:sdtContent>
                <w:tc>
                  <w:tcPr>
                    <w:tcW w:w="2760" w:type="dxa"/>
                    <w:gridSpan w:val="2"/>
                    <w:tcBorders>
                      <w:top w:val="nil"/>
                      <w:left w:val="nil"/>
                      <w:bottom w:val="nil"/>
                      <w:right w:val="nil"/>
                    </w:tcBorders>
                    <w:shd w:val="clear" w:color="auto" w:fill="C3C6D5"/>
                    <w:tcMar>
                      <w:top w:w="40" w:type="dxa"/>
                      <w:left w:w="40" w:type="dxa"/>
                      <w:bottom w:w="40" w:type="dxa"/>
                      <w:right w:w="40" w:type="dxa"/>
                    </w:tcMar>
                    <w:vAlign w:val="center"/>
                  </w:tcPr>
                  <w:p w14:paraId="0A34962D"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Oleh Rubanik</w:t>
                    </w:r>
                  </w:p>
                </w:tc>
              </w:sdtContent>
            </w:sdt>
            <w:sdt>
              <w:sdtPr>
                <w:tag w:val="goog_rdk_68"/>
                <w:id w:val="717860887"/>
                <w:lock w:val="contentLocked"/>
              </w:sdtPr>
              <w:sdtContent>
                <w:tc>
                  <w:tcPr>
                    <w:tcW w:w="2970" w:type="dxa"/>
                    <w:tcBorders>
                      <w:top w:val="nil"/>
                      <w:left w:val="nil"/>
                      <w:bottom w:val="nil"/>
                      <w:right w:val="nil"/>
                    </w:tcBorders>
                    <w:shd w:val="clear" w:color="auto" w:fill="FFFFFF"/>
                    <w:tcMar>
                      <w:top w:w="40" w:type="dxa"/>
                      <w:left w:w="40" w:type="dxa"/>
                      <w:bottom w:w="40" w:type="dxa"/>
                      <w:right w:w="40" w:type="dxa"/>
                    </w:tcMar>
                    <w:vAlign w:val="center"/>
                  </w:tcPr>
                  <w:p w14:paraId="1E71FFA3" w14:textId="77777777" w:rsidR="005D55AE" w:rsidRDefault="00000000">
                    <w:pPr>
                      <w:widowControl w:val="0"/>
                      <w:spacing w:after="0"/>
                      <w:jc w:val="center"/>
                      <w:rPr>
                        <w:rFonts w:ascii="Arial" w:eastAsia="Arial" w:hAnsi="Arial" w:cs="Arial"/>
                        <w:sz w:val="16"/>
                        <w:szCs w:val="16"/>
                      </w:rPr>
                    </w:pPr>
                    <w:r>
                      <w:rPr>
                        <w:rFonts w:ascii="Arial" w:eastAsia="Arial" w:hAnsi="Arial" w:cs="Arial"/>
                        <w:sz w:val="16"/>
                        <w:szCs w:val="16"/>
                      </w:rPr>
                      <w:t>13,440.00</w:t>
                    </w:r>
                  </w:p>
                </w:tc>
              </w:sdtContent>
            </w:sdt>
            <w:sdt>
              <w:sdtPr>
                <w:tag w:val="goog_rdk_69"/>
                <w:id w:val="351443169"/>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1668C80A" w14:textId="77777777" w:rsidR="005D55AE" w:rsidRDefault="00000000">
                    <w:pPr>
                      <w:widowControl w:val="0"/>
                      <w:spacing w:after="0"/>
                      <w:jc w:val="center"/>
                      <w:rPr>
                        <w:rFonts w:ascii="Arial" w:eastAsia="Arial" w:hAnsi="Arial" w:cs="Arial"/>
                        <w:sz w:val="16"/>
                        <w:szCs w:val="16"/>
                      </w:rPr>
                    </w:pPr>
                    <w:r>
                      <w:rPr>
                        <w:rFonts w:ascii="Arial" w:eastAsia="Arial" w:hAnsi="Arial" w:cs="Arial"/>
                        <w:sz w:val="16"/>
                        <w:szCs w:val="16"/>
                      </w:rPr>
                      <w:t>13,440.00</w:t>
                    </w:r>
                  </w:p>
                </w:tc>
              </w:sdtContent>
            </w:sdt>
          </w:tr>
          <w:tr w:rsidR="005D55AE" w14:paraId="14B95D70" w14:textId="77777777">
            <w:trPr>
              <w:trHeight w:val="525"/>
            </w:trPr>
            <w:sdt>
              <w:sdtPr>
                <w:tag w:val="goog_rdk_70"/>
                <w:id w:val="-15798674"/>
                <w:lock w:val="contentLocked"/>
              </w:sdtPr>
              <w:sdtContent>
                <w:tc>
                  <w:tcPr>
                    <w:tcW w:w="1500" w:type="dxa"/>
                    <w:tcBorders>
                      <w:top w:val="nil"/>
                      <w:left w:val="nil"/>
                      <w:bottom w:val="nil"/>
                      <w:right w:val="nil"/>
                    </w:tcBorders>
                    <w:shd w:val="clear" w:color="auto" w:fill="B9BCCB"/>
                    <w:tcMar>
                      <w:top w:w="40" w:type="dxa"/>
                      <w:left w:w="40" w:type="dxa"/>
                      <w:bottom w:w="40" w:type="dxa"/>
                      <w:right w:w="40" w:type="dxa"/>
                    </w:tcMar>
                    <w:vAlign w:val="center"/>
                  </w:tcPr>
                  <w:p w14:paraId="3892DD81"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Blockchain/BE</w:t>
                    </w:r>
                  </w:p>
                </w:tc>
              </w:sdtContent>
            </w:sdt>
            <w:sdt>
              <w:sdtPr>
                <w:tag w:val="goog_rdk_71"/>
                <w:id w:val="-1530346078"/>
                <w:lock w:val="contentLocked"/>
              </w:sdtPr>
              <w:sdtContent>
                <w:tc>
                  <w:tcPr>
                    <w:tcW w:w="2760" w:type="dxa"/>
                    <w:gridSpan w:val="2"/>
                    <w:tcBorders>
                      <w:top w:val="nil"/>
                      <w:left w:val="nil"/>
                      <w:bottom w:val="nil"/>
                      <w:right w:val="nil"/>
                    </w:tcBorders>
                    <w:shd w:val="clear" w:color="auto" w:fill="B9BCCB"/>
                    <w:tcMar>
                      <w:top w:w="40" w:type="dxa"/>
                      <w:left w:w="40" w:type="dxa"/>
                      <w:bottom w:w="40" w:type="dxa"/>
                      <w:right w:w="40" w:type="dxa"/>
                    </w:tcMar>
                    <w:vAlign w:val="center"/>
                  </w:tcPr>
                  <w:p w14:paraId="754881D1"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Antoine Monesma</w:t>
                    </w:r>
                  </w:p>
                </w:tc>
              </w:sdtContent>
            </w:sdt>
            <w:sdt>
              <w:sdtPr>
                <w:tag w:val="goog_rdk_73"/>
                <w:id w:val="1430517321"/>
                <w:lock w:val="contentLocked"/>
              </w:sdtPr>
              <w:sdtContent>
                <w:tc>
                  <w:tcPr>
                    <w:tcW w:w="2970" w:type="dxa"/>
                    <w:tcBorders>
                      <w:top w:val="nil"/>
                      <w:left w:val="nil"/>
                      <w:bottom w:val="nil"/>
                      <w:right w:val="nil"/>
                    </w:tcBorders>
                    <w:shd w:val="clear" w:color="auto" w:fill="FFFFFF"/>
                    <w:tcMar>
                      <w:top w:w="40" w:type="dxa"/>
                      <w:left w:w="40" w:type="dxa"/>
                      <w:bottom w:w="40" w:type="dxa"/>
                      <w:right w:w="40" w:type="dxa"/>
                    </w:tcMar>
                    <w:vAlign w:val="center"/>
                  </w:tcPr>
                  <w:p w14:paraId="79A9149A"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6,720.00</w:t>
                    </w:r>
                  </w:p>
                </w:tc>
              </w:sdtContent>
            </w:sdt>
            <w:sdt>
              <w:sdtPr>
                <w:tag w:val="goog_rdk_74"/>
                <w:id w:val="-1128038363"/>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66884484"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6,720.00</w:t>
                    </w:r>
                  </w:p>
                </w:tc>
              </w:sdtContent>
            </w:sdt>
          </w:tr>
          <w:tr w:rsidR="005D55AE" w14:paraId="5BAA1E65" w14:textId="77777777">
            <w:trPr>
              <w:trHeight w:val="525"/>
            </w:trPr>
            <w:sdt>
              <w:sdtPr>
                <w:tag w:val="goog_rdk_75"/>
                <w:id w:val="480259369"/>
                <w:lock w:val="contentLocked"/>
              </w:sdtPr>
              <w:sdtContent>
                <w:tc>
                  <w:tcPr>
                    <w:tcW w:w="1500" w:type="dxa"/>
                    <w:tcBorders>
                      <w:top w:val="nil"/>
                      <w:left w:val="nil"/>
                      <w:bottom w:val="nil"/>
                      <w:right w:val="nil"/>
                    </w:tcBorders>
                    <w:shd w:val="clear" w:color="auto" w:fill="C3C6D5"/>
                    <w:tcMar>
                      <w:top w:w="40" w:type="dxa"/>
                      <w:left w:w="40" w:type="dxa"/>
                      <w:bottom w:w="40" w:type="dxa"/>
                      <w:right w:w="40" w:type="dxa"/>
                    </w:tcMar>
                    <w:vAlign w:val="center"/>
                  </w:tcPr>
                  <w:p w14:paraId="2642513B"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DevOps</w:t>
                    </w:r>
                  </w:p>
                </w:tc>
              </w:sdtContent>
            </w:sdt>
            <w:sdt>
              <w:sdtPr>
                <w:tag w:val="goog_rdk_76"/>
                <w:id w:val="593861010"/>
                <w:lock w:val="contentLocked"/>
              </w:sdtPr>
              <w:sdtContent>
                <w:tc>
                  <w:tcPr>
                    <w:tcW w:w="2760" w:type="dxa"/>
                    <w:gridSpan w:val="2"/>
                    <w:tcBorders>
                      <w:top w:val="nil"/>
                      <w:left w:val="nil"/>
                      <w:bottom w:val="nil"/>
                      <w:right w:val="nil"/>
                    </w:tcBorders>
                    <w:shd w:val="clear" w:color="auto" w:fill="C3C6D5"/>
                    <w:tcMar>
                      <w:top w:w="40" w:type="dxa"/>
                      <w:left w:w="40" w:type="dxa"/>
                      <w:bottom w:w="40" w:type="dxa"/>
                      <w:right w:w="40" w:type="dxa"/>
                    </w:tcMar>
                    <w:vAlign w:val="center"/>
                  </w:tcPr>
                  <w:p w14:paraId="5932F91B"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Kamil Herbik</w:t>
                    </w:r>
                  </w:p>
                </w:tc>
              </w:sdtContent>
            </w:sdt>
            <w:sdt>
              <w:sdtPr>
                <w:tag w:val="goog_rdk_78"/>
                <w:id w:val="1493751390"/>
                <w:lock w:val="contentLocked"/>
              </w:sdtPr>
              <w:sdtContent>
                <w:tc>
                  <w:tcPr>
                    <w:tcW w:w="2970" w:type="dxa"/>
                    <w:tcBorders>
                      <w:top w:val="nil"/>
                      <w:left w:val="nil"/>
                      <w:bottom w:val="nil"/>
                      <w:right w:val="nil"/>
                    </w:tcBorders>
                    <w:shd w:val="clear" w:color="auto" w:fill="FFFFFF"/>
                    <w:tcMar>
                      <w:top w:w="40" w:type="dxa"/>
                      <w:left w:w="40" w:type="dxa"/>
                      <w:bottom w:w="40" w:type="dxa"/>
                      <w:right w:w="40" w:type="dxa"/>
                    </w:tcMar>
                    <w:vAlign w:val="center"/>
                  </w:tcPr>
                  <w:p w14:paraId="138B7540"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2,720.00</w:t>
                    </w:r>
                  </w:p>
                </w:tc>
              </w:sdtContent>
            </w:sdt>
            <w:sdt>
              <w:sdtPr>
                <w:tag w:val="goog_rdk_79"/>
                <w:id w:val="-1717664546"/>
                <w:lock w:val="contentLocked"/>
              </w:sdtPr>
              <w:sdtContent>
                <w:tc>
                  <w:tcPr>
                    <w:tcW w:w="3045" w:type="dxa"/>
                    <w:tcBorders>
                      <w:top w:val="nil"/>
                      <w:left w:val="nil"/>
                      <w:bottom w:val="nil"/>
                      <w:right w:val="nil"/>
                    </w:tcBorders>
                    <w:shd w:val="clear" w:color="auto" w:fill="C3C6D5"/>
                    <w:tcMar>
                      <w:top w:w="40" w:type="dxa"/>
                      <w:left w:w="40" w:type="dxa"/>
                      <w:bottom w:w="40" w:type="dxa"/>
                      <w:right w:w="40" w:type="dxa"/>
                    </w:tcMar>
                    <w:vAlign w:val="center"/>
                  </w:tcPr>
                  <w:p w14:paraId="681DD610" w14:textId="77777777" w:rsidR="005D55AE" w:rsidRDefault="00000000">
                    <w:pPr>
                      <w:widowControl w:val="0"/>
                      <w:spacing w:after="0"/>
                      <w:jc w:val="center"/>
                      <w:rPr>
                        <w:rFonts w:ascii="Arial" w:eastAsia="Arial" w:hAnsi="Arial" w:cs="Arial"/>
                        <w:sz w:val="20"/>
                        <w:szCs w:val="20"/>
                      </w:rPr>
                    </w:pPr>
                    <w:r>
                      <w:rPr>
                        <w:rFonts w:ascii="Arial" w:eastAsia="Arial" w:hAnsi="Arial" w:cs="Arial"/>
                        <w:sz w:val="16"/>
                        <w:szCs w:val="16"/>
                      </w:rPr>
                      <w:t>2,720.00</w:t>
                    </w:r>
                  </w:p>
                </w:tc>
              </w:sdtContent>
            </w:sdt>
          </w:tr>
          <w:tr w:rsidR="005D55AE" w14:paraId="5C1A394A" w14:textId="77777777">
            <w:trPr>
              <w:trHeight w:val="525"/>
            </w:trPr>
            <w:sdt>
              <w:sdtPr>
                <w:tag w:val="goog_rdk_80"/>
                <w:id w:val="-1328564638"/>
                <w:lock w:val="contentLocked"/>
              </w:sdtPr>
              <w:sdtContent>
                <w:tc>
                  <w:tcPr>
                    <w:tcW w:w="4260" w:type="dxa"/>
                    <w:gridSpan w:val="3"/>
                    <w:tcBorders>
                      <w:top w:val="nil"/>
                      <w:left w:val="nil"/>
                      <w:bottom w:val="nil"/>
                      <w:right w:val="nil"/>
                    </w:tcBorders>
                    <w:shd w:val="clear" w:color="auto" w:fill="636676"/>
                    <w:tcMar>
                      <w:top w:w="40" w:type="dxa"/>
                      <w:left w:w="40" w:type="dxa"/>
                      <w:bottom w:w="40" w:type="dxa"/>
                      <w:right w:w="40" w:type="dxa"/>
                    </w:tcMar>
                    <w:vAlign w:val="center"/>
                  </w:tcPr>
                  <w:p w14:paraId="285CE8D4"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Total</w:t>
                    </w:r>
                  </w:p>
                </w:tc>
              </w:sdtContent>
            </w:sdt>
            <w:sdt>
              <w:sdtPr>
                <w:tag w:val="goog_rdk_83"/>
                <w:id w:val="1820799498"/>
                <w:lock w:val="contentLocked"/>
              </w:sdtPr>
              <w:sdtContent>
                <w:tc>
                  <w:tcPr>
                    <w:tcW w:w="2970" w:type="dxa"/>
                    <w:tcBorders>
                      <w:top w:val="nil"/>
                      <w:left w:val="nil"/>
                      <w:bottom w:val="nil"/>
                      <w:right w:val="nil"/>
                    </w:tcBorders>
                    <w:shd w:val="clear" w:color="auto" w:fill="636676"/>
                    <w:tcMar>
                      <w:top w:w="40" w:type="dxa"/>
                      <w:left w:w="40" w:type="dxa"/>
                      <w:bottom w:w="40" w:type="dxa"/>
                      <w:right w:w="40" w:type="dxa"/>
                    </w:tcMar>
                    <w:vAlign w:val="center"/>
                  </w:tcPr>
                  <w:p w14:paraId="0F5CC238"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38,880.00</w:t>
                    </w:r>
                  </w:p>
                </w:tc>
              </w:sdtContent>
            </w:sdt>
            <w:sdt>
              <w:sdtPr>
                <w:tag w:val="goog_rdk_84"/>
                <w:id w:val="516349781"/>
                <w:lock w:val="contentLocked"/>
              </w:sdtPr>
              <w:sdtContent>
                <w:tc>
                  <w:tcPr>
                    <w:tcW w:w="3045" w:type="dxa"/>
                    <w:tcBorders>
                      <w:top w:val="nil"/>
                      <w:left w:val="nil"/>
                      <w:bottom w:val="nil"/>
                      <w:right w:val="nil"/>
                    </w:tcBorders>
                    <w:shd w:val="clear" w:color="auto" w:fill="636676"/>
                    <w:tcMar>
                      <w:top w:w="40" w:type="dxa"/>
                      <w:left w:w="40" w:type="dxa"/>
                      <w:bottom w:w="40" w:type="dxa"/>
                      <w:right w:w="40" w:type="dxa"/>
                    </w:tcMar>
                    <w:vAlign w:val="center"/>
                  </w:tcPr>
                  <w:p w14:paraId="74939078" w14:textId="77777777" w:rsidR="005D55AE" w:rsidRDefault="00000000">
                    <w:pPr>
                      <w:widowControl w:val="0"/>
                      <w:spacing w:after="0"/>
                      <w:jc w:val="center"/>
                      <w:rPr>
                        <w:rFonts w:ascii="Arial" w:eastAsia="Arial" w:hAnsi="Arial" w:cs="Arial"/>
                        <w:sz w:val="20"/>
                        <w:szCs w:val="20"/>
                      </w:rPr>
                    </w:pPr>
                    <w:r>
                      <w:rPr>
                        <w:rFonts w:ascii="Arial" w:eastAsia="Arial" w:hAnsi="Arial" w:cs="Arial"/>
                        <w:color w:val="FFFFFF"/>
                        <w:sz w:val="16"/>
                        <w:szCs w:val="16"/>
                      </w:rPr>
                      <w:t>38,880.00</w:t>
                    </w:r>
                  </w:p>
                </w:tc>
              </w:sdtContent>
            </w:sdt>
          </w:tr>
        </w:tbl>
      </w:sdtContent>
    </w:sdt>
    <w:p w14:paraId="7514A2B9" w14:textId="77777777" w:rsidR="005D55AE" w:rsidRDefault="005D55AE">
      <w:pPr>
        <w:spacing w:line="360" w:lineRule="auto"/>
        <w:rPr>
          <w:rFonts w:ascii="Arial" w:eastAsia="Arial" w:hAnsi="Arial" w:cs="Arial"/>
          <w:sz w:val="20"/>
          <w:szCs w:val="20"/>
        </w:rPr>
      </w:pPr>
    </w:p>
    <w:p w14:paraId="33B3810E" w14:textId="77777777" w:rsidR="005D55AE" w:rsidRDefault="00000000">
      <w:pPr>
        <w:spacing w:line="360" w:lineRule="auto"/>
        <w:rPr>
          <w:rFonts w:ascii="Arial" w:eastAsia="Arial" w:hAnsi="Arial" w:cs="Arial"/>
          <w:sz w:val="20"/>
          <w:szCs w:val="20"/>
        </w:rPr>
      </w:pPr>
      <w:r>
        <w:rPr>
          <w:rFonts w:ascii="Arial" w:eastAsia="Arial" w:hAnsi="Arial" w:cs="Arial"/>
          <w:sz w:val="20"/>
          <w:szCs w:val="20"/>
        </w:rPr>
        <w:t xml:space="preserve">The Company acknowledges that the confirmation of team changes (scale up or scale down) means </w:t>
      </w:r>
      <w:proofErr w:type="gramStart"/>
      <w:r>
        <w:rPr>
          <w:rFonts w:ascii="Arial" w:eastAsia="Arial" w:hAnsi="Arial" w:cs="Arial"/>
          <w:sz w:val="20"/>
          <w:szCs w:val="20"/>
        </w:rPr>
        <w:t>the confirmation</w:t>
      </w:r>
      <w:proofErr w:type="gramEnd"/>
      <w:r>
        <w:rPr>
          <w:rFonts w:ascii="Arial" w:eastAsia="Arial" w:hAnsi="Arial" w:cs="Arial"/>
          <w:sz w:val="20"/>
          <w:szCs w:val="20"/>
        </w:rPr>
        <w:t xml:space="preserve"> of the change in the total monthly budget, as specified in Art. 5.</w:t>
      </w:r>
    </w:p>
    <w:sectPr w:rsidR="005D55AE">
      <w:headerReference w:type="default" r:id="rId8"/>
      <w:footerReference w:type="default" r:id="rId9"/>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A7131" w14:textId="77777777" w:rsidR="00F51193" w:rsidRDefault="00F51193">
      <w:pPr>
        <w:spacing w:after="0" w:line="240" w:lineRule="auto"/>
      </w:pPr>
      <w:r>
        <w:separator/>
      </w:r>
    </w:p>
  </w:endnote>
  <w:endnote w:type="continuationSeparator" w:id="0">
    <w:p w14:paraId="3A23CB1F" w14:textId="77777777" w:rsidR="00F51193" w:rsidRDefault="00F51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40D689-FFC3-4658-8E83-3135F648A4CB}"/>
    <w:embedBold r:id="rId2" w:fontKey="{9E5DC389-7D69-4EC7-9FEF-73EBC4A5EC57}"/>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embedItalic r:id="rId3" w:fontKey="{CC5647B5-C938-46FF-9189-94B0533AA1D5}"/>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4" w:fontKey="{B0D7BA1C-7D3A-43FA-8757-78925A96BBCB}"/>
  </w:font>
  <w:font w:name="Roboto">
    <w:charset w:val="00"/>
    <w:family w:val="auto"/>
    <w:pitch w:val="variable"/>
    <w:sig w:usb0="E0000AFF" w:usb1="5000217F" w:usb2="00000021" w:usb3="00000000" w:csb0="0000019F" w:csb1="00000000"/>
    <w:embedRegular r:id="rId5" w:fontKey="{A883009A-FA99-40D1-8063-081B28F6AD47}"/>
  </w:font>
  <w:font w:name="Cambria">
    <w:panose1 w:val="02040503050406030204"/>
    <w:charset w:val="00"/>
    <w:family w:val="roman"/>
    <w:pitch w:val="variable"/>
    <w:sig w:usb0="E00006FF" w:usb1="420024FF" w:usb2="02000000" w:usb3="00000000" w:csb0="0000019F" w:csb1="00000000"/>
    <w:embedRegular r:id="rId6" w:fontKey="{1999CE7F-6221-4E1F-AB66-1F150AE6E0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F5E09" w14:textId="77777777" w:rsidR="005D55AE" w:rsidRDefault="00000000">
    <w:pPr>
      <w:widowControl w:val="0"/>
      <w:spacing w:after="0" w:line="240" w:lineRule="auto"/>
      <w:jc w:val="center"/>
      <w:rPr>
        <w:sz w:val="14"/>
        <w:szCs w:val="14"/>
      </w:rPr>
    </w:pPr>
    <w:r>
      <w:rPr>
        <w:rFonts w:ascii="Arial" w:eastAsia="Arial" w:hAnsi="Arial" w:cs="Arial"/>
        <w:color w:val="D9D9D9"/>
        <w:sz w:val="14"/>
        <w:szCs w:val="14"/>
      </w:rPr>
      <w:t>Confidentiality Notice: The information contained in this document and any attachments may be legally privileged and confidential. If you are not an intended recipient, you are hereby notified that any dissemination, distribution, or copying of this document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EAC9C" w14:textId="77777777" w:rsidR="00F51193" w:rsidRDefault="00F51193">
      <w:pPr>
        <w:spacing w:after="0" w:line="240" w:lineRule="auto"/>
      </w:pPr>
      <w:r>
        <w:separator/>
      </w:r>
    </w:p>
  </w:footnote>
  <w:footnote w:type="continuationSeparator" w:id="0">
    <w:p w14:paraId="0697CA57" w14:textId="77777777" w:rsidR="00F51193" w:rsidRDefault="00F51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0D309" w14:textId="77777777" w:rsidR="005D55AE" w:rsidRDefault="005D55AE">
    <w:pPr>
      <w:pBdr>
        <w:top w:val="nil"/>
        <w:left w:val="nil"/>
        <w:bottom w:val="nil"/>
        <w:right w:val="nil"/>
        <w:between w:val="nil"/>
      </w:pBdr>
      <w:spacing w:before="200" w:after="0" w:line="240" w:lineRule="auto"/>
      <w:rPr>
        <w:rFonts w:ascii="Arial" w:eastAsia="Arial" w:hAnsi="Arial" w:cs="Arial"/>
        <w:sz w:val="12"/>
        <w:szCs w:val="12"/>
      </w:rPr>
    </w:pPr>
  </w:p>
  <w:tbl>
    <w:tblPr>
      <w:tblStyle w:val="afb"/>
      <w:tblW w:w="9360" w:type="dxa"/>
      <w:tblInd w:w="0" w:type="dxa"/>
      <w:tblLayout w:type="fixed"/>
      <w:tblLook w:val="0600" w:firstRow="0" w:lastRow="0" w:firstColumn="0" w:lastColumn="0" w:noHBand="1" w:noVBand="1"/>
    </w:tblPr>
    <w:tblGrid>
      <w:gridCol w:w="2340"/>
      <w:gridCol w:w="3555"/>
      <w:gridCol w:w="2115"/>
      <w:gridCol w:w="1350"/>
    </w:tblGrid>
    <w:tr w:rsidR="005D55AE" w14:paraId="6780473B" w14:textId="77777777">
      <w:trPr>
        <w:trHeight w:val="980"/>
      </w:trPr>
      <w:tc>
        <w:tcPr>
          <w:tcW w:w="2340" w:type="dxa"/>
          <w:tcBorders>
            <w:top w:val="nil"/>
            <w:left w:val="nil"/>
            <w:bottom w:val="nil"/>
            <w:right w:val="nil"/>
          </w:tcBorders>
          <w:tcMar>
            <w:top w:w="100" w:type="dxa"/>
            <w:left w:w="100" w:type="dxa"/>
            <w:bottom w:w="100" w:type="dxa"/>
            <w:right w:w="100" w:type="dxa"/>
          </w:tcMar>
        </w:tcPr>
        <w:p w14:paraId="65ECD370" w14:textId="77777777" w:rsidR="005D55AE" w:rsidRDefault="00000000">
          <w:pPr>
            <w:widowControl w:val="0"/>
            <w:pBdr>
              <w:top w:val="nil"/>
              <w:left w:val="nil"/>
              <w:bottom w:val="nil"/>
              <w:right w:val="nil"/>
              <w:between w:val="nil"/>
            </w:pBdr>
            <w:spacing w:after="0" w:line="240" w:lineRule="auto"/>
            <w:rPr>
              <w:rFonts w:ascii="Arial" w:eastAsia="Arial" w:hAnsi="Arial" w:cs="Arial"/>
              <w:sz w:val="16"/>
              <w:szCs w:val="16"/>
            </w:rPr>
          </w:pPr>
          <w:r>
            <w:rPr>
              <w:noProof/>
            </w:rPr>
            <w:drawing>
              <wp:anchor distT="0" distB="0" distL="0" distR="0" simplePos="0" relativeHeight="251658240" behindDoc="0" locked="0" layoutInCell="1" hidden="0" allowOverlap="1" wp14:anchorId="4BD28BC1" wp14:editId="6748434D">
                <wp:simplePos x="0" y="0"/>
                <wp:positionH relativeFrom="column">
                  <wp:posOffset>9525</wp:posOffset>
                </wp:positionH>
                <wp:positionV relativeFrom="paragraph">
                  <wp:posOffset>-19046</wp:posOffset>
                </wp:positionV>
                <wp:extent cx="1131470" cy="290513"/>
                <wp:effectExtent l="0" t="0" r="0" b="0"/>
                <wp:wrapSquare wrapText="bothSides" distT="0" distB="0" distL="0" distR="0"/>
                <wp:docPr id="4" name="image1.png" descr="6878687.png"/>
                <wp:cNvGraphicFramePr/>
                <a:graphic xmlns:a="http://schemas.openxmlformats.org/drawingml/2006/main">
                  <a:graphicData uri="http://schemas.openxmlformats.org/drawingml/2006/picture">
                    <pic:pic xmlns:pic="http://schemas.openxmlformats.org/drawingml/2006/picture">
                      <pic:nvPicPr>
                        <pic:cNvPr id="0" name="image1.png" descr="6878687.png"/>
                        <pic:cNvPicPr preferRelativeResize="0"/>
                      </pic:nvPicPr>
                      <pic:blipFill>
                        <a:blip r:embed="rId1"/>
                        <a:srcRect/>
                        <a:stretch>
                          <a:fillRect/>
                        </a:stretch>
                      </pic:blipFill>
                      <pic:spPr>
                        <a:xfrm>
                          <a:off x="0" y="0"/>
                          <a:ext cx="1131470" cy="290513"/>
                        </a:xfrm>
                        <a:prstGeom prst="rect">
                          <a:avLst/>
                        </a:prstGeom>
                        <a:ln/>
                      </pic:spPr>
                    </pic:pic>
                  </a:graphicData>
                </a:graphic>
              </wp:anchor>
            </w:drawing>
          </w:r>
        </w:p>
        <w:p w14:paraId="4978615A" w14:textId="77777777" w:rsidR="005D55AE" w:rsidRDefault="005D55AE">
          <w:pPr>
            <w:widowControl w:val="0"/>
            <w:pBdr>
              <w:top w:val="nil"/>
              <w:left w:val="nil"/>
              <w:bottom w:val="nil"/>
              <w:right w:val="nil"/>
              <w:between w:val="nil"/>
            </w:pBdr>
            <w:spacing w:after="0" w:line="240" w:lineRule="auto"/>
            <w:rPr>
              <w:rFonts w:ascii="Arial" w:eastAsia="Arial" w:hAnsi="Arial" w:cs="Arial"/>
              <w:sz w:val="16"/>
              <w:szCs w:val="16"/>
            </w:rPr>
          </w:pPr>
        </w:p>
        <w:p w14:paraId="2A3BA897" w14:textId="77777777" w:rsidR="005D55AE" w:rsidRDefault="005D55AE">
          <w:pPr>
            <w:widowControl w:val="0"/>
            <w:pBdr>
              <w:top w:val="nil"/>
              <w:left w:val="nil"/>
              <w:bottom w:val="nil"/>
              <w:right w:val="nil"/>
              <w:between w:val="nil"/>
            </w:pBdr>
            <w:spacing w:after="0" w:line="240" w:lineRule="auto"/>
            <w:rPr>
              <w:rFonts w:ascii="Arial" w:eastAsia="Arial" w:hAnsi="Arial" w:cs="Arial"/>
              <w:sz w:val="16"/>
              <w:szCs w:val="16"/>
            </w:rPr>
          </w:pPr>
        </w:p>
      </w:tc>
      <w:tc>
        <w:tcPr>
          <w:tcW w:w="3555" w:type="dxa"/>
          <w:tcBorders>
            <w:top w:val="nil"/>
            <w:left w:val="nil"/>
            <w:bottom w:val="nil"/>
            <w:right w:val="nil"/>
          </w:tcBorders>
          <w:tcMar>
            <w:top w:w="0" w:type="dxa"/>
            <w:left w:w="0" w:type="dxa"/>
            <w:bottom w:w="0" w:type="dxa"/>
            <w:right w:w="0" w:type="dxa"/>
          </w:tcMar>
        </w:tcPr>
        <w:p w14:paraId="4DBF7C1A" w14:textId="77777777" w:rsidR="005D55AE" w:rsidRDefault="005D55AE">
          <w:pPr>
            <w:widowControl w:val="0"/>
            <w:pBdr>
              <w:top w:val="nil"/>
              <w:left w:val="nil"/>
              <w:bottom w:val="nil"/>
              <w:right w:val="nil"/>
              <w:between w:val="nil"/>
            </w:pBdr>
            <w:spacing w:after="0" w:line="240" w:lineRule="auto"/>
            <w:rPr>
              <w:rFonts w:ascii="Arial" w:eastAsia="Arial" w:hAnsi="Arial" w:cs="Arial"/>
              <w:color w:val="B7B7B7"/>
              <w:sz w:val="14"/>
              <w:szCs w:val="14"/>
            </w:rPr>
          </w:pPr>
        </w:p>
      </w:tc>
      <w:tc>
        <w:tcPr>
          <w:tcW w:w="2115" w:type="dxa"/>
          <w:tcBorders>
            <w:top w:val="nil"/>
            <w:left w:val="nil"/>
            <w:bottom w:val="nil"/>
            <w:right w:val="nil"/>
          </w:tcBorders>
          <w:tcMar>
            <w:top w:w="100" w:type="dxa"/>
            <w:left w:w="100" w:type="dxa"/>
            <w:bottom w:w="100" w:type="dxa"/>
            <w:right w:w="100" w:type="dxa"/>
          </w:tcMar>
        </w:tcPr>
        <w:p w14:paraId="4608C3B7" w14:textId="77777777" w:rsidR="005D55AE" w:rsidRDefault="00000000">
          <w:pPr>
            <w:widowControl w:val="0"/>
            <w:pBdr>
              <w:top w:val="nil"/>
              <w:left w:val="nil"/>
              <w:bottom w:val="nil"/>
              <w:right w:val="nil"/>
              <w:between w:val="nil"/>
            </w:pBdr>
            <w:spacing w:after="0" w:line="240" w:lineRule="auto"/>
            <w:rPr>
              <w:rFonts w:ascii="Arial" w:eastAsia="Arial" w:hAnsi="Arial" w:cs="Arial"/>
              <w:color w:val="B7B7B7"/>
              <w:sz w:val="14"/>
              <w:szCs w:val="14"/>
            </w:rPr>
          </w:pPr>
          <w:r>
            <w:rPr>
              <w:rFonts w:ascii="Arial" w:eastAsia="Arial" w:hAnsi="Arial" w:cs="Arial"/>
              <w:b/>
              <w:bCs/>
              <w:color w:val="999999"/>
              <w:sz w:val="14"/>
              <w:szCs w:val="14"/>
            </w:rPr>
            <w:t>10CLOUDS SA</w:t>
          </w:r>
          <w:r>
            <w:rPr>
              <w:rFonts w:ascii="Arial" w:eastAsia="Arial" w:hAnsi="Arial" w:cs="Arial"/>
              <w:color w:val="B7B7B7"/>
              <w:sz w:val="14"/>
              <w:szCs w:val="14"/>
            </w:rPr>
            <w:br/>
            <w:t>hello@10clouds.com</w:t>
          </w:r>
          <w:r>
            <w:rPr>
              <w:rFonts w:ascii="Arial" w:eastAsia="Arial" w:hAnsi="Arial" w:cs="Arial"/>
              <w:color w:val="B7B7B7"/>
              <w:sz w:val="14"/>
              <w:szCs w:val="14"/>
            </w:rPr>
            <w:br/>
            <w:t>NIP: 113 285 22 55</w:t>
          </w:r>
        </w:p>
      </w:tc>
      <w:tc>
        <w:tcPr>
          <w:tcW w:w="1350" w:type="dxa"/>
          <w:tcBorders>
            <w:top w:val="nil"/>
            <w:left w:val="nil"/>
            <w:bottom w:val="nil"/>
            <w:right w:val="nil"/>
          </w:tcBorders>
          <w:tcMar>
            <w:top w:w="100" w:type="dxa"/>
            <w:left w:w="100" w:type="dxa"/>
            <w:bottom w:w="100" w:type="dxa"/>
            <w:right w:w="100" w:type="dxa"/>
          </w:tcMar>
        </w:tcPr>
        <w:p w14:paraId="59492E41" w14:textId="77777777" w:rsidR="005D55AE" w:rsidRDefault="00000000">
          <w:pPr>
            <w:widowControl w:val="0"/>
            <w:pBdr>
              <w:top w:val="nil"/>
              <w:left w:val="nil"/>
              <w:bottom w:val="nil"/>
              <w:right w:val="nil"/>
              <w:between w:val="nil"/>
            </w:pBdr>
            <w:spacing w:after="20" w:line="240" w:lineRule="auto"/>
            <w:rPr>
              <w:rFonts w:ascii="Arial" w:eastAsia="Arial" w:hAnsi="Arial" w:cs="Arial"/>
              <w:sz w:val="14"/>
              <w:szCs w:val="14"/>
            </w:rPr>
          </w:pPr>
          <w:r>
            <w:rPr>
              <w:rFonts w:ascii="Arial" w:eastAsia="Arial" w:hAnsi="Arial" w:cs="Arial"/>
              <w:color w:val="999999"/>
              <w:sz w:val="14"/>
              <w:szCs w:val="14"/>
            </w:rPr>
            <w:t>WARSAW</w:t>
          </w:r>
          <w:r>
            <w:rPr>
              <w:rFonts w:ascii="Arial" w:eastAsia="Arial" w:hAnsi="Arial" w:cs="Arial"/>
              <w:color w:val="B7B7B7"/>
              <w:sz w:val="14"/>
              <w:szCs w:val="14"/>
            </w:rPr>
            <w:br/>
          </w:r>
          <w:proofErr w:type="spellStart"/>
          <w:r>
            <w:rPr>
              <w:rFonts w:ascii="Arial" w:eastAsia="Arial" w:hAnsi="Arial" w:cs="Arial"/>
              <w:color w:val="B7B7B7"/>
              <w:sz w:val="14"/>
              <w:szCs w:val="14"/>
            </w:rPr>
            <w:t>Chmielna</w:t>
          </w:r>
          <w:proofErr w:type="spellEnd"/>
          <w:r>
            <w:rPr>
              <w:rFonts w:ascii="Arial" w:eastAsia="Arial" w:hAnsi="Arial" w:cs="Arial"/>
              <w:color w:val="B7B7B7"/>
              <w:sz w:val="14"/>
              <w:szCs w:val="14"/>
            </w:rPr>
            <w:t xml:space="preserve"> 73</w:t>
          </w:r>
          <w:r>
            <w:rPr>
              <w:rFonts w:ascii="Arial" w:eastAsia="Arial" w:hAnsi="Arial" w:cs="Arial"/>
              <w:color w:val="B7B7B7"/>
              <w:sz w:val="14"/>
              <w:szCs w:val="14"/>
            </w:rPr>
            <w:br/>
            <w:t>00-801 Warsaw</w:t>
          </w:r>
        </w:p>
      </w:tc>
    </w:tr>
  </w:tbl>
  <w:p w14:paraId="3F39978C" w14:textId="77777777" w:rsidR="005D55AE" w:rsidRDefault="005D55AE">
    <w:pPr>
      <w:pBdr>
        <w:top w:val="nil"/>
        <w:left w:val="nil"/>
        <w:bottom w:val="nil"/>
        <w:right w:val="nil"/>
        <w:between w:val="nil"/>
      </w:pBdr>
      <w:spacing w:after="0" w:line="240" w:lineRule="auto"/>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742A5"/>
    <w:multiLevelType w:val="multilevel"/>
    <w:tmpl w:val="CCBA7EC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73B11D1E"/>
    <w:multiLevelType w:val="multilevel"/>
    <w:tmpl w:val="970E7090"/>
    <w:lvl w:ilvl="0">
      <w:start w:val="1"/>
      <w:numFmt w:val="decimal"/>
      <w:lvlText w:val="%1."/>
      <w:lvlJc w:val="left"/>
      <w:pPr>
        <w:ind w:left="720" w:hanging="360"/>
      </w:pPr>
      <w:rPr>
        <w:rFonts w:ascii="Times New Roman" w:eastAsia="Times New Roman" w:hAnsi="Times New Roman" w:cs="Times New Roman"/>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900139327">
    <w:abstractNumId w:val="1"/>
  </w:num>
  <w:num w:numId="2" w16cid:durableId="78619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5AE"/>
    <w:rsid w:val="005D55AE"/>
    <w:rsid w:val="00694BD3"/>
    <w:rsid w:val="00E35664"/>
    <w:rsid w:val="00F511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9BADC"/>
  <w15:docId w15:val="{7E42DC9C-4A0C-4611-AAA4-4CCF35A27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paragraph" w:styleId="a8">
    <w:name w:val="header"/>
    <w:link w:val="Char"/>
    <w:uiPriority w:val="99"/>
    <w:unhideWhenUsed/>
    <w:rsid w:val="00DD371D"/>
    <w:pPr>
      <w:tabs>
        <w:tab w:val="center" w:pos="4513"/>
        <w:tab w:val="right" w:pos="9026"/>
      </w:tabs>
      <w:snapToGrid w:val="0"/>
    </w:pPr>
  </w:style>
  <w:style w:type="character" w:customStyle="1" w:styleId="Char">
    <w:name w:val="머리글 Char"/>
    <w:basedOn w:val="a0"/>
    <w:link w:val="a8"/>
    <w:uiPriority w:val="99"/>
    <w:rsid w:val="00DD371D"/>
  </w:style>
  <w:style w:type="paragraph" w:styleId="a9">
    <w:name w:val="footer"/>
    <w:link w:val="Char0"/>
    <w:uiPriority w:val="99"/>
    <w:unhideWhenUsed/>
    <w:rsid w:val="00DD371D"/>
    <w:pPr>
      <w:tabs>
        <w:tab w:val="center" w:pos="4513"/>
        <w:tab w:val="right" w:pos="9026"/>
      </w:tabs>
      <w:snapToGrid w:val="0"/>
    </w:pPr>
  </w:style>
  <w:style w:type="character" w:customStyle="1" w:styleId="Char0">
    <w:name w:val="바닥글 Char"/>
    <w:basedOn w:val="a0"/>
    <w:link w:val="a9"/>
    <w:uiPriority w:val="99"/>
    <w:rsid w:val="00DD371D"/>
  </w:style>
  <w:style w:type="character" w:styleId="aa">
    <w:name w:val="annotation reference"/>
    <w:basedOn w:val="a0"/>
    <w:uiPriority w:val="99"/>
    <w:semiHidden/>
    <w:unhideWhenUsed/>
    <w:rsid w:val="00DD371D"/>
    <w:rPr>
      <w:sz w:val="18"/>
      <w:szCs w:val="18"/>
    </w:rPr>
  </w:style>
  <w:style w:type="paragraph" w:styleId="ab">
    <w:name w:val="annotation text"/>
    <w:link w:val="Char1"/>
    <w:uiPriority w:val="99"/>
    <w:semiHidden/>
    <w:unhideWhenUsed/>
    <w:rsid w:val="00DD371D"/>
  </w:style>
  <w:style w:type="character" w:customStyle="1" w:styleId="Char1">
    <w:name w:val="메모 텍스트 Char"/>
    <w:basedOn w:val="a0"/>
    <w:link w:val="ab"/>
    <w:uiPriority w:val="99"/>
    <w:semiHidden/>
    <w:rsid w:val="00DD371D"/>
  </w:style>
  <w:style w:type="paragraph" w:styleId="ac">
    <w:name w:val="annotation subject"/>
    <w:basedOn w:val="ab"/>
    <w:next w:val="ab"/>
    <w:link w:val="Char2"/>
    <w:uiPriority w:val="99"/>
    <w:semiHidden/>
    <w:unhideWhenUsed/>
    <w:rsid w:val="00DD371D"/>
    <w:rPr>
      <w:b/>
      <w:bCs/>
    </w:rPr>
  </w:style>
  <w:style w:type="character" w:customStyle="1" w:styleId="Char2">
    <w:name w:val="메모 주제 Char"/>
    <w:basedOn w:val="Char1"/>
    <w:link w:val="ac"/>
    <w:uiPriority w:val="99"/>
    <w:semiHidden/>
    <w:rsid w:val="00DD371D"/>
    <w:rPr>
      <w:b/>
      <w:bCs/>
    </w:rPr>
  </w:style>
  <w:style w:type="paragraph" w:styleId="ad">
    <w:name w:val="Balloon Text"/>
    <w:link w:val="Char3"/>
    <w:uiPriority w:val="99"/>
    <w:semiHidden/>
    <w:unhideWhenUsed/>
    <w:rsid w:val="00DD371D"/>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DD371D"/>
    <w:rPr>
      <w:rFonts w:asciiTheme="majorHAnsi" w:eastAsiaTheme="majorEastAsia" w:hAnsiTheme="majorHAnsi" w:cstheme="majorBidi"/>
      <w:sz w:val="18"/>
      <w:szCs w:val="18"/>
    </w:rPr>
  </w:style>
  <w:style w:type="paragraph" w:styleId="ae">
    <w:name w:val="Revision"/>
    <w:hidden/>
    <w:uiPriority w:val="99"/>
    <w:semiHidden/>
    <w:rsid w:val="00786456"/>
    <w:pPr>
      <w:spacing w:after="0" w:line="240" w:lineRule="auto"/>
    </w:p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paragraph" w:styleId="af7">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9u/4Xreiy7GUOa8JdshvgWLMFA==">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1249</Words>
  <Characters>7121</Characters>
  <Application>Microsoft Office Word</Application>
  <DocSecurity>0</DocSecurity>
  <Lines>59</Lines>
  <Paragraphs>16</Paragraphs>
  <ScaleCrop>false</ScaleCrop>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김지윤</dc:creator>
  <cp:lastModifiedBy>JIYOON KIM</cp:lastModifiedBy>
  <cp:revision>2</cp:revision>
  <dcterms:created xsi:type="dcterms:W3CDTF">2026-03-18T21:28:00Z</dcterms:created>
  <dcterms:modified xsi:type="dcterms:W3CDTF">2026-03-18T21:28:00Z</dcterms:modified>
</cp:coreProperties>
</file>