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00D3C" w14:textId="49669093" w:rsidR="00312514" w:rsidRDefault="00E44C0C">
      <w:r>
        <w:t>OOP Assignment 2</w:t>
      </w:r>
      <w:r w:rsidR="00877C70">
        <w:t xml:space="preserve"> </w:t>
      </w:r>
      <w:r w:rsidR="006D53A3">
        <w:t xml:space="preserve">– </w:t>
      </w:r>
      <w:r w:rsidR="003B1913">
        <w:t>12</w:t>
      </w:r>
      <w:r w:rsidR="006D53A3">
        <w:t>.05.24</w:t>
      </w:r>
    </w:p>
    <w:p w14:paraId="6A331607" w14:textId="1E3EF474" w:rsidR="00E44C0C" w:rsidRDefault="00E44C0C">
      <w:r>
        <w:t xml:space="preserve">Ayla Ibrahimova </w:t>
      </w:r>
      <w:r w:rsidR="006D53A3">
        <w:t>(XPN8TN)</w:t>
      </w:r>
    </w:p>
    <w:p w14:paraId="2A1AAB94" w14:textId="2D39107F" w:rsidR="00755E05" w:rsidRDefault="00755E05">
      <w:r>
        <w:t>xpn8tn@inf.elte.hu</w:t>
      </w:r>
    </w:p>
    <w:p w14:paraId="43DD3CFE" w14:textId="09EE893D" w:rsidR="00E44C0C" w:rsidRDefault="00E44C0C">
      <w:r>
        <w:t xml:space="preserve">Group 8 </w:t>
      </w:r>
    </w:p>
    <w:p w14:paraId="2AD04862" w14:textId="7034CD2C" w:rsidR="00755E05" w:rsidRDefault="00755E05"/>
    <w:p w14:paraId="6693380F" w14:textId="77777777" w:rsidR="00AA2E35" w:rsidRPr="00AA2E35" w:rsidRDefault="00AA2E35">
      <w:pPr>
        <w:rPr>
          <w:b/>
          <w:bCs/>
          <w:sz w:val="28"/>
          <w:szCs w:val="28"/>
        </w:rPr>
      </w:pPr>
      <w:r w:rsidRPr="00AA2E35">
        <w:rPr>
          <w:b/>
          <w:bCs/>
          <w:sz w:val="28"/>
          <w:szCs w:val="28"/>
        </w:rPr>
        <w:t>Task 7</w:t>
      </w:r>
    </w:p>
    <w:p w14:paraId="083AEFB8" w14:textId="433515D4" w:rsidR="00AA2E35" w:rsidRDefault="00AA2E35">
      <w:r>
        <w:t>D</w:t>
      </w:r>
      <w:r w:rsidRPr="00AA2E35">
        <w:t xml:space="preserve">ifferent kinds of plants live on a planet. If the nutrient of a plant runs out (its nutrient level becomes zero), the plant wastes away. There are three kinds of radiation on the planet: alpha, delta, no radiation. The different species of plants react to radiation differently. The reaction involves a change in the nutrient level of the plant and the radiation the next day. The radiation of the next day will be alpha radiation if the sum of the demand for alpha radiation over all plants is greater than the sum of the demand for delta radiation by at least three. If the demand for delta radiation is greater by at least three than the demand for alpha radiation, the radiation will be delta. If the difference is less than three, there will be no radiation. There is no radiation the first day. </w:t>
      </w:r>
    </w:p>
    <w:p w14:paraId="6656DBE8" w14:textId="77777777" w:rsidR="00AA2E35" w:rsidRDefault="00AA2E35" w:rsidP="00AA2E35"/>
    <w:p w14:paraId="5258C37B" w14:textId="16DF3B4A" w:rsidR="00AA2E35" w:rsidRDefault="00AA2E35" w:rsidP="001F6E2E">
      <w:r w:rsidRPr="00AA2E35">
        <w:t xml:space="preserve">Each plant has a name (string), a nutrient level (int), and a boolean that denotes whether it's alive. The plant species are wombleroot, wittentoot and woreroot. The different plant species react to the different radiations as follows. The level of nutrients changes first. After that, the plant can influence the radiation of the next day if it's still alive. </w:t>
      </w:r>
    </w:p>
    <w:p w14:paraId="49A4C905" w14:textId="77777777" w:rsidR="00AA2E35" w:rsidRDefault="00AA2E35" w:rsidP="00AA2E35">
      <w:pPr>
        <w:ind w:firstLine="720"/>
      </w:pPr>
      <w:r w:rsidRPr="00AA2E35">
        <w:t xml:space="preserve">Wombleroot: Alpha radiation makes the nutrient level increase by 2, no radiation makes it decrease by 1, and delta radiation makes it decrease by 2. It demands alpha radiation by a strength of 10 regardless of the current radiation. This plant also wastes away if its nutrient level increases above 10. </w:t>
      </w:r>
    </w:p>
    <w:p w14:paraId="6FA0E2AB" w14:textId="77777777" w:rsidR="00AA2E35" w:rsidRDefault="00AA2E35" w:rsidP="00AA2E35">
      <w:pPr>
        <w:ind w:firstLine="720"/>
      </w:pPr>
      <w:r w:rsidRPr="00AA2E35">
        <w:t xml:space="preserve">Wittentoot: Alpha radiation makes the nutrient level decrease by 3, no radiation makes it decrease by 1, delta radiation makes it increase by 4. </w:t>
      </w:r>
      <w:bookmarkStart w:id="0" w:name="_Hlk166166170"/>
      <w:r w:rsidRPr="00AA2E35">
        <w:t>This plant demands delta radiation with strength 4 if its nutrient level is less than 5, with strength 1 if its nutrient level is between 5 and 10, and doesn't influence the radiation if its nutrient level is greater than 10.</w:t>
      </w:r>
    </w:p>
    <w:bookmarkEnd w:id="0"/>
    <w:p w14:paraId="3907BD11" w14:textId="77777777" w:rsidR="00AA2E35" w:rsidRDefault="00AA2E35" w:rsidP="00AA2E35">
      <w:pPr>
        <w:ind w:firstLine="720"/>
      </w:pPr>
      <w:r w:rsidRPr="00AA2E35">
        <w:t xml:space="preserve">Woreroot: Its nutrient level increases by 1 if there is alpha or delta radiation, and decreases by 1 if there is no radiation. Doesn't influence the radiation of the next day. </w:t>
      </w:r>
    </w:p>
    <w:p w14:paraId="361FD271" w14:textId="77777777" w:rsidR="00AA2E35" w:rsidRDefault="00AA2E35" w:rsidP="00AA2E35"/>
    <w:p w14:paraId="07BCF449" w14:textId="77777777" w:rsidR="00AA2E35" w:rsidRDefault="00AA2E35" w:rsidP="00AA2E35">
      <w:r w:rsidRPr="00AA2E35">
        <w:t xml:space="preserve">Simulate the ecosystem of plants and give the name of the strongest plant which is still alive after n days. Print all the data of the plants and the level of radiation on each day. The program should read the data of the simulation from a text file. The first line contains the number of plants. </w:t>
      </w:r>
    </w:p>
    <w:p w14:paraId="1491D247" w14:textId="77777777" w:rsidR="00AA2E35" w:rsidRDefault="00AA2E35" w:rsidP="00AA2E35"/>
    <w:p w14:paraId="5CEFE577" w14:textId="76F44897" w:rsidR="006D53A3" w:rsidRDefault="00AA2E35" w:rsidP="00AA2E35">
      <w:r w:rsidRPr="00AA2E35">
        <w:t>Each of the next lines contains the data of one plant: its name, its species, and its starting nutrient level. The species can be: wom - wombleroot, wit - wittentoot, wor - woreroot. The last line of the file contains n, the number of days as an int. The program should ask for the filename and display the contents of the file. You can assume that the input file is correct.</w:t>
      </w:r>
    </w:p>
    <w:p w14:paraId="66C71CF1" w14:textId="77777777" w:rsidR="00AA2E35" w:rsidRDefault="00AA2E35" w:rsidP="00AA2E35"/>
    <w:p w14:paraId="45FC4AA4" w14:textId="77777777" w:rsidR="00AA2E35" w:rsidRDefault="00AA2E35" w:rsidP="00AA2E35"/>
    <w:p w14:paraId="6F1D6A40" w14:textId="77777777" w:rsidR="00AA2E35" w:rsidRDefault="00AA2E35" w:rsidP="00AA2E35"/>
    <w:p w14:paraId="5725D3C0" w14:textId="77777777" w:rsidR="00AA2E35" w:rsidRDefault="00AA2E35" w:rsidP="00AA2E35"/>
    <w:p w14:paraId="5A7E97BC" w14:textId="77777777" w:rsidR="00AA2E35" w:rsidRDefault="00AA2E35" w:rsidP="00AA2E35"/>
    <w:p w14:paraId="71BA2817" w14:textId="77777777" w:rsidR="009A778A" w:rsidRDefault="009A778A" w:rsidP="00AA2E35">
      <w:pPr>
        <w:rPr>
          <w:b/>
          <w:bCs/>
          <w:sz w:val="28"/>
          <w:szCs w:val="28"/>
        </w:rPr>
      </w:pPr>
    </w:p>
    <w:p w14:paraId="086E556A" w14:textId="0A8F47BD" w:rsidR="00D1140F" w:rsidRDefault="0093227E" w:rsidP="00AA2E35">
      <w:pPr>
        <w:rPr>
          <w:b/>
          <w:bCs/>
          <w:noProof/>
          <w:sz w:val="28"/>
          <w:szCs w:val="28"/>
        </w:rPr>
      </w:pPr>
      <w:r>
        <w:rPr>
          <w:b/>
          <w:bCs/>
          <w:noProof/>
          <w:sz w:val="28"/>
          <w:szCs w:val="28"/>
        </w:rPr>
        <w:lastRenderedPageBreak/>
        <w:drawing>
          <wp:anchor distT="0" distB="0" distL="114300" distR="114300" simplePos="0" relativeHeight="251658240" behindDoc="0" locked="0" layoutInCell="1" allowOverlap="1" wp14:anchorId="563E0B8E" wp14:editId="21ACC98F">
            <wp:simplePos x="0" y="0"/>
            <wp:positionH relativeFrom="column">
              <wp:posOffset>-579120</wp:posOffset>
            </wp:positionH>
            <wp:positionV relativeFrom="paragraph">
              <wp:posOffset>-601980</wp:posOffset>
            </wp:positionV>
            <wp:extent cx="7088505" cy="4941437"/>
            <wp:effectExtent l="0" t="0" r="0" b="0"/>
            <wp:wrapNone/>
            <wp:docPr id="145868519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85192" name="Picture 1"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088505" cy="4941437"/>
                    </a:xfrm>
                    <a:prstGeom prst="rect">
                      <a:avLst/>
                    </a:prstGeom>
                  </pic:spPr>
                </pic:pic>
              </a:graphicData>
            </a:graphic>
            <wp14:sizeRelH relativeFrom="margin">
              <wp14:pctWidth>0</wp14:pctWidth>
            </wp14:sizeRelH>
            <wp14:sizeRelV relativeFrom="margin">
              <wp14:pctHeight>0</wp14:pctHeight>
            </wp14:sizeRelV>
          </wp:anchor>
        </w:drawing>
      </w:r>
      <w:r w:rsidR="00D1140F">
        <w:rPr>
          <w:b/>
          <w:bCs/>
          <w:noProof/>
          <w:sz w:val="28"/>
          <w:szCs w:val="28"/>
        </w:rPr>
        <w:t>Plan</w:t>
      </w:r>
    </w:p>
    <w:p w14:paraId="17065110" w14:textId="2DDDE4D5" w:rsidR="00D1140F" w:rsidRDefault="00D1140F" w:rsidP="00D1140F">
      <w:pPr>
        <w:rPr>
          <w:b/>
          <w:bCs/>
          <w:sz w:val="28"/>
          <w:szCs w:val="28"/>
        </w:rPr>
      </w:pPr>
    </w:p>
    <w:p w14:paraId="69FD57E1" w14:textId="32B5FBF2" w:rsidR="007C1E2F" w:rsidRDefault="007C1E2F" w:rsidP="00AA2E35">
      <w:pPr>
        <w:rPr>
          <w:b/>
          <w:bCs/>
          <w:sz w:val="28"/>
          <w:szCs w:val="28"/>
        </w:rPr>
      </w:pPr>
    </w:p>
    <w:p w14:paraId="229B51CC" w14:textId="5D99E8A2" w:rsidR="008E6023" w:rsidRDefault="008E6023" w:rsidP="00AA2E35">
      <w:pPr>
        <w:rPr>
          <w:b/>
          <w:bCs/>
          <w:sz w:val="28"/>
          <w:szCs w:val="28"/>
        </w:rPr>
      </w:pPr>
    </w:p>
    <w:p w14:paraId="2E73D829" w14:textId="2DC88805" w:rsidR="008E6023" w:rsidRDefault="008E6023" w:rsidP="00AA2E35">
      <w:pPr>
        <w:rPr>
          <w:b/>
          <w:bCs/>
          <w:sz w:val="28"/>
          <w:szCs w:val="28"/>
        </w:rPr>
      </w:pPr>
    </w:p>
    <w:p w14:paraId="6A919792" w14:textId="67D237A4" w:rsidR="008E6023" w:rsidRDefault="008E6023" w:rsidP="00AA2E35">
      <w:pPr>
        <w:rPr>
          <w:b/>
          <w:bCs/>
          <w:sz w:val="28"/>
          <w:szCs w:val="28"/>
        </w:rPr>
      </w:pPr>
    </w:p>
    <w:p w14:paraId="7221142A" w14:textId="184FC3ED" w:rsidR="008E6023" w:rsidRDefault="008E6023" w:rsidP="00AA2E35">
      <w:pPr>
        <w:rPr>
          <w:b/>
          <w:bCs/>
          <w:sz w:val="28"/>
          <w:szCs w:val="28"/>
        </w:rPr>
      </w:pPr>
    </w:p>
    <w:p w14:paraId="3F3693B0" w14:textId="6E33A0F2" w:rsidR="008E6023" w:rsidRDefault="008E6023" w:rsidP="00AA2E35">
      <w:pPr>
        <w:rPr>
          <w:b/>
          <w:bCs/>
          <w:sz w:val="28"/>
          <w:szCs w:val="28"/>
        </w:rPr>
      </w:pPr>
    </w:p>
    <w:p w14:paraId="632CD061" w14:textId="6866BC54" w:rsidR="008E6023" w:rsidRDefault="008E6023" w:rsidP="00AA2E35">
      <w:pPr>
        <w:rPr>
          <w:b/>
          <w:bCs/>
          <w:sz w:val="28"/>
          <w:szCs w:val="28"/>
        </w:rPr>
      </w:pPr>
    </w:p>
    <w:p w14:paraId="2A2EC406" w14:textId="77777777" w:rsidR="008E6023" w:rsidRDefault="008E6023" w:rsidP="00AA2E35">
      <w:pPr>
        <w:rPr>
          <w:b/>
          <w:bCs/>
          <w:sz w:val="28"/>
          <w:szCs w:val="28"/>
        </w:rPr>
      </w:pPr>
    </w:p>
    <w:p w14:paraId="57C7DA37" w14:textId="77777777" w:rsidR="008E6023" w:rsidRDefault="008E6023" w:rsidP="00AA2E35">
      <w:pPr>
        <w:rPr>
          <w:b/>
          <w:bCs/>
          <w:sz w:val="28"/>
          <w:szCs w:val="28"/>
        </w:rPr>
      </w:pPr>
    </w:p>
    <w:p w14:paraId="33F5EE1D" w14:textId="77777777" w:rsidR="008E6023" w:rsidRDefault="008E6023" w:rsidP="00AA2E35">
      <w:pPr>
        <w:rPr>
          <w:b/>
          <w:bCs/>
          <w:sz w:val="28"/>
          <w:szCs w:val="28"/>
        </w:rPr>
      </w:pPr>
    </w:p>
    <w:p w14:paraId="6ADF5034" w14:textId="77777777" w:rsidR="008E6023" w:rsidRDefault="008E6023" w:rsidP="00AA2E35">
      <w:pPr>
        <w:rPr>
          <w:b/>
          <w:bCs/>
          <w:sz w:val="28"/>
          <w:szCs w:val="28"/>
        </w:rPr>
      </w:pPr>
    </w:p>
    <w:p w14:paraId="7B3DA678" w14:textId="77777777" w:rsidR="008E6023" w:rsidRDefault="008E6023" w:rsidP="00AA2E35">
      <w:pPr>
        <w:rPr>
          <w:b/>
          <w:bCs/>
          <w:sz w:val="28"/>
          <w:szCs w:val="28"/>
        </w:rPr>
      </w:pPr>
    </w:p>
    <w:p w14:paraId="2D11A68C" w14:textId="63D1A703" w:rsidR="008E6023" w:rsidRDefault="008E6023" w:rsidP="00AA2E35">
      <w:pPr>
        <w:rPr>
          <w:b/>
          <w:bCs/>
          <w:sz w:val="28"/>
          <w:szCs w:val="28"/>
        </w:rPr>
      </w:pPr>
    </w:p>
    <w:p w14:paraId="400B21EF" w14:textId="3C19F8AF" w:rsidR="008E6023" w:rsidRDefault="008E6023" w:rsidP="00AA2E35">
      <w:pPr>
        <w:rPr>
          <w:b/>
          <w:bCs/>
          <w:sz w:val="28"/>
          <w:szCs w:val="28"/>
        </w:rPr>
      </w:pPr>
    </w:p>
    <w:p w14:paraId="5249EC07" w14:textId="77777777" w:rsidR="008E6023" w:rsidRDefault="008E6023" w:rsidP="00AA2E35">
      <w:pPr>
        <w:rPr>
          <w:b/>
          <w:bCs/>
          <w:sz w:val="28"/>
          <w:szCs w:val="28"/>
        </w:rPr>
      </w:pPr>
    </w:p>
    <w:p w14:paraId="59F5630D" w14:textId="78A978E6" w:rsidR="00042C8C" w:rsidRDefault="00042C8C" w:rsidP="00AA2E35">
      <w:pPr>
        <w:rPr>
          <w:b/>
          <w:bCs/>
          <w:sz w:val="28"/>
          <w:szCs w:val="28"/>
        </w:rPr>
      </w:pPr>
    </w:p>
    <w:p w14:paraId="344978DA" w14:textId="77777777" w:rsidR="008E6023" w:rsidRDefault="008E6023" w:rsidP="00AA2E35">
      <w:pPr>
        <w:rPr>
          <w:b/>
          <w:bCs/>
          <w:sz w:val="28"/>
          <w:szCs w:val="28"/>
        </w:rPr>
      </w:pPr>
    </w:p>
    <w:p w14:paraId="292F9B65" w14:textId="77777777" w:rsidR="008E6023" w:rsidRDefault="008E6023" w:rsidP="00AA2E35">
      <w:pPr>
        <w:rPr>
          <w:b/>
          <w:bCs/>
          <w:sz w:val="28"/>
          <w:szCs w:val="28"/>
        </w:rPr>
      </w:pPr>
    </w:p>
    <w:p w14:paraId="3C04F7C5" w14:textId="77777777" w:rsidR="008E6023" w:rsidRDefault="008E6023" w:rsidP="00AA2E35">
      <w:pPr>
        <w:rPr>
          <w:b/>
          <w:bCs/>
          <w:sz w:val="28"/>
          <w:szCs w:val="28"/>
        </w:rPr>
      </w:pPr>
    </w:p>
    <w:p w14:paraId="55382C55" w14:textId="77777777" w:rsidR="008E6023" w:rsidRDefault="008E6023" w:rsidP="00AA2E35">
      <w:pPr>
        <w:rPr>
          <w:b/>
          <w:bCs/>
          <w:sz w:val="28"/>
          <w:szCs w:val="28"/>
        </w:rPr>
      </w:pPr>
    </w:p>
    <w:p w14:paraId="774A904E" w14:textId="77777777" w:rsidR="008E6023" w:rsidRDefault="008E6023" w:rsidP="00AA2E35">
      <w:pPr>
        <w:rPr>
          <w:b/>
          <w:bCs/>
          <w:sz w:val="28"/>
          <w:szCs w:val="28"/>
        </w:rPr>
      </w:pPr>
    </w:p>
    <w:p w14:paraId="42CCA330" w14:textId="199A53FD" w:rsidR="008E6023" w:rsidRDefault="0093227E" w:rsidP="00AA2E35">
      <w:pPr>
        <w:rPr>
          <w:b/>
          <w:bCs/>
          <w:sz w:val="28"/>
          <w:szCs w:val="28"/>
        </w:rPr>
      </w:pPr>
      <w:r>
        <w:rPr>
          <w:b/>
          <w:bCs/>
          <w:sz w:val="28"/>
          <w:szCs w:val="28"/>
        </w:rPr>
        <w:t>The design pattern used is singleton.</w:t>
      </w:r>
    </w:p>
    <w:p w14:paraId="6EDD9C53" w14:textId="77777777" w:rsidR="0093227E" w:rsidRDefault="0093227E" w:rsidP="00AA2E35">
      <w:pPr>
        <w:rPr>
          <w:b/>
          <w:bCs/>
          <w:sz w:val="28"/>
          <w:szCs w:val="28"/>
        </w:rPr>
      </w:pPr>
    </w:p>
    <w:p w14:paraId="5BBCC0E1" w14:textId="77777777" w:rsidR="0093227E" w:rsidRDefault="0093227E" w:rsidP="00AA2E35">
      <w:pPr>
        <w:rPr>
          <w:b/>
          <w:bCs/>
          <w:sz w:val="28"/>
          <w:szCs w:val="28"/>
        </w:rPr>
      </w:pPr>
    </w:p>
    <w:p w14:paraId="08ED6541" w14:textId="77777777" w:rsidR="0093227E" w:rsidRDefault="0093227E" w:rsidP="00AA2E35">
      <w:pPr>
        <w:rPr>
          <w:b/>
          <w:bCs/>
          <w:sz w:val="28"/>
          <w:szCs w:val="28"/>
        </w:rPr>
      </w:pPr>
    </w:p>
    <w:p w14:paraId="6A7C40CC" w14:textId="77777777" w:rsidR="0093227E" w:rsidRDefault="0093227E" w:rsidP="00AA2E35">
      <w:pPr>
        <w:rPr>
          <w:b/>
          <w:bCs/>
          <w:sz w:val="28"/>
          <w:szCs w:val="28"/>
        </w:rPr>
      </w:pPr>
    </w:p>
    <w:p w14:paraId="06BDABE1" w14:textId="77777777" w:rsidR="0093227E" w:rsidRDefault="0093227E" w:rsidP="00AA2E35">
      <w:pPr>
        <w:rPr>
          <w:b/>
          <w:bCs/>
          <w:sz w:val="28"/>
          <w:szCs w:val="28"/>
        </w:rPr>
      </w:pPr>
    </w:p>
    <w:p w14:paraId="45577927" w14:textId="77777777" w:rsidR="0093227E" w:rsidRDefault="0093227E" w:rsidP="00AA2E35">
      <w:pPr>
        <w:rPr>
          <w:b/>
          <w:bCs/>
          <w:sz w:val="28"/>
          <w:szCs w:val="28"/>
        </w:rPr>
      </w:pPr>
    </w:p>
    <w:p w14:paraId="0588BAEB" w14:textId="77777777" w:rsidR="0093227E" w:rsidRDefault="0093227E" w:rsidP="00AA2E35">
      <w:pPr>
        <w:rPr>
          <w:b/>
          <w:bCs/>
          <w:sz w:val="28"/>
          <w:szCs w:val="28"/>
        </w:rPr>
      </w:pPr>
    </w:p>
    <w:p w14:paraId="27BE255A" w14:textId="77777777" w:rsidR="0093227E" w:rsidRDefault="0093227E" w:rsidP="00AA2E35">
      <w:pPr>
        <w:rPr>
          <w:b/>
          <w:bCs/>
          <w:sz w:val="28"/>
          <w:szCs w:val="28"/>
        </w:rPr>
      </w:pPr>
    </w:p>
    <w:p w14:paraId="09584F62" w14:textId="77777777" w:rsidR="0093227E" w:rsidRDefault="0093227E" w:rsidP="00AA2E35">
      <w:pPr>
        <w:rPr>
          <w:b/>
          <w:bCs/>
          <w:sz w:val="28"/>
          <w:szCs w:val="28"/>
        </w:rPr>
      </w:pPr>
    </w:p>
    <w:p w14:paraId="7C5E25F4" w14:textId="77777777" w:rsidR="0093227E" w:rsidRDefault="0093227E" w:rsidP="00AA2E35">
      <w:pPr>
        <w:rPr>
          <w:b/>
          <w:bCs/>
          <w:sz w:val="28"/>
          <w:szCs w:val="28"/>
        </w:rPr>
      </w:pPr>
    </w:p>
    <w:p w14:paraId="1A6B85FA" w14:textId="77777777" w:rsidR="0093227E" w:rsidRDefault="0093227E" w:rsidP="00AA2E35">
      <w:pPr>
        <w:rPr>
          <w:b/>
          <w:bCs/>
          <w:sz w:val="28"/>
          <w:szCs w:val="28"/>
        </w:rPr>
      </w:pPr>
    </w:p>
    <w:p w14:paraId="4A0CFA10" w14:textId="77777777" w:rsidR="0093227E" w:rsidRDefault="0093227E" w:rsidP="00AA2E35">
      <w:pPr>
        <w:rPr>
          <w:b/>
          <w:bCs/>
          <w:sz w:val="28"/>
          <w:szCs w:val="28"/>
        </w:rPr>
      </w:pPr>
    </w:p>
    <w:p w14:paraId="74AEC41A" w14:textId="77777777" w:rsidR="0093227E" w:rsidRDefault="0093227E" w:rsidP="00AA2E35">
      <w:pPr>
        <w:rPr>
          <w:b/>
          <w:bCs/>
          <w:sz w:val="28"/>
          <w:szCs w:val="28"/>
        </w:rPr>
      </w:pPr>
    </w:p>
    <w:p w14:paraId="4EA66FEB" w14:textId="77777777" w:rsidR="0093227E" w:rsidRDefault="0093227E" w:rsidP="00AA2E35">
      <w:pPr>
        <w:rPr>
          <w:b/>
          <w:bCs/>
          <w:sz w:val="28"/>
          <w:szCs w:val="28"/>
        </w:rPr>
      </w:pPr>
    </w:p>
    <w:p w14:paraId="105DB588" w14:textId="77777777" w:rsidR="0093227E" w:rsidRDefault="0093227E" w:rsidP="00AA2E35">
      <w:pPr>
        <w:rPr>
          <w:b/>
          <w:bCs/>
          <w:sz w:val="28"/>
          <w:szCs w:val="28"/>
        </w:rPr>
      </w:pPr>
    </w:p>
    <w:p w14:paraId="0F3B2404" w14:textId="77777777" w:rsidR="008E6023" w:rsidRDefault="008E6023" w:rsidP="00AA2E35">
      <w:pPr>
        <w:rPr>
          <w:b/>
          <w:bCs/>
          <w:sz w:val="28"/>
          <w:szCs w:val="28"/>
        </w:rPr>
      </w:pPr>
    </w:p>
    <w:p w14:paraId="61A6EF45" w14:textId="69CC184A" w:rsidR="008E6023" w:rsidRDefault="008E6023" w:rsidP="00AA2E35">
      <w:pPr>
        <w:rPr>
          <w:b/>
          <w:bCs/>
          <w:sz w:val="28"/>
          <w:szCs w:val="28"/>
        </w:rPr>
      </w:pPr>
      <w:r>
        <w:rPr>
          <w:b/>
          <w:bCs/>
          <w:sz w:val="28"/>
          <w:szCs w:val="28"/>
        </w:rPr>
        <w:lastRenderedPageBreak/>
        <w:t>Specification</w:t>
      </w:r>
    </w:p>
    <w:p w14:paraId="6B7BF1AA" w14:textId="77777777" w:rsidR="00514E26" w:rsidRDefault="00514E26" w:rsidP="00AA2E35">
      <w:pPr>
        <w:rPr>
          <w:b/>
          <w:bCs/>
          <w:sz w:val="28"/>
          <w:szCs w:val="28"/>
        </w:rPr>
      </w:pPr>
    </w:p>
    <w:p w14:paraId="2A76D018" w14:textId="334D74A4" w:rsidR="008E6023" w:rsidRDefault="008E6023" w:rsidP="00514E26">
      <w:pPr>
        <w:rPr>
          <w:szCs w:val="24"/>
        </w:rPr>
      </w:pPr>
      <w:r w:rsidRPr="008E6023">
        <w:rPr>
          <w:szCs w:val="24"/>
        </w:rPr>
        <w:t xml:space="preserve">In the specification, </w:t>
      </w:r>
      <w:r w:rsidR="00514E26">
        <w:rPr>
          <w:szCs w:val="24"/>
        </w:rPr>
        <w:t>we</w:t>
      </w:r>
      <w:r w:rsidRPr="008E6023">
        <w:rPr>
          <w:szCs w:val="24"/>
        </w:rPr>
        <w:t xml:space="preserve"> simulate the ecosystem of plants on a planet. Each plant species reacts differently to three kinds of radiation: alpha, delta, and no radiation. The simulation runs for </w:t>
      </w:r>
      <w:r w:rsidR="00514E26">
        <w:rPr>
          <w:szCs w:val="24"/>
        </w:rPr>
        <w:t>numOfDays</w:t>
      </w:r>
      <w:r w:rsidRPr="008E6023">
        <w:rPr>
          <w:szCs w:val="24"/>
        </w:rPr>
        <w:t xml:space="preserve"> days, and the program must determine the strongest plant still alive after </w:t>
      </w:r>
      <w:r w:rsidR="00514E26">
        <w:rPr>
          <w:szCs w:val="24"/>
        </w:rPr>
        <w:t>those days pass.</w:t>
      </w:r>
    </w:p>
    <w:p w14:paraId="04CB306A" w14:textId="77777777" w:rsidR="00514E26" w:rsidRDefault="00514E26" w:rsidP="00514E26">
      <w:pPr>
        <w:rPr>
          <w:szCs w:val="24"/>
        </w:rPr>
      </w:pPr>
    </w:p>
    <w:p w14:paraId="5FE4D7D8" w14:textId="7019D9E4" w:rsidR="00514E26" w:rsidRPr="00514E26" w:rsidRDefault="00514E26" w:rsidP="00514E26">
      <w:pPr>
        <w:rPr>
          <w:szCs w:val="24"/>
        </w:rPr>
      </w:pPr>
      <w:r w:rsidRPr="00514E26">
        <w:rPr>
          <w:b/>
          <w:bCs/>
          <w:szCs w:val="24"/>
        </w:rPr>
        <w:t>A</w:t>
      </w:r>
      <w:r w:rsidRPr="00514E26">
        <w:rPr>
          <w:szCs w:val="24"/>
        </w:rPr>
        <w:t xml:space="preserve"> = </w:t>
      </w:r>
      <w:r>
        <w:rPr>
          <w:szCs w:val="24"/>
        </w:rPr>
        <w:t>(</w:t>
      </w:r>
      <w:r w:rsidRPr="00514E26">
        <w:rPr>
          <w:szCs w:val="24"/>
        </w:rPr>
        <w:t>plants: Plantn, strongestPlant: Plant, numDays: int</w:t>
      </w:r>
      <w:r>
        <w:rPr>
          <w:szCs w:val="24"/>
        </w:rPr>
        <w:t>)</w:t>
      </w:r>
    </w:p>
    <w:p w14:paraId="69397639" w14:textId="7FFC04FA" w:rsidR="00514E26" w:rsidRPr="00514E26" w:rsidRDefault="00514E26" w:rsidP="00514E26">
      <w:pPr>
        <w:rPr>
          <w:szCs w:val="24"/>
        </w:rPr>
      </w:pPr>
      <w:r w:rsidRPr="00514E26">
        <w:rPr>
          <w:b/>
          <w:bCs/>
          <w:szCs w:val="24"/>
        </w:rPr>
        <w:t>Pre</w:t>
      </w:r>
      <w:r w:rsidRPr="00514E26">
        <w:rPr>
          <w:szCs w:val="24"/>
        </w:rPr>
        <w:t xml:space="preserve"> = </w:t>
      </w:r>
      <w:r>
        <w:rPr>
          <w:szCs w:val="24"/>
        </w:rPr>
        <w:t>(</w:t>
      </w:r>
      <w:r w:rsidRPr="00514E26">
        <w:rPr>
          <w:szCs w:val="24"/>
        </w:rPr>
        <w:t>plants = plant</w:t>
      </w:r>
      <w:r>
        <w:rPr>
          <w:szCs w:val="24"/>
        </w:rPr>
        <w:t>s’)</w:t>
      </w:r>
    </w:p>
    <w:p w14:paraId="2EB78C84" w14:textId="4B694378" w:rsidR="00514E26" w:rsidRDefault="00514E26" w:rsidP="00752ABC">
      <w:pPr>
        <w:rPr>
          <w:szCs w:val="24"/>
        </w:rPr>
      </w:pPr>
      <w:r w:rsidRPr="00514E26">
        <w:rPr>
          <w:b/>
          <w:bCs/>
          <w:szCs w:val="24"/>
        </w:rPr>
        <w:t>Post</w:t>
      </w:r>
      <w:r w:rsidRPr="00514E26">
        <w:rPr>
          <w:szCs w:val="24"/>
        </w:rPr>
        <w:t xml:space="preserve"> = </w:t>
      </w:r>
      <w:r>
        <w:rPr>
          <w:szCs w:val="24"/>
        </w:rPr>
        <w:t>(</w:t>
      </w:r>
      <w:r w:rsidRPr="00514E26">
        <w:rPr>
          <w:szCs w:val="24"/>
        </w:rPr>
        <w:t xml:space="preserve">plants = plantsn </w:t>
      </w:r>
      <w:r w:rsidRPr="00514E26">
        <w:rPr>
          <w:rFonts w:ascii="Cambria Math" w:hAnsi="Cambria Math" w:cs="Cambria Math"/>
          <w:szCs w:val="24"/>
        </w:rPr>
        <w:t>∧</w:t>
      </w:r>
      <w:r w:rsidRPr="00514E26">
        <w:rPr>
          <w:szCs w:val="24"/>
        </w:rPr>
        <w:t xml:space="preserve"> strongestPlant = maxNutrientLevel(plants)</w:t>
      </w:r>
      <w:r>
        <w:rPr>
          <w:szCs w:val="24"/>
        </w:rPr>
        <w:t>)</w:t>
      </w:r>
    </w:p>
    <w:p w14:paraId="714DAB04" w14:textId="77777777" w:rsidR="00752ABC" w:rsidRPr="00752ABC" w:rsidRDefault="00752ABC" w:rsidP="00752ABC">
      <w:pPr>
        <w:rPr>
          <w:szCs w:val="24"/>
        </w:rPr>
      </w:pPr>
    </w:p>
    <w:p w14:paraId="6B2F7F39" w14:textId="77777777" w:rsidR="00752ABC" w:rsidRPr="00752ABC" w:rsidRDefault="00752ABC" w:rsidP="00752ABC">
      <w:pPr>
        <w:rPr>
          <w:szCs w:val="24"/>
        </w:rPr>
      </w:pPr>
      <w:r w:rsidRPr="00752ABC">
        <w:rPr>
          <w:b/>
          <w:bCs/>
          <w:szCs w:val="24"/>
        </w:rPr>
        <w:t>Analogy:</w:t>
      </w:r>
    </w:p>
    <w:p w14:paraId="18309EA1" w14:textId="3823DB83" w:rsidR="00752ABC" w:rsidRPr="00752ABC" w:rsidRDefault="00752ABC" w:rsidP="00752ABC">
      <w:pPr>
        <w:rPr>
          <w:szCs w:val="24"/>
        </w:rPr>
      </w:pPr>
    </w:p>
    <w:tbl>
      <w:tblPr>
        <w:tblW w:w="9527" w:type="dxa"/>
        <w:tblCellSpacing w:w="15" w:type="dxa"/>
        <w:tblBorders>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1667"/>
        <w:gridCol w:w="7860"/>
      </w:tblGrid>
      <w:tr w:rsidR="00752ABC" w:rsidRPr="00752ABC" w14:paraId="37AABC39" w14:textId="77777777" w:rsidTr="00752ABC">
        <w:trPr>
          <w:trHeight w:val="261"/>
          <w:tblHeader/>
          <w:tblCellSpacing w:w="15" w:type="dxa"/>
        </w:trPr>
        <w:tc>
          <w:tcPr>
            <w:tcW w:w="0" w:type="auto"/>
            <w:tcMar>
              <w:top w:w="120" w:type="dxa"/>
              <w:left w:w="60" w:type="dxa"/>
              <w:bottom w:w="120" w:type="dxa"/>
              <w:right w:w="60" w:type="dxa"/>
            </w:tcMar>
            <w:vAlign w:val="bottom"/>
            <w:hideMark/>
          </w:tcPr>
          <w:p w14:paraId="1C4246B4" w14:textId="77777777" w:rsidR="00752ABC" w:rsidRPr="00752ABC" w:rsidRDefault="00752ABC" w:rsidP="00752ABC">
            <w:pPr>
              <w:rPr>
                <w:szCs w:val="24"/>
              </w:rPr>
            </w:pPr>
            <w:r w:rsidRPr="00752ABC">
              <w:rPr>
                <w:szCs w:val="24"/>
              </w:rPr>
              <w:t>enor(E)</w:t>
            </w:r>
          </w:p>
        </w:tc>
        <w:tc>
          <w:tcPr>
            <w:tcW w:w="0" w:type="auto"/>
            <w:tcMar>
              <w:top w:w="120" w:type="dxa"/>
              <w:left w:w="60" w:type="dxa"/>
              <w:bottom w:w="120" w:type="dxa"/>
              <w:right w:w="60" w:type="dxa"/>
            </w:tcMar>
            <w:vAlign w:val="bottom"/>
            <w:hideMark/>
          </w:tcPr>
          <w:p w14:paraId="359F346B" w14:textId="77777777" w:rsidR="00752ABC" w:rsidRPr="00752ABC" w:rsidRDefault="00752ABC" w:rsidP="00752ABC">
            <w:pPr>
              <w:rPr>
                <w:szCs w:val="24"/>
              </w:rPr>
            </w:pPr>
            <w:r w:rsidRPr="00752ABC">
              <w:rPr>
                <w:szCs w:val="24"/>
              </w:rPr>
              <w:t>i = 1 … numDays</w:t>
            </w:r>
          </w:p>
        </w:tc>
      </w:tr>
      <w:tr w:rsidR="00752ABC" w:rsidRPr="00752ABC" w14:paraId="5A0770C4" w14:textId="77777777" w:rsidTr="00752ABC">
        <w:trPr>
          <w:trHeight w:val="537"/>
          <w:tblCellSpacing w:w="15" w:type="dxa"/>
        </w:trPr>
        <w:tc>
          <w:tcPr>
            <w:tcW w:w="0" w:type="auto"/>
            <w:tcMar>
              <w:top w:w="120" w:type="dxa"/>
              <w:left w:w="60" w:type="dxa"/>
              <w:bottom w:w="120" w:type="dxa"/>
              <w:right w:w="60" w:type="dxa"/>
            </w:tcMar>
            <w:vAlign w:val="bottom"/>
            <w:hideMark/>
          </w:tcPr>
          <w:p w14:paraId="2C0397E5" w14:textId="77777777" w:rsidR="00752ABC" w:rsidRPr="00752ABC" w:rsidRDefault="00752ABC" w:rsidP="00752ABC">
            <w:pPr>
              <w:rPr>
                <w:szCs w:val="24"/>
              </w:rPr>
            </w:pPr>
            <w:r w:rsidRPr="00752ABC">
              <w:rPr>
                <w:szCs w:val="24"/>
              </w:rPr>
              <w:t>f(e)</w:t>
            </w:r>
          </w:p>
        </w:tc>
        <w:tc>
          <w:tcPr>
            <w:tcW w:w="0" w:type="auto"/>
            <w:tcMar>
              <w:top w:w="120" w:type="dxa"/>
              <w:left w:w="60" w:type="dxa"/>
              <w:bottom w:w="120" w:type="dxa"/>
              <w:right w:w="60" w:type="dxa"/>
            </w:tcMar>
            <w:vAlign w:val="bottom"/>
            <w:hideMark/>
          </w:tcPr>
          <w:p w14:paraId="20E70715" w14:textId="77777777" w:rsidR="00752ABC" w:rsidRPr="00752ABC" w:rsidRDefault="00752ABC" w:rsidP="00752ABC">
            <w:pPr>
              <w:rPr>
                <w:szCs w:val="24"/>
              </w:rPr>
            </w:pPr>
            <w:r w:rsidRPr="00752ABC">
              <w:rPr>
                <w:szCs w:val="24"/>
              </w:rPr>
              <w:t>updateNutrientLevel(plants[i], nextDayRadiation(plants[i]))</w:t>
            </w:r>
          </w:p>
        </w:tc>
      </w:tr>
      <w:tr w:rsidR="00752ABC" w:rsidRPr="00752ABC" w14:paraId="52293A65" w14:textId="77777777" w:rsidTr="00752ABC">
        <w:trPr>
          <w:trHeight w:val="275"/>
          <w:tblCellSpacing w:w="15" w:type="dxa"/>
        </w:trPr>
        <w:tc>
          <w:tcPr>
            <w:tcW w:w="0" w:type="auto"/>
            <w:tcMar>
              <w:top w:w="120" w:type="dxa"/>
              <w:left w:w="60" w:type="dxa"/>
              <w:bottom w:w="120" w:type="dxa"/>
              <w:right w:w="60" w:type="dxa"/>
            </w:tcMar>
            <w:vAlign w:val="bottom"/>
            <w:hideMark/>
          </w:tcPr>
          <w:p w14:paraId="6A7DFB9F" w14:textId="77777777" w:rsidR="00752ABC" w:rsidRPr="00752ABC" w:rsidRDefault="00752ABC" w:rsidP="00752ABC">
            <w:pPr>
              <w:rPr>
                <w:szCs w:val="24"/>
              </w:rPr>
            </w:pPr>
            <w:r w:rsidRPr="00752ABC">
              <w:rPr>
                <w:szCs w:val="24"/>
              </w:rPr>
              <w:t>s</w:t>
            </w:r>
          </w:p>
        </w:tc>
        <w:tc>
          <w:tcPr>
            <w:tcW w:w="0" w:type="auto"/>
            <w:tcMar>
              <w:top w:w="120" w:type="dxa"/>
              <w:left w:w="60" w:type="dxa"/>
              <w:bottom w:w="120" w:type="dxa"/>
              <w:right w:w="60" w:type="dxa"/>
            </w:tcMar>
            <w:vAlign w:val="bottom"/>
            <w:hideMark/>
          </w:tcPr>
          <w:p w14:paraId="7E2AFC97" w14:textId="77777777" w:rsidR="00752ABC" w:rsidRPr="00752ABC" w:rsidRDefault="00752ABC" w:rsidP="00752ABC">
            <w:pPr>
              <w:rPr>
                <w:szCs w:val="24"/>
              </w:rPr>
            </w:pPr>
            <w:r w:rsidRPr="00752ABC">
              <w:rPr>
                <w:szCs w:val="24"/>
              </w:rPr>
              <w:t>plants[i]</w:t>
            </w:r>
          </w:p>
        </w:tc>
      </w:tr>
      <w:tr w:rsidR="00752ABC" w:rsidRPr="00752ABC" w14:paraId="2CE202E1" w14:textId="77777777" w:rsidTr="00752ABC">
        <w:trPr>
          <w:trHeight w:val="261"/>
          <w:tblCellSpacing w:w="15" w:type="dxa"/>
        </w:trPr>
        <w:tc>
          <w:tcPr>
            <w:tcW w:w="0" w:type="auto"/>
            <w:tcMar>
              <w:top w:w="120" w:type="dxa"/>
              <w:left w:w="60" w:type="dxa"/>
              <w:bottom w:w="120" w:type="dxa"/>
              <w:right w:w="60" w:type="dxa"/>
            </w:tcMar>
            <w:vAlign w:val="bottom"/>
            <w:hideMark/>
          </w:tcPr>
          <w:p w14:paraId="12B2132E" w14:textId="77777777" w:rsidR="00752ABC" w:rsidRPr="00752ABC" w:rsidRDefault="00752ABC" w:rsidP="00752ABC">
            <w:pPr>
              <w:rPr>
                <w:szCs w:val="24"/>
              </w:rPr>
            </w:pPr>
            <w:r w:rsidRPr="00752ABC">
              <w:rPr>
                <w:szCs w:val="24"/>
              </w:rPr>
              <w:t>H, +, 0</w:t>
            </w:r>
          </w:p>
        </w:tc>
        <w:tc>
          <w:tcPr>
            <w:tcW w:w="0" w:type="auto"/>
            <w:tcMar>
              <w:top w:w="120" w:type="dxa"/>
              <w:left w:w="60" w:type="dxa"/>
              <w:bottom w:w="120" w:type="dxa"/>
              <w:right w:w="60" w:type="dxa"/>
            </w:tcMar>
            <w:vAlign w:val="bottom"/>
            <w:hideMark/>
          </w:tcPr>
          <w:p w14:paraId="5496810F" w14:textId="77777777" w:rsidR="00752ABC" w:rsidRPr="00752ABC" w:rsidRDefault="00752ABC" w:rsidP="00752ABC">
            <w:pPr>
              <w:rPr>
                <w:szCs w:val="24"/>
              </w:rPr>
            </w:pPr>
            <w:r w:rsidRPr="00752ABC">
              <w:rPr>
                <w:szCs w:val="24"/>
              </w:rPr>
              <w:t xml:space="preserve">Plant*, </w:t>
            </w:r>
            <w:r w:rsidRPr="00752ABC">
              <w:rPr>
                <w:rFonts w:ascii="Cambria Math" w:hAnsi="Cambria Math" w:cs="Cambria Math"/>
                <w:szCs w:val="24"/>
              </w:rPr>
              <w:t>⊜</w:t>
            </w:r>
            <w:r w:rsidRPr="00752ABC">
              <w:rPr>
                <w:szCs w:val="24"/>
              </w:rPr>
              <w:t>, plants[i]</w:t>
            </w:r>
          </w:p>
        </w:tc>
      </w:tr>
      <w:tr w:rsidR="00752ABC" w:rsidRPr="00752ABC" w14:paraId="60137D2F" w14:textId="77777777" w:rsidTr="00752ABC">
        <w:trPr>
          <w:trHeight w:val="551"/>
          <w:tblCellSpacing w:w="15" w:type="dxa"/>
        </w:trPr>
        <w:tc>
          <w:tcPr>
            <w:tcW w:w="0" w:type="auto"/>
            <w:tcMar>
              <w:top w:w="120" w:type="dxa"/>
              <w:left w:w="60" w:type="dxa"/>
              <w:bottom w:w="120" w:type="dxa"/>
              <w:right w:w="60" w:type="dxa"/>
            </w:tcMar>
            <w:vAlign w:val="bottom"/>
            <w:hideMark/>
          </w:tcPr>
          <w:p w14:paraId="759530D3" w14:textId="77777777" w:rsidR="00752ABC" w:rsidRPr="00752ABC" w:rsidRDefault="00752ABC" w:rsidP="00752ABC">
            <w:pPr>
              <w:rPr>
                <w:szCs w:val="24"/>
              </w:rPr>
            </w:pPr>
            <w:r w:rsidRPr="00752ABC">
              <w:rPr>
                <w:szCs w:val="24"/>
              </w:rPr>
              <w:t xml:space="preserve">a </w:t>
            </w:r>
            <w:r w:rsidRPr="00752ABC">
              <w:rPr>
                <w:rFonts w:ascii="Cambria Math" w:hAnsi="Cambria Math" w:cs="Cambria Math"/>
                <w:szCs w:val="24"/>
              </w:rPr>
              <w:t>⊜</w:t>
            </w:r>
            <w:r w:rsidRPr="00752ABC">
              <w:rPr>
                <w:szCs w:val="24"/>
              </w:rPr>
              <w:t xml:space="preserve"> b ::= b</w:t>
            </w:r>
          </w:p>
        </w:tc>
        <w:tc>
          <w:tcPr>
            <w:tcW w:w="0" w:type="auto"/>
            <w:tcMar>
              <w:top w:w="0" w:type="dxa"/>
              <w:left w:w="60" w:type="dxa"/>
              <w:bottom w:w="0" w:type="dxa"/>
              <w:right w:w="60" w:type="dxa"/>
            </w:tcMar>
            <w:vAlign w:val="center"/>
            <w:hideMark/>
          </w:tcPr>
          <w:p w14:paraId="777F0C9B" w14:textId="77777777" w:rsidR="00752ABC" w:rsidRPr="00752ABC" w:rsidRDefault="00752ABC" w:rsidP="00752ABC">
            <w:pPr>
              <w:rPr>
                <w:szCs w:val="24"/>
              </w:rPr>
            </w:pPr>
          </w:p>
        </w:tc>
      </w:tr>
    </w:tbl>
    <w:p w14:paraId="65879228" w14:textId="088BA435" w:rsidR="00E4513E" w:rsidRPr="00E4513E" w:rsidRDefault="00E4513E" w:rsidP="00E4513E">
      <w:pPr>
        <w:rPr>
          <w:szCs w:val="24"/>
        </w:rPr>
      </w:pPr>
    </w:p>
    <w:tbl>
      <w:tblPr>
        <w:tblW w:w="9496" w:type="dxa"/>
        <w:tblCellSpacing w:w="15" w:type="dxa"/>
        <w:tblBorders>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1147"/>
        <w:gridCol w:w="8349"/>
      </w:tblGrid>
      <w:tr w:rsidR="00E4513E" w:rsidRPr="00E4513E" w14:paraId="577D5654" w14:textId="77777777" w:rsidTr="00E4513E">
        <w:trPr>
          <w:trHeight w:val="277"/>
          <w:tblHeader/>
          <w:tblCellSpacing w:w="15" w:type="dxa"/>
        </w:trPr>
        <w:tc>
          <w:tcPr>
            <w:tcW w:w="0" w:type="auto"/>
            <w:tcMar>
              <w:top w:w="120" w:type="dxa"/>
              <w:left w:w="60" w:type="dxa"/>
              <w:bottom w:w="120" w:type="dxa"/>
              <w:right w:w="60" w:type="dxa"/>
            </w:tcMar>
            <w:vAlign w:val="bottom"/>
            <w:hideMark/>
          </w:tcPr>
          <w:p w14:paraId="1CFEEAB1" w14:textId="77777777" w:rsidR="00E4513E" w:rsidRPr="00E4513E" w:rsidRDefault="00E4513E" w:rsidP="00E4513E">
            <w:pPr>
              <w:rPr>
                <w:szCs w:val="24"/>
              </w:rPr>
            </w:pPr>
            <w:r w:rsidRPr="00E4513E">
              <w:rPr>
                <w:szCs w:val="24"/>
              </w:rPr>
              <w:t>enor(E)</w:t>
            </w:r>
          </w:p>
        </w:tc>
        <w:tc>
          <w:tcPr>
            <w:tcW w:w="0" w:type="auto"/>
            <w:tcMar>
              <w:top w:w="120" w:type="dxa"/>
              <w:left w:w="60" w:type="dxa"/>
              <w:bottom w:w="120" w:type="dxa"/>
              <w:right w:w="60" w:type="dxa"/>
            </w:tcMar>
            <w:vAlign w:val="bottom"/>
            <w:hideMark/>
          </w:tcPr>
          <w:p w14:paraId="7A7E39D3" w14:textId="77777777" w:rsidR="00E4513E" w:rsidRPr="00E4513E" w:rsidRDefault="00E4513E" w:rsidP="00E4513E">
            <w:pPr>
              <w:rPr>
                <w:szCs w:val="24"/>
              </w:rPr>
            </w:pPr>
            <w:r w:rsidRPr="00E4513E">
              <w:rPr>
                <w:szCs w:val="24"/>
              </w:rPr>
              <w:t>i = 1 … numPlants</w:t>
            </w:r>
          </w:p>
        </w:tc>
      </w:tr>
      <w:tr w:rsidR="00E4513E" w:rsidRPr="00E4513E" w14:paraId="437A4DB8" w14:textId="77777777" w:rsidTr="00E4513E">
        <w:trPr>
          <w:trHeight w:val="864"/>
          <w:tblCellSpacing w:w="15" w:type="dxa"/>
        </w:trPr>
        <w:tc>
          <w:tcPr>
            <w:tcW w:w="0" w:type="auto"/>
            <w:tcMar>
              <w:top w:w="120" w:type="dxa"/>
              <w:left w:w="60" w:type="dxa"/>
              <w:bottom w:w="120" w:type="dxa"/>
              <w:right w:w="60" w:type="dxa"/>
            </w:tcMar>
            <w:vAlign w:val="bottom"/>
            <w:hideMark/>
          </w:tcPr>
          <w:p w14:paraId="7E65A5F6" w14:textId="77777777" w:rsidR="00E4513E" w:rsidRPr="00E4513E" w:rsidRDefault="00E4513E" w:rsidP="00E4513E">
            <w:pPr>
              <w:rPr>
                <w:szCs w:val="24"/>
              </w:rPr>
            </w:pPr>
            <w:r w:rsidRPr="00E4513E">
              <w:rPr>
                <w:szCs w:val="24"/>
              </w:rPr>
              <w:t>f(e)</w:t>
            </w:r>
          </w:p>
        </w:tc>
        <w:tc>
          <w:tcPr>
            <w:tcW w:w="0" w:type="auto"/>
            <w:tcMar>
              <w:top w:w="120" w:type="dxa"/>
              <w:left w:w="60" w:type="dxa"/>
              <w:bottom w:w="120" w:type="dxa"/>
              <w:right w:w="60" w:type="dxa"/>
            </w:tcMar>
            <w:vAlign w:val="bottom"/>
            <w:hideMark/>
          </w:tcPr>
          <w:p w14:paraId="1C9CB938" w14:textId="77777777" w:rsidR="00E4513E" w:rsidRPr="00E4513E" w:rsidRDefault="00E4513E" w:rsidP="00E4513E">
            <w:pPr>
              <w:rPr>
                <w:szCs w:val="24"/>
              </w:rPr>
            </w:pPr>
            <w:r w:rsidRPr="00E4513E">
              <w:rPr>
                <w:szCs w:val="24"/>
              </w:rPr>
              <w:t>plants[i] if plants[i].IsAlive and (strongestPlant == null or plants[i].NutrientLevel &gt; strongestPlant.NutrientLevel)</w:t>
            </w:r>
          </w:p>
        </w:tc>
      </w:tr>
      <w:tr w:rsidR="00E4513E" w:rsidRPr="00E4513E" w14:paraId="043E8E24" w14:textId="77777777" w:rsidTr="00E4513E">
        <w:trPr>
          <w:trHeight w:val="277"/>
          <w:tblCellSpacing w:w="15" w:type="dxa"/>
        </w:trPr>
        <w:tc>
          <w:tcPr>
            <w:tcW w:w="0" w:type="auto"/>
            <w:tcMar>
              <w:top w:w="120" w:type="dxa"/>
              <w:left w:w="60" w:type="dxa"/>
              <w:bottom w:w="120" w:type="dxa"/>
              <w:right w:w="60" w:type="dxa"/>
            </w:tcMar>
            <w:vAlign w:val="bottom"/>
            <w:hideMark/>
          </w:tcPr>
          <w:p w14:paraId="46046469" w14:textId="77777777" w:rsidR="00E4513E" w:rsidRPr="00E4513E" w:rsidRDefault="00E4513E" w:rsidP="00E4513E">
            <w:pPr>
              <w:rPr>
                <w:szCs w:val="24"/>
              </w:rPr>
            </w:pPr>
            <w:r w:rsidRPr="00E4513E">
              <w:rPr>
                <w:szCs w:val="24"/>
              </w:rPr>
              <w:t>s</w:t>
            </w:r>
          </w:p>
        </w:tc>
        <w:tc>
          <w:tcPr>
            <w:tcW w:w="0" w:type="auto"/>
            <w:tcMar>
              <w:top w:w="120" w:type="dxa"/>
              <w:left w:w="60" w:type="dxa"/>
              <w:bottom w:w="120" w:type="dxa"/>
              <w:right w:w="60" w:type="dxa"/>
            </w:tcMar>
            <w:vAlign w:val="bottom"/>
            <w:hideMark/>
          </w:tcPr>
          <w:p w14:paraId="318CDE72" w14:textId="77777777" w:rsidR="00E4513E" w:rsidRPr="00E4513E" w:rsidRDefault="00E4513E" w:rsidP="00E4513E">
            <w:pPr>
              <w:rPr>
                <w:szCs w:val="24"/>
              </w:rPr>
            </w:pPr>
            <w:r w:rsidRPr="00E4513E">
              <w:rPr>
                <w:szCs w:val="24"/>
              </w:rPr>
              <w:t>strongestPlant</w:t>
            </w:r>
          </w:p>
        </w:tc>
      </w:tr>
      <w:tr w:rsidR="00E4513E" w:rsidRPr="00E4513E" w14:paraId="27422AC2" w14:textId="77777777" w:rsidTr="00E4513E">
        <w:trPr>
          <w:trHeight w:val="293"/>
          <w:tblCellSpacing w:w="15" w:type="dxa"/>
        </w:trPr>
        <w:tc>
          <w:tcPr>
            <w:tcW w:w="0" w:type="auto"/>
            <w:tcMar>
              <w:top w:w="120" w:type="dxa"/>
              <w:left w:w="60" w:type="dxa"/>
              <w:bottom w:w="120" w:type="dxa"/>
              <w:right w:w="60" w:type="dxa"/>
            </w:tcMar>
            <w:vAlign w:val="bottom"/>
            <w:hideMark/>
          </w:tcPr>
          <w:p w14:paraId="6EDF9C92" w14:textId="77777777" w:rsidR="00E4513E" w:rsidRPr="00E4513E" w:rsidRDefault="00E4513E" w:rsidP="00E4513E">
            <w:pPr>
              <w:rPr>
                <w:szCs w:val="24"/>
              </w:rPr>
            </w:pPr>
            <w:r w:rsidRPr="00E4513E">
              <w:rPr>
                <w:szCs w:val="24"/>
              </w:rPr>
              <w:t>H, +, 0</w:t>
            </w:r>
          </w:p>
        </w:tc>
        <w:tc>
          <w:tcPr>
            <w:tcW w:w="0" w:type="auto"/>
            <w:tcMar>
              <w:top w:w="120" w:type="dxa"/>
              <w:left w:w="60" w:type="dxa"/>
              <w:bottom w:w="120" w:type="dxa"/>
              <w:right w:w="60" w:type="dxa"/>
            </w:tcMar>
            <w:vAlign w:val="bottom"/>
            <w:hideMark/>
          </w:tcPr>
          <w:p w14:paraId="13866E4D" w14:textId="77777777" w:rsidR="00E4513E" w:rsidRPr="00E4513E" w:rsidRDefault="00E4513E" w:rsidP="00E4513E">
            <w:pPr>
              <w:rPr>
                <w:szCs w:val="24"/>
              </w:rPr>
            </w:pPr>
            <w:r w:rsidRPr="00E4513E">
              <w:rPr>
                <w:szCs w:val="24"/>
              </w:rPr>
              <w:t xml:space="preserve">Plant*, </w:t>
            </w:r>
            <w:r w:rsidRPr="00E4513E">
              <w:rPr>
                <w:rFonts w:ascii="Cambria Math" w:hAnsi="Cambria Math" w:cs="Cambria Math"/>
                <w:szCs w:val="24"/>
              </w:rPr>
              <w:t>⊜</w:t>
            </w:r>
            <w:r w:rsidRPr="00E4513E">
              <w:rPr>
                <w:szCs w:val="24"/>
              </w:rPr>
              <w:t>, null</w:t>
            </w:r>
          </w:p>
        </w:tc>
      </w:tr>
      <w:tr w:rsidR="00E4513E" w:rsidRPr="00E4513E" w14:paraId="1FDEBD54" w14:textId="77777777" w:rsidTr="00E4513E">
        <w:trPr>
          <w:trHeight w:val="571"/>
          <w:tblCellSpacing w:w="15" w:type="dxa"/>
        </w:trPr>
        <w:tc>
          <w:tcPr>
            <w:tcW w:w="0" w:type="auto"/>
            <w:tcMar>
              <w:top w:w="120" w:type="dxa"/>
              <w:left w:w="60" w:type="dxa"/>
              <w:bottom w:w="120" w:type="dxa"/>
              <w:right w:w="60" w:type="dxa"/>
            </w:tcMar>
            <w:vAlign w:val="bottom"/>
            <w:hideMark/>
          </w:tcPr>
          <w:p w14:paraId="306F2374" w14:textId="77777777" w:rsidR="00E4513E" w:rsidRPr="00E4513E" w:rsidRDefault="00E4513E" w:rsidP="00E4513E">
            <w:pPr>
              <w:rPr>
                <w:szCs w:val="24"/>
              </w:rPr>
            </w:pPr>
            <w:r w:rsidRPr="00E4513E">
              <w:rPr>
                <w:szCs w:val="24"/>
              </w:rPr>
              <w:t xml:space="preserve">a </w:t>
            </w:r>
            <w:r w:rsidRPr="00E4513E">
              <w:rPr>
                <w:rFonts w:ascii="Cambria Math" w:hAnsi="Cambria Math" w:cs="Cambria Math"/>
                <w:szCs w:val="24"/>
              </w:rPr>
              <w:t>⊜</w:t>
            </w:r>
            <w:r w:rsidRPr="00E4513E">
              <w:rPr>
                <w:szCs w:val="24"/>
              </w:rPr>
              <w:t xml:space="preserve"> b ::= b</w:t>
            </w:r>
          </w:p>
        </w:tc>
        <w:tc>
          <w:tcPr>
            <w:tcW w:w="0" w:type="auto"/>
            <w:tcMar>
              <w:top w:w="0" w:type="dxa"/>
              <w:left w:w="60" w:type="dxa"/>
              <w:bottom w:w="0" w:type="dxa"/>
              <w:right w:w="60" w:type="dxa"/>
            </w:tcMar>
            <w:vAlign w:val="center"/>
            <w:hideMark/>
          </w:tcPr>
          <w:p w14:paraId="32AFDDDA" w14:textId="77777777" w:rsidR="00E4513E" w:rsidRPr="00E4513E" w:rsidRDefault="00E4513E" w:rsidP="00E4513E">
            <w:pPr>
              <w:rPr>
                <w:szCs w:val="24"/>
              </w:rPr>
            </w:pPr>
          </w:p>
        </w:tc>
      </w:tr>
    </w:tbl>
    <w:p w14:paraId="5E6AEA62" w14:textId="77777777" w:rsidR="00752ABC" w:rsidRDefault="00752ABC" w:rsidP="00514E26">
      <w:pPr>
        <w:rPr>
          <w:szCs w:val="24"/>
        </w:rPr>
      </w:pPr>
    </w:p>
    <w:p w14:paraId="2A81BD93" w14:textId="77777777" w:rsidR="00E4513E" w:rsidRDefault="00E4513E" w:rsidP="00514E26">
      <w:pPr>
        <w:rPr>
          <w:szCs w:val="24"/>
        </w:rPr>
      </w:pPr>
    </w:p>
    <w:p w14:paraId="4D385918" w14:textId="77777777" w:rsidR="00E4513E" w:rsidRDefault="00E4513E" w:rsidP="00514E26">
      <w:pPr>
        <w:rPr>
          <w:szCs w:val="24"/>
        </w:rPr>
      </w:pPr>
    </w:p>
    <w:p w14:paraId="385959EC" w14:textId="77777777" w:rsidR="00407CE0" w:rsidRDefault="00407CE0" w:rsidP="00514E26">
      <w:pPr>
        <w:rPr>
          <w:szCs w:val="24"/>
        </w:rPr>
      </w:pPr>
    </w:p>
    <w:p w14:paraId="7A4C2482" w14:textId="13FBA799" w:rsidR="00E4513E" w:rsidRDefault="00E4513E" w:rsidP="00514E26">
      <w:pPr>
        <w:rPr>
          <w:b/>
          <w:bCs/>
          <w:sz w:val="28"/>
          <w:szCs w:val="28"/>
        </w:rPr>
      </w:pPr>
      <w:r w:rsidRPr="00E4513E">
        <w:rPr>
          <w:b/>
          <w:bCs/>
          <w:sz w:val="28"/>
          <w:szCs w:val="28"/>
        </w:rPr>
        <w:t>Testing</w:t>
      </w:r>
    </w:p>
    <w:p w14:paraId="2BE72473" w14:textId="77777777" w:rsidR="00407CE0" w:rsidRDefault="00407CE0" w:rsidP="00407CE0">
      <w:pPr>
        <w:rPr>
          <w:szCs w:val="24"/>
        </w:rPr>
      </w:pPr>
    </w:p>
    <w:p w14:paraId="5AD0B864" w14:textId="7E0BF5F1" w:rsidR="00407CE0" w:rsidRPr="00407CE0" w:rsidRDefault="00407CE0" w:rsidP="00407CE0">
      <w:pPr>
        <w:rPr>
          <w:szCs w:val="24"/>
        </w:rPr>
      </w:pPr>
      <w:r w:rsidRPr="00407CE0">
        <w:rPr>
          <w:szCs w:val="24"/>
        </w:rPr>
        <w:lastRenderedPageBreak/>
        <w:t>Grey box test cases:</w:t>
      </w:r>
    </w:p>
    <w:p w14:paraId="2314D95D" w14:textId="77777777" w:rsidR="00407CE0" w:rsidRDefault="00407CE0" w:rsidP="00407CE0">
      <w:pPr>
        <w:rPr>
          <w:szCs w:val="24"/>
        </w:rPr>
      </w:pPr>
    </w:p>
    <w:p w14:paraId="155BF5AB" w14:textId="77777777" w:rsidR="003D04AE" w:rsidRPr="003D04AE" w:rsidRDefault="003D04AE" w:rsidP="003D04AE">
      <w:pPr>
        <w:rPr>
          <w:szCs w:val="24"/>
        </w:rPr>
      </w:pPr>
      <w:r w:rsidRPr="003D04AE">
        <w:rPr>
          <w:b/>
          <w:bCs/>
          <w:szCs w:val="24"/>
        </w:rPr>
        <w:t>Outer loop (Summation)</w:t>
      </w:r>
    </w:p>
    <w:p w14:paraId="03EC62D6" w14:textId="77777777" w:rsidR="003D04AE" w:rsidRPr="003D04AE" w:rsidRDefault="003D04AE" w:rsidP="003D04AE">
      <w:pPr>
        <w:numPr>
          <w:ilvl w:val="0"/>
          <w:numId w:val="7"/>
        </w:numPr>
        <w:rPr>
          <w:szCs w:val="24"/>
        </w:rPr>
      </w:pPr>
      <w:r w:rsidRPr="003D04AE">
        <w:rPr>
          <w:szCs w:val="24"/>
        </w:rPr>
        <w:t>Length-based:</w:t>
      </w:r>
    </w:p>
    <w:p w14:paraId="1E986AAF" w14:textId="77777777" w:rsidR="003D04AE" w:rsidRPr="003D04AE" w:rsidRDefault="003D04AE" w:rsidP="003D04AE">
      <w:pPr>
        <w:numPr>
          <w:ilvl w:val="1"/>
          <w:numId w:val="7"/>
        </w:numPr>
        <w:rPr>
          <w:szCs w:val="24"/>
        </w:rPr>
      </w:pPr>
      <w:r w:rsidRPr="003D04AE">
        <w:rPr>
          <w:szCs w:val="24"/>
        </w:rPr>
        <w:t>One plant: Covered by all your current tests, as each test creates one plant.</w:t>
      </w:r>
    </w:p>
    <w:p w14:paraId="5841853A" w14:textId="77777777" w:rsidR="003D04AE" w:rsidRPr="003D04AE" w:rsidRDefault="003D04AE" w:rsidP="003D04AE">
      <w:pPr>
        <w:rPr>
          <w:szCs w:val="24"/>
        </w:rPr>
      </w:pPr>
      <w:r w:rsidRPr="003D04AE">
        <w:rPr>
          <w:b/>
          <w:bCs/>
          <w:szCs w:val="24"/>
        </w:rPr>
        <w:t>Inner loop (Summation)</w:t>
      </w:r>
    </w:p>
    <w:p w14:paraId="64A0F11D" w14:textId="77777777" w:rsidR="003D04AE" w:rsidRPr="003D04AE" w:rsidRDefault="003D04AE" w:rsidP="003D04AE">
      <w:pPr>
        <w:numPr>
          <w:ilvl w:val="0"/>
          <w:numId w:val="8"/>
        </w:numPr>
        <w:rPr>
          <w:szCs w:val="24"/>
        </w:rPr>
      </w:pPr>
      <w:r w:rsidRPr="003D04AE">
        <w:rPr>
          <w:szCs w:val="24"/>
        </w:rPr>
        <w:t>Length-based:</w:t>
      </w:r>
    </w:p>
    <w:p w14:paraId="0D4EC6B8" w14:textId="77777777" w:rsidR="003D04AE" w:rsidRPr="003D04AE" w:rsidRDefault="003D04AE" w:rsidP="003D04AE">
      <w:pPr>
        <w:numPr>
          <w:ilvl w:val="1"/>
          <w:numId w:val="8"/>
        </w:numPr>
        <w:rPr>
          <w:szCs w:val="24"/>
        </w:rPr>
      </w:pPr>
      <w:r w:rsidRPr="003D04AE">
        <w:rPr>
          <w:szCs w:val="24"/>
        </w:rPr>
        <w:t>One plant with zero nutrient level: Covered by Withered_PlantWithZeroNutrientLevel_ReturnsTrue.</w:t>
      </w:r>
    </w:p>
    <w:p w14:paraId="222A4AE0" w14:textId="77777777" w:rsidR="003D04AE" w:rsidRPr="003D04AE" w:rsidRDefault="003D04AE" w:rsidP="003D04AE">
      <w:pPr>
        <w:numPr>
          <w:ilvl w:val="1"/>
          <w:numId w:val="8"/>
        </w:numPr>
        <w:rPr>
          <w:szCs w:val="24"/>
        </w:rPr>
      </w:pPr>
      <w:r w:rsidRPr="003D04AE">
        <w:rPr>
          <w:szCs w:val="24"/>
        </w:rPr>
        <w:t>One plant with a positive nutrient level: Covered by all your current UpdateNutrientLevel tests.</w:t>
      </w:r>
    </w:p>
    <w:p w14:paraId="4B873889" w14:textId="77777777" w:rsidR="003D04AE" w:rsidRDefault="003D04AE" w:rsidP="003D04AE">
      <w:pPr>
        <w:numPr>
          <w:ilvl w:val="1"/>
          <w:numId w:val="8"/>
        </w:numPr>
        <w:rPr>
          <w:szCs w:val="24"/>
        </w:rPr>
      </w:pPr>
      <w:r w:rsidRPr="003D04AE">
        <w:rPr>
          <w:szCs w:val="24"/>
        </w:rPr>
        <w:t>One plant with a negative nutrient level: Covered by Withered_PlantWithNegativeNutrientLevel_ReturnsTrue.</w:t>
      </w:r>
    </w:p>
    <w:p w14:paraId="798BBB0A" w14:textId="77777777" w:rsidR="003D04AE" w:rsidRPr="003D04AE" w:rsidRDefault="003D04AE" w:rsidP="003D04AE">
      <w:pPr>
        <w:numPr>
          <w:ilvl w:val="1"/>
          <w:numId w:val="8"/>
        </w:numPr>
        <w:rPr>
          <w:szCs w:val="24"/>
        </w:rPr>
      </w:pPr>
    </w:p>
    <w:p w14:paraId="1D90AC59" w14:textId="77777777" w:rsidR="003D04AE" w:rsidRPr="003D04AE" w:rsidRDefault="003D04AE" w:rsidP="003D04AE">
      <w:pPr>
        <w:rPr>
          <w:szCs w:val="24"/>
        </w:rPr>
      </w:pPr>
      <w:r w:rsidRPr="003D04AE">
        <w:rPr>
          <w:b/>
          <w:bCs/>
          <w:szCs w:val="24"/>
        </w:rPr>
        <w:t>Examination of function UpdateNutrientLevel()</w:t>
      </w:r>
    </w:p>
    <w:p w14:paraId="52309E3C" w14:textId="34350C4C" w:rsidR="003D04AE" w:rsidRPr="003D04AE" w:rsidRDefault="003D04AE" w:rsidP="003D04AE">
      <w:pPr>
        <w:rPr>
          <w:szCs w:val="24"/>
        </w:rPr>
      </w:pPr>
      <w:r>
        <w:rPr>
          <w:szCs w:val="24"/>
        </w:rPr>
        <w:t>5</w:t>
      </w:r>
      <w:r w:rsidRPr="003D04AE">
        <w:rPr>
          <w:szCs w:val="24"/>
        </w:rPr>
        <w:t xml:space="preserve"> different cases depending on the plant and the radiation type:</w:t>
      </w:r>
    </w:p>
    <w:p w14:paraId="2E333DB6" w14:textId="77777777" w:rsidR="003D04AE" w:rsidRPr="003D04AE" w:rsidRDefault="003D04AE" w:rsidP="003D04AE">
      <w:pPr>
        <w:numPr>
          <w:ilvl w:val="0"/>
          <w:numId w:val="9"/>
        </w:numPr>
        <w:rPr>
          <w:szCs w:val="24"/>
        </w:rPr>
      </w:pPr>
      <w:r w:rsidRPr="003D04AE">
        <w:rPr>
          <w:szCs w:val="24"/>
        </w:rPr>
        <w:t>UpdateNutrientLevel_Wombleroot_Alpha: Tests if the UpdateNutrientLevel method of the Wombleroot class correctly updates the nutrient level when the radiation type is “alpha”.</w:t>
      </w:r>
    </w:p>
    <w:p w14:paraId="7ED347C1" w14:textId="77777777" w:rsidR="003D04AE" w:rsidRPr="003D04AE" w:rsidRDefault="003D04AE" w:rsidP="003D04AE">
      <w:pPr>
        <w:numPr>
          <w:ilvl w:val="0"/>
          <w:numId w:val="9"/>
        </w:numPr>
        <w:rPr>
          <w:szCs w:val="24"/>
        </w:rPr>
      </w:pPr>
      <w:r w:rsidRPr="003D04AE">
        <w:rPr>
          <w:szCs w:val="24"/>
        </w:rPr>
        <w:t>UpdateNutrientLevel_Wittentoot_Alpha: Tests if the UpdateNutrientLevel method of the Wittentoot class correctly updates the nutrient level when the radiation type is “alpha”.</w:t>
      </w:r>
    </w:p>
    <w:p w14:paraId="0A74B2C0" w14:textId="77777777" w:rsidR="003D04AE" w:rsidRPr="003D04AE" w:rsidRDefault="003D04AE" w:rsidP="003D04AE">
      <w:pPr>
        <w:numPr>
          <w:ilvl w:val="0"/>
          <w:numId w:val="9"/>
        </w:numPr>
        <w:rPr>
          <w:szCs w:val="24"/>
        </w:rPr>
      </w:pPr>
      <w:r w:rsidRPr="003D04AE">
        <w:rPr>
          <w:szCs w:val="24"/>
        </w:rPr>
        <w:t>UpdateNutrientLevel_Woreroot_Alpha: Tests if the UpdateNutrientLevel method of the Woreroot class correctly updates the nutrient level when the radiation type is “alpha”.</w:t>
      </w:r>
    </w:p>
    <w:p w14:paraId="39FA1823" w14:textId="77777777" w:rsidR="003D04AE" w:rsidRPr="003D04AE" w:rsidRDefault="003D04AE" w:rsidP="003D04AE">
      <w:pPr>
        <w:numPr>
          <w:ilvl w:val="0"/>
          <w:numId w:val="9"/>
        </w:numPr>
        <w:rPr>
          <w:szCs w:val="24"/>
        </w:rPr>
      </w:pPr>
      <w:r w:rsidRPr="003D04AE">
        <w:rPr>
          <w:szCs w:val="24"/>
        </w:rPr>
        <w:t>UpdateNutrientLevel_Wittentoot_Delta: Tests if the UpdateNutrientLevel method of the Wittentoot class correctly updates the nutrient level when the radiation type is “delta”.</w:t>
      </w:r>
    </w:p>
    <w:p w14:paraId="4A7CCCE2" w14:textId="77777777" w:rsidR="003D04AE" w:rsidRPr="003D04AE" w:rsidRDefault="003D04AE" w:rsidP="003D04AE">
      <w:pPr>
        <w:numPr>
          <w:ilvl w:val="0"/>
          <w:numId w:val="9"/>
        </w:numPr>
        <w:rPr>
          <w:szCs w:val="24"/>
        </w:rPr>
      </w:pPr>
      <w:r w:rsidRPr="003D04AE">
        <w:rPr>
          <w:szCs w:val="24"/>
        </w:rPr>
        <w:t>UpdateNutrientLevel_Woreroot_Delta: Tests if the UpdateNutrientLevel method of the Woreroot class correctly updates the nutrient level when the radiation type is “delta”.</w:t>
      </w:r>
    </w:p>
    <w:p w14:paraId="018A3F39" w14:textId="482A2F0E" w:rsidR="00E4513E" w:rsidRPr="00D1140F" w:rsidRDefault="00E4513E" w:rsidP="003D04AE">
      <w:pPr>
        <w:rPr>
          <w:szCs w:val="24"/>
        </w:rPr>
      </w:pPr>
    </w:p>
    <w:sectPr w:rsidR="00E4513E" w:rsidRPr="00D11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779D"/>
    <w:multiLevelType w:val="hybridMultilevel"/>
    <w:tmpl w:val="8C5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D141B"/>
    <w:multiLevelType w:val="hybridMultilevel"/>
    <w:tmpl w:val="28B06E8A"/>
    <w:lvl w:ilvl="0" w:tplc="0A5CC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860030"/>
    <w:multiLevelType w:val="hybridMultilevel"/>
    <w:tmpl w:val="14AA3862"/>
    <w:lvl w:ilvl="0" w:tplc="A6C08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C79B2"/>
    <w:multiLevelType w:val="multilevel"/>
    <w:tmpl w:val="C284C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1C0332"/>
    <w:multiLevelType w:val="hybridMultilevel"/>
    <w:tmpl w:val="8424C114"/>
    <w:lvl w:ilvl="0" w:tplc="212A9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B2765C"/>
    <w:multiLevelType w:val="multilevel"/>
    <w:tmpl w:val="E1A63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25BAE"/>
    <w:multiLevelType w:val="multilevel"/>
    <w:tmpl w:val="EDEE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33336"/>
    <w:multiLevelType w:val="hybridMultilevel"/>
    <w:tmpl w:val="73CCC5CC"/>
    <w:lvl w:ilvl="0" w:tplc="84868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0D785F"/>
    <w:multiLevelType w:val="hybridMultilevel"/>
    <w:tmpl w:val="669E4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415119">
    <w:abstractNumId w:val="0"/>
  </w:num>
  <w:num w:numId="2" w16cid:durableId="1521352942">
    <w:abstractNumId w:val="2"/>
  </w:num>
  <w:num w:numId="3" w16cid:durableId="1514680934">
    <w:abstractNumId w:val="8"/>
  </w:num>
  <w:num w:numId="4" w16cid:durableId="1571189734">
    <w:abstractNumId w:val="1"/>
  </w:num>
  <w:num w:numId="5" w16cid:durableId="214050055">
    <w:abstractNumId w:val="7"/>
  </w:num>
  <w:num w:numId="6" w16cid:durableId="526986716">
    <w:abstractNumId w:val="4"/>
  </w:num>
  <w:num w:numId="7" w16cid:durableId="815997240">
    <w:abstractNumId w:val="5"/>
  </w:num>
  <w:num w:numId="8" w16cid:durableId="235475106">
    <w:abstractNumId w:val="3"/>
  </w:num>
  <w:num w:numId="9" w16cid:durableId="309747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4C0C"/>
    <w:rsid w:val="00042C8C"/>
    <w:rsid w:val="00161D3D"/>
    <w:rsid w:val="001F6E2E"/>
    <w:rsid w:val="00210558"/>
    <w:rsid w:val="002953C0"/>
    <w:rsid w:val="00312514"/>
    <w:rsid w:val="00332D77"/>
    <w:rsid w:val="003B1913"/>
    <w:rsid w:val="003D04AE"/>
    <w:rsid w:val="003F6380"/>
    <w:rsid w:val="00407CE0"/>
    <w:rsid w:val="00514B39"/>
    <w:rsid w:val="00514E26"/>
    <w:rsid w:val="00584E2A"/>
    <w:rsid w:val="006D53A3"/>
    <w:rsid w:val="007454F0"/>
    <w:rsid w:val="00752ABC"/>
    <w:rsid w:val="00755B2A"/>
    <w:rsid w:val="00755E05"/>
    <w:rsid w:val="0079071D"/>
    <w:rsid w:val="007B5DE3"/>
    <w:rsid w:val="007C1E2F"/>
    <w:rsid w:val="00800F75"/>
    <w:rsid w:val="00821C11"/>
    <w:rsid w:val="00877C70"/>
    <w:rsid w:val="008827FB"/>
    <w:rsid w:val="008E6023"/>
    <w:rsid w:val="0093227E"/>
    <w:rsid w:val="00963468"/>
    <w:rsid w:val="009A778A"/>
    <w:rsid w:val="00A82572"/>
    <w:rsid w:val="00AA2E35"/>
    <w:rsid w:val="00BC3951"/>
    <w:rsid w:val="00C76395"/>
    <w:rsid w:val="00D1140F"/>
    <w:rsid w:val="00E31FA2"/>
    <w:rsid w:val="00E44C0C"/>
    <w:rsid w:val="00E4513E"/>
    <w:rsid w:val="00F30CE8"/>
    <w:rsid w:val="00FD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B58A1A"/>
  <w15:docId w15:val="{C86B8789-71B7-44F7-B9B1-9136D0BA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B2A"/>
    <w:pPr>
      <w:spacing w:line="240" w:lineRule="auto"/>
    </w:pPr>
  </w:style>
  <w:style w:type="paragraph" w:styleId="Heading1">
    <w:name w:val="heading 1"/>
    <w:basedOn w:val="Normal"/>
    <w:next w:val="Normal"/>
    <w:link w:val="Heading1Char"/>
    <w:uiPriority w:val="9"/>
    <w:qFormat/>
    <w:rsid w:val="00E44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C0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C0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44C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44C0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4C0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4C0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4C0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C0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C0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44C0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44C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4C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4C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4C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44C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C0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C0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44C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4C0C"/>
    <w:rPr>
      <w:i/>
      <w:iCs/>
      <w:color w:val="404040" w:themeColor="text1" w:themeTint="BF"/>
    </w:rPr>
  </w:style>
  <w:style w:type="paragraph" w:styleId="ListParagraph">
    <w:name w:val="List Paragraph"/>
    <w:basedOn w:val="Normal"/>
    <w:uiPriority w:val="34"/>
    <w:qFormat/>
    <w:rsid w:val="00E44C0C"/>
    <w:pPr>
      <w:ind w:left="720"/>
      <w:contextualSpacing/>
    </w:pPr>
  </w:style>
  <w:style w:type="character" w:styleId="IntenseEmphasis">
    <w:name w:val="Intense Emphasis"/>
    <w:basedOn w:val="DefaultParagraphFont"/>
    <w:uiPriority w:val="21"/>
    <w:qFormat/>
    <w:rsid w:val="00E44C0C"/>
    <w:rPr>
      <w:i/>
      <w:iCs/>
      <w:color w:val="0F4761" w:themeColor="accent1" w:themeShade="BF"/>
    </w:rPr>
  </w:style>
  <w:style w:type="paragraph" w:styleId="IntenseQuote">
    <w:name w:val="Intense Quote"/>
    <w:basedOn w:val="Normal"/>
    <w:next w:val="Normal"/>
    <w:link w:val="IntenseQuoteChar"/>
    <w:uiPriority w:val="30"/>
    <w:qFormat/>
    <w:rsid w:val="00E44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C0C"/>
    <w:rPr>
      <w:i/>
      <w:iCs/>
      <w:color w:val="0F4761" w:themeColor="accent1" w:themeShade="BF"/>
    </w:rPr>
  </w:style>
  <w:style w:type="character" w:styleId="IntenseReference">
    <w:name w:val="Intense Reference"/>
    <w:basedOn w:val="DefaultParagraphFont"/>
    <w:uiPriority w:val="32"/>
    <w:qFormat/>
    <w:rsid w:val="00E44C0C"/>
    <w:rPr>
      <w:b/>
      <w:bCs/>
      <w:smallCaps/>
      <w:color w:val="0F4761" w:themeColor="accent1" w:themeShade="BF"/>
      <w:spacing w:val="5"/>
    </w:rPr>
  </w:style>
  <w:style w:type="table" w:styleId="TableGrid">
    <w:name w:val="Table Grid"/>
    <w:basedOn w:val="TableNormal"/>
    <w:uiPriority w:val="39"/>
    <w:rsid w:val="001F6E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11273">
      <w:bodyDiv w:val="1"/>
      <w:marLeft w:val="0"/>
      <w:marRight w:val="0"/>
      <w:marTop w:val="0"/>
      <w:marBottom w:val="0"/>
      <w:divBdr>
        <w:top w:val="none" w:sz="0" w:space="0" w:color="auto"/>
        <w:left w:val="none" w:sz="0" w:space="0" w:color="auto"/>
        <w:bottom w:val="none" w:sz="0" w:space="0" w:color="auto"/>
        <w:right w:val="none" w:sz="0" w:space="0" w:color="auto"/>
      </w:divBdr>
    </w:div>
    <w:div w:id="166986228">
      <w:bodyDiv w:val="1"/>
      <w:marLeft w:val="0"/>
      <w:marRight w:val="0"/>
      <w:marTop w:val="0"/>
      <w:marBottom w:val="0"/>
      <w:divBdr>
        <w:top w:val="none" w:sz="0" w:space="0" w:color="auto"/>
        <w:left w:val="none" w:sz="0" w:space="0" w:color="auto"/>
        <w:bottom w:val="none" w:sz="0" w:space="0" w:color="auto"/>
        <w:right w:val="none" w:sz="0" w:space="0" w:color="auto"/>
      </w:divBdr>
    </w:div>
    <w:div w:id="177934664">
      <w:bodyDiv w:val="1"/>
      <w:marLeft w:val="0"/>
      <w:marRight w:val="0"/>
      <w:marTop w:val="0"/>
      <w:marBottom w:val="0"/>
      <w:divBdr>
        <w:top w:val="none" w:sz="0" w:space="0" w:color="auto"/>
        <w:left w:val="none" w:sz="0" w:space="0" w:color="auto"/>
        <w:bottom w:val="none" w:sz="0" w:space="0" w:color="auto"/>
        <w:right w:val="none" w:sz="0" w:space="0" w:color="auto"/>
      </w:divBdr>
    </w:div>
    <w:div w:id="181864259">
      <w:bodyDiv w:val="1"/>
      <w:marLeft w:val="0"/>
      <w:marRight w:val="0"/>
      <w:marTop w:val="0"/>
      <w:marBottom w:val="0"/>
      <w:divBdr>
        <w:top w:val="none" w:sz="0" w:space="0" w:color="auto"/>
        <w:left w:val="none" w:sz="0" w:space="0" w:color="auto"/>
        <w:bottom w:val="none" w:sz="0" w:space="0" w:color="auto"/>
        <w:right w:val="none" w:sz="0" w:space="0" w:color="auto"/>
      </w:divBdr>
    </w:div>
    <w:div w:id="304164801">
      <w:bodyDiv w:val="1"/>
      <w:marLeft w:val="0"/>
      <w:marRight w:val="0"/>
      <w:marTop w:val="0"/>
      <w:marBottom w:val="0"/>
      <w:divBdr>
        <w:top w:val="none" w:sz="0" w:space="0" w:color="auto"/>
        <w:left w:val="none" w:sz="0" w:space="0" w:color="auto"/>
        <w:bottom w:val="none" w:sz="0" w:space="0" w:color="auto"/>
        <w:right w:val="none" w:sz="0" w:space="0" w:color="auto"/>
      </w:divBdr>
      <w:divsChild>
        <w:div w:id="512309084">
          <w:marLeft w:val="0"/>
          <w:marRight w:val="0"/>
          <w:marTop w:val="0"/>
          <w:marBottom w:val="0"/>
          <w:divBdr>
            <w:top w:val="none" w:sz="0" w:space="0" w:color="auto"/>
            <w:left w:val="none" w:sz="0" w:space="0" w:color="auto"/>
            <w:bottom w:val="none" w:sz="0" w:space="0" w:color="auto"/>
            <w:right w:val="none" w:sz="0" w:space="0" w:color="auto"/>
          </w:divBdr>
        </w:div>
      </w:divsChild>
    </w:div>
    <w:div w:id="536940507">
      <w:bodyDiv w:val="1"/>
      <w:marLeft w:val="0"/>
      <w:marRight w:val="0"/>
      <w:marTop w:val="0"/>
      <w:marBottom w:val="0"/>
      <w:divBdr>
        <w:top w:val="none" w:sz="0" w:space="0" w:color="auto"/>
        <w:left w:val="none" w:sz="0" w:space="0" w:color="auto"/>
        <w:bottom w:val="none" w:sz="0" w:space="0" w:color="auto"/>
        <w:right w:val="none" w:sz="0" w:space="0" w:color="auto"/>
      </w:divBdr>
      <w:divsChild>
        <w:div w:id="819230260">
          <w:marLeft w:val="0"/>
          <w:marRight w:val="0"/>
          <w:marTop w:val="0"/>
          <w:marBottom w:val="0"/>
          <w:divBdr>
            <w:top w:val="none" w:sz="0" w:space="0" w:color="auto"/>
            <w:left w:val="none" w:sz="0" w:space="0" w:color="auto"/>
            <w:bottom w:val="none" w:sz="0" w:space="0" w:color="auto"/>
            <w:right w:val="none" w:sz="0" w:space="0" w:color="auto"/>
          </w:divBdr>
        </w:div>
      </w:divsChild>
    </w:div>
    <w:div w:id="716592187">
      <w:bodyDiv w:val="1"/>
      <w:marLeft w:val="0"/>
      <w:marRight w:val="0"/>
      <w:marTop w:val="0"/>
      <w:marBottom w:val="0"/>
      <w:divBdr>
        <w:top w:val="none" w:sz="0" w:space="0" w:color="auto"/>
        <w:left w:val="none" w:sz="0" w:space="0" w:color="auto"/>
        <w:bottom w:val="none" w:sz="0" w:space="0" w:color="auto"/>
        <w:right w:val="none" w:sz="0" w:space="0" w:color="auto"/>
      </w:divBdr>
    </w:div>
    <w:div w:id="850879309">
      <w:bodyDiv w:val="1"/>
      <w:marLeft w:val="0"/>
      <w:marRight w:val="0"/>
      <w:marTop w:val="0"/>
      <w:marBottom w:val="0"/>
      <w:divBdr>
        <w:top w:val="none" w:sz="0" w:space="0" w:color="auto"/>
        <w:left w:val="none" w:sz="0" w:space="0" w:color="auto"/>
        <w:bottom w:val="none" w:sz="0" w:space="0" w:color="auto"/>
        <w:right w:val="none" w:sz="0" w:space="0" w:color="auto"/>
      </w:divBdr>
      <w:divsChild>
        <w:div w:id="2078283572">
          <w:marLeft w:val="0"/>
          <w:marRight w:val="0"/>
          <w:marTop w:val="0"/>
          <w:marBottom w:val="0"/>
          <w:divBdr>
            <w:top w:val="none" w:sz="0" w:space="0" w:color="auto"/>
            <w:left w:val="none" w:sz="0" w:space="0" w:color="auto"/>
            <w:bottom w:val="none" w:sz="0" w:space="0" w:color="auto"/>
            <w:right w:val="none" w:sz="0" w:space="0" w:color="auto"/>
          </w:divBdr>
        </w:div>
      </w:divsChild>
    </w:div>
    <w:div w:id="948127473">
      <w:bodyDiv w:val="1"/>
      <w:marLeft w:val="0"/>
      <w:marRight w:val="0"/>
      <w:marTop w:val="0"/>
      <w:marBottom w:val="0"/>
      <w:divBdr>
        <w:top w:val="none" w:sz="0" w:space="0" w:color="auto"/>
        <w:left w:val="none" w:sz="0" w:space="0" w:color="auto"/>
        <w:bottom w:val="none" w:sz="0" w:space="0" w:color="auto"/>
        <w:right w:val="none" w:sz="0" w:space="0" w:color="auto"/>
      </w:divBdr>
    </w:div>
    <w:div w:id="1072043851">
      <w:bodyDiv w:val="1"/>
      <w:marLeft w:val="0"/>
      <w:marRight w:val="0"/>
      <w:marTop w:val="0"/>
      <w:marBottom w:val="0"/>
      <w:divBdr>
        <w:top w:val="none" w:sz="0" w:space="0" w:color="auto"/>
        <w:left w:val="none" w:sz="0" w:space="0" w:color="auto"/>
        <w:bottom w:val="none" w:sz="0" w:space="0" w:color="auto"/>
        <w:right w:val="none" w:sz="0" w:space="0" w:color="auto"/>
      </w:divBdr>
    </w:div>
    <w:div w:id="1102413620">
      <w:bodyDiv w:val="1"/>
      <w:marLeft w:val="0"/>
      <w:marRight w:val="0"/>
      <w:marTop w:val="0"/>
      <w:marBottom w:val="0"/>
      <w:divBdr>
        <w:top w:val="none" w:sz="0" w:space="0" w:color="auto"/>
        <w:left w:val="none" w:sz="0" w:space="0" w:color="auto"/>
        <w:bottom w:val="none" w:sz="0" w:space="0" w:color="auto"/>
        <w:right w:val="none" w:sz="0" w:space="0" w:color="auto"/>
      </w:divBdr>
    </w:div>
    <w:div w:id="1141970380">
      <w:bodyDiv w:val="1"/>
      <w:marLeft w:val="0"/>
      <w:marRight w:val="0"/>
      <w:marTop w:val="0"/>
      <w:marBottom w:val="0"/>
      <w:divBdr>
        <w:top w:val="none" w:sz="0" w:space="0" w:color="auto"/>
        <w:left w:val="none" w:sz="0" w:space="0" w:color="auto"/>
        <w:bottom w:val="none" w:sz="0" w:space="0" w:color="auto"/>
        <w:right w:val="none" w:sz="0" w:space="0" w:color="auto"/>
      </w:divBdr>
      <w:divsChild>
        <w:div w:id="30812671">
          <w:marLeft w:val="0"/>
          <w:marRight w:val="0"/>
          <w:marTop w:val="0"/>
          <w:marBottom w:val="0"/>
          <w:divBdr>
            <w:top w:val="none" w:sz="0" w:space="0" w:color="auto"/>
            <w:left w:val="none" w:sz="0" w:space="0" w:color="auto"/>
            <w:bottom w:val="none" w:sz="0" w:space="0" w:color="auto"/>
            <w:right w:val="none" w:sz="0" w:space="0" w:color="auto"/>
          </w:divBdr>
        </w:div>
      </w:divsChild>
    </w:div>
    <w:div w:id="1238974378">
      <w:bodyDiv w:val="1"/>
      <w:marLeft w:val="0"/>
      <w:marRight w:val="0"/>
      <w:marTop w:val="0"/>
      <w:marBottom w:val="0"/>
      <w:divBdr>
        <w:top w:val="none" w:sz="0" w:space="0" w:color="auto"/>
        <w:left w:val="none" w:sz="0" w:space="0" w:color="auto"/>
        <w:bottom w:val="none" w:sz="0" w:space="0" w:color="auto"/>
        <w:right w:val="none" w:sz="0" w:space="0" w:color="auto"/>
      </w:divBdr>
    </w:div>
    <w:div w:id="1320380876">
      <w:bodyDiv w:val="1"/>
      <w:marLeft w:val="0"/>
      <w:marRight w:val="0"/>
      <w:marTop w:val="0"/>
      <w:marBottom w:val="0"/>
      <w:divBdr>
        <w:top w:val="none" w:sz="0" w:space="0" w:color="auto"/>
        <w:left w:val="none" w:sz="0" w:space="0" w:color="auto"/>
        <w:bottom w:val="none" w:sz="0" w:space="0" w:color="auto"/>
        <w:right w:val="none" w:sz="0" w:space="0" w:color="auto"/>
      </w:divBdr>
    </w:div>
    <w:div w:id="1494568494">
      <w:bodyDiv w:val="1"/>
      <w:marLeft w:val="0"/>
      <w:marRight w:val="0"/>
      <w:marTop w:val="0"/>
      <w:marBottom w:val="0"/>
      <w:divBdr>
        <w:top w:val="none" w:sz="0" w:space="0" w:color="auto"/>
        <w:left w:val="none" w:sz="0" w:space="0" w:color="auto"/>
        <w:bottom w:val="none" w:sz="0" w:space="0" w:color="auto"/>
        <w:right w:val="none" w:sz="0" w:space="0" w:color="auto"/>
      </w:divBdr>
    </w:div>
    <w:div w:id="1701200337">
      <w:bodyDiv w:val="1"/>
      <w:marLeft w:val="0"/>
      <w:marRight w:val="0"/>
      <w:marTop w:val="0"/>
      <w:marBottom w:val="0"/>
      <w:divBdr>
        <w:top w:val="none" w:sz="0" w:space="0" w:color="auto"/>
        <w:left w:val="none" w:sz="0" w:space="0" w:color="auto"/>
        <w:bottom w:val="none" w:sz="0" w:space="0" w:color="auto"/>
        <w:right w:val="none" w:sz="0" w:space="0" w:color="auto"/>
      </w:divBdr>
    </w:div>
    <w:div w:id="1736778109">
      <w:bodyDiv w:val="1"/>
      <w:marLeft w:val="0"/>
      <w:marRight w:val="0"/>
      <w:marTop w:val="0"/>
      <w:marBottom w:val="0"/>
      <w:divBdr>
        <w:top w:val="none" w:sz="0" w:space="0" w:color="auto"/>
        <w:left w:val="none" w:sz="0" w:space="0" w:color="auto"/>
        <w:bottom w:val="none" w:sz="0" w:space="0" w:color="auto"/>
        <w:right w:val="none" w:sz="0" w:space="0" w:color="auto"/>
      </w:divBdr>
    </w:div>
    <w:div w:id="1806044589">
      <w:bodyDiv w:val="1"/>
      <w:marLeft w:val="0"/>
      <w:marRight w:val="0"/>
      <w:marTop w:val="0"/>
      <w:marBottom w:val="0"/>
      <w:divBdr>
        <w:top w:val="none" w:sz="0" w:space="0" w:color="auto"/>
        <w:left w:val="none" w:sz="0" w:space="0" w:color="auto"/>
        <w:bottom w:val="none" w:sz="0" w:space="0" w:color="auto"/>
        <w:right w:val="none" w:sz="0" w:space="0" w:color="auto"/>
      </w:divBdr>
    </w:div>
    <w:div w:id="1871144829">
      <w:bodyDiv w:val="1"/>
      <w:marLeft w:val="0"/>
      <w:marRight w:val="0"/>
      <w:marTop w:val="0"/>
      <w:marBottom w:val="0"/>
      <w:divBdr>
        <w:top w:val="none" w:sz="0" w:space="0" w:color="auto"/>
        <w:left w:val="none" w:sz="0" w:space="0" w:color="auto"/>
        <w:bottom w:val="none" w:sz="0" w:space="0" w:color="auto"/>
        <w:right w:val="none" w:sz="0" w:space="0" w:color="auto"/>
      </w:divBdr>
    </w:div>
    <w:div w:id="1958946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4</Pages>
  <Words>820</Words>
  <Characters>4350</Characters>
  <Application>Microsoft Office Word</Application>
  <DocSecurity>0</DocSecurity>
  <Lines>161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Ayla Ibrahimova</dc:creator>
  <cp:keywords/>
  <dc:description/>
  <cp:lastModifiedBy>Ayla Ibrahimova</cp:lastModifiedBy>
  <cp:revision>9</cp:revision>
  <dcterms:created xsi:type="dcterms:W3CDTF">2024-05-09T08:42:00Z</dcterms:created>
  <dcterms:modified xsi:type="dcterms:W3CDTF">2024-06-05T15:16:00Z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e77443cd-6e50-4f1e-9d73-061205411335</vt:lpwstr>
  </property>
</Properties>
</file>