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28"/>
          <w:szCs w:val="28"/>
        </w:rPr>
      </w:pPr>
      <w:r w:rsidDel="00000000" w:rsidR="00000000" w:rsidRPr="00000000">
        <w:rPr>
          <w:b w:val="1"/>
          <w:bCs w:val="1"/>
          <w:sz w:val="28"/>
          <w:szCs w:val="28"/>
          <w:rtl w:val="0"/>
        </w:rPr>
        <w:t xml:space="preserve">System Overview </w:t>
      </w:r>
    </w:p>
    <w:p w:rsidR="00000000" w:rsidDel="00000000" w:rsidP="00000000" w:rsidRDefault="00000000" w:rsidRPr="00000000" w14:paraId="00000002">
      <w:pPr>
        <w:rPr/>
      </w:pPr>
      <w:r w:rsidDel="00000000" w:rsidR="00000000" w:rsidRPr="00000000">
        <w:rPr>
          <w:rtl w:val="0"/>
        </w:rPr>
        <w:t xml:space="preserve">The system goal is to  manage three replicas of a data resource (</w:t>
      </w:r>
      <w:r w:rsidDel="00000000" w:rsidR="00000000" w:rsidRPr="00000000">
        <w:rPr>
          <w:rFonts w:ascii="Roboto Mono" w:cs="Roboto Mono" w:eastAsia="Roboto Mono" w:hAnsi="Roboto Mono"/>
          <w:rtl w:val="0"/>
        </w:rPr>
        <w:t xml:space="preserve">NUM_REPLICAS 3</w:t>
      </w:r>
      <w:r w:rsidDel="00000000" w:rsidR="00000000" w:rsidRPr="00000000">
        <w:rPr>
          <w:rtl w:val="0"/>
        </w:rPr>
        <w:t xml:space="preserve">) using a </w:t>
      </w:r>
      <w:r w:rsidDel="00000000" w:rsidR="00000000" w:rsidRPr="00000000">
        <w:rPr>
          <w:b w:val="1"/>
          <w:bCs w:val="1"/>
          <w:rtl w:val="0"/>
        </w:rPr>
        <w:t xml:space="preserve">Writer-Preference</w:t>
      </w:r>
      <w:r w:rsidDel="00000000" w:rsidR="00000000" w:rsidRPr="00000000">
        <w:rPr>
          <w:rtl w:val="0"/>
        </w:rPr>
        <w:t xml:space="preserve"> synchronization strategy. The core logic ensures that while multiple readers can access different replicas to balance the load, any pending writer request blocks new readers from starting, preventing writer starvation. </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 implementation utilizes POSIX semaphores and shared state flags to coordinate thread access. The primary goal is to prevent data corruption and ensure that writers are not starved by a constant stream of readers.</w:t>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rtl w:val="0"/>
        </w:rPr>
        <w:t xml:space="preserve">To satisfy the requirement of distributing readers evenly, the system implements the function </w:t>
      </w:r>
      <w:r w:rsidDel="00000000" w:rsidR="00000000" w:rsidRPr="00000000">
        <w:rPr>
          <w:rFonts w:ascii="Roboto Mono" w:cs="Roboto Mono" w:eastAsia="Roboto Mono" w:hAnsi="Roboto Mono"/>
          <w:rtl w:val="0"/>
        </w:rPr>
        <w:t xml:space="preserve">chooseReplica()</w:t>
      </w:r>
      <w:r w:rsidDel="00000000" w:rsidR="00000000" w:rsidRPr="00000000">
        <w:rPr>
          <w:rtl w:val="0"/>
        </w:rPr>
        <w:t xml:space="preserve"> that iterates through the </w:t>
      </w:r>
      <w:r w:rsidDel="00000000" w:rsidR="00000000" w:rsidRPr="00000000">
        <w:rPr>
          <w:rFonts w:ascii="Roboto Mono" w:cs="Roboto Mono" w:eastAsia="Roboto Mono" w:hAnsi="Roboto Mono"/>
          <w:rtl w:val="0"/>
        </w:rPr>
        <w:t xml:space="preserve">readCount</w:t>
      </w:r>
      <w:r w:rsidDel="00000000" w:rsidR="00000000" w:rsidRPr="00000000">
        <w:rPr>
          <w:rtl w:val="0"/>
        </w:rPr>
        <w:t xml:space="preserve"> array and returns the index of the replica with the fewest active readers.</w:t>
      </w:r>
    </w:p>
    <w:p w:rsidR="00000000" w:rsidDel="00000000" w:rsidP="00000000" w:rsidRDefault="00000000" w:rsidRPr="00000000" w14:paraId="00000007">
      <w:pPr>
        <w:rPr/>
      </w:pPr>
      <w:r w:rsidDel="00000000" w:rsidR="00000000" w:rsidRPr="00000000">
        <w:rPr>
          <w:rtl w:val="0"/>
        </w:rPr>
      </w:r>
    </w:p>
    <w:p w:rsidR="00000000" w:rsidDel="00000000" w:rsidP="00000000" w:rsidRDefault="00000000" w:rsidRPr="00000000" w14:paraId="00000008">
      <w:pPr>
        <w:spacing w:after="240" w:before="240" w:lineRule="auto"/>
        <w:rPr/>
      </w:pPr>
      <w:r w:rsidDel="00000000" w:rsidR="00000000" w:rsidRPr="00000000">
        <w:rPr>
          <w:rtl w:val="0"/>
        </w:rPr>
        <w:t xml:space="preserve">The solution utilizes two semaphores and several shared state variables to maintain thread safety:</w:t>
      </w:r>
    </w:p>
    <w:p w:rsidR="00000000" w:rsidDel="00000000" w:rsidP="00000000" w:rsidRDefault="00000000" w:rsidRPr="00000000" w14:paraId="00000009">
      <w:pPr>
        <w:numPr>
          <w:ilvl w:val="0"/>
          <w:numId w:val="2"/>
        </w:numPr>
        <w:spacing w:after="0" w:afterAutospacing="0" w:before="240" w:lineRule="auto"/>
        <w:ind w:left="720" w:hanging="360"/>
        <w:rPr/>
      </w:pPr>
      <w:r w:rsidDel="00000000" w:rsidR="00000000" w:rsidRPr="00000000">
        <w:rPr>
          <w:rFonts w:ascii="Roboto Mono" w:cs="Roboto Mono" w:eastAsia="Roboto Mono" w:hAnsi="Roboto Mono"/>
          <w:b w:val="1"/>
          <w:bCs w:val="1"/>
          <w:rtl w:val="0"/>
        </w:rPr>
        <w:t xml:space="preserve">sem_t mutex</w:t>
      </w:r>
      <w:r w:rsidDel="00000000" w:rsidR="00000000" w:rsidRPr="00000000">
        <w:rPr>
          <w:rtl w:val="0"/>
        </w:rPr>
        <w:t xml:space="preserve">: A binary semaphore (mutex) used to protect shared metadata, including </w:t>
      </w:r>
      <w:r w:rsidDel="00000000" w:rsidR="00000000" w:rsidRPr="00000000">
        <w:rPr>
          <w:rFonts w:ascii="Roboto Mono" w:cs="Roboto Mono" w:eastAsia="Roboto Mono" w:hAnsi="Roboto Mono"/>
          <w:rtl w:val="0"/>
        </w:rPr>
        <w:t xml:space="preserve">readCount</w:t>
      </w:r>
      <w:r w:rsidDel="00000000" w:rsidR="00000000" w:rsidRPr="00000000">
        <w:rPr>
          <w:rtl w:val="0"/>
        </w:rPr>
        <w:t xml:space="preserve">, </w:t>
      </w:r>
      <w:r w:rsidDel="00000000" w:rsidR="00000000" w:rsidRPr="00000000">
        <w:rPr>
          <w:rFonts w:ascii="Roboto Mono" w:cs="Roboto Mono" w:eastAsia="Roboto Mono" w:hAnsi="Roboto Mono"/>
          <w:rtl w:val="0"/>
        </w:rPr>
        <w:t xml:space="preserve">totalReaders</w:t>
      </w:r>
      <w:r w:rsidDel="00000000" w:rsidR="00000000" w:rsidRPr="00000000">
        <w:rPr>
          <w:rtl w:val="0"/>
        </w:rPr>
        <w:t xml:space="preserve">, and </w:t>
      </w:r>
      <w:r w:rsidDel="00000000" w:rsidR="00000000" w:rsidRPr="00000000">
        <w:rPr>
          <w:rFonts w:ascii="Roboto Mono" w:cs="Roboto Mono" w:eastAsia="Roboto Mono" w:hAnsi="Roboto Mono"/>
          <w:rtl w:val="0"/>
        </w:rPr>
        <w:t xml:space="preserve">writerWaiting</w:t>
      </w:r>
      <w:r w:rsidDel="00000000" w:rsidR="00000000" w:rsidRPr="00000000">
        <w:rPr>
          <w:rtl w:val="0"/>
        </w:rPr>
        <w:t xml:space="preserve"> flags.</w:t>
      </w:r>
    </w:p>
    <w:p w:rsidR="00000000" w:rsidDel="00000000" w:rsidP="00000000" w:rsidRDefault="00000000" w:rsidRPr="00000000" w14:paraId="0000000A">
      <w:pPr>
        <w:numPr>
          <w:ilvl w:val="0"/>
          <w:numId w:val="2"/>
        </w:numPr>
        <w:spacing w:after="0" w:afterAutospacing="0" w:before="0" w:beforeAutospacing="0" w:lineRule="auto"/>
        <w:ind w:left="720" w:hanging="360"/>
        <w:rPr/>
      </w:pPr>
      <w:r w:rsidDel="00000000" w:rsidR="00000000" w:rsidRPr="00000000">
        <w:rPr>
          <w:rFonts w:ascii="Roboto Mono" w:cs="Roboto Mono" w:eastAsia="Roboto Mono" w:hAnsi="Roboto Mono"/>
          <w:b w:val="1"/>
          <w:bCs w:val="1"/>
          <w:rtl w:val="0"/>
        </w:rPr>
        <w:t xml:space="preserve">sem_t writeLock</w:t>
      </w:r>
      <w:r w:rsidDel="00000000" w:rsidR="00000000" w:rsidRPr="00000000">
        <w:rPr>
          <w:rtl w:val="0"/>
        </w:rPr>
        <w:t xml:space="preserve">: A semaphore that controls access to the actual data replicas. It is acquired by the first reader to block writers and by the writer to block all readers.</w:t>
      </w:r>
    </w:p>
    <w:p w:rsidR="00000000" w:rsidDel="00000000" w:rsidP="00000000" w:rsidRDefault="00000000" w:rsidRPr="00000000" w14:paraId="0000000B">
      <w:pPr>
        <w:numPr>
          <w:ilvl w:val="0"/>
          <w:numId w:val="2"/>
        </w:numPr>
        <w:spacing w:after="240" w:before="0" w:beforeAutospacing="0" w:lineRule="auto"/>
        <w:ind w:left="720" w:hanging="360"/>
        <w:rPr/>
      </w:pPr>
      <w:r w:rsidDel="00000000" w:rsidR="00000000" w:rsidRPr="00000000">
        <w:rPr>
          <w:rFonts w:ascii="Roboto Mono" w:cs="Roboto Mono" w:eastAsia="Roboto Mono" w:hAnsi="Roboto Mono"/>
          <w:b w:val="1"/>
          <w:bCs w:val="1"/>
          <w:rtl w:val="0"/>
        </w:rPr>
        <w:t xml:space="preserve">writerWaiting</w:t>
      </w:r>
      <w:r w:rsidDel="00000000" w:rsidR="00000000" w:rsidRPr="00000000">
        <w:rPr>
          <w:rtl w:val="0"/>
        </w:rPr>
        <w:t xml:space="preserve">: A state flag that, when set to 1, forces arriving readers into a retry loop, effectively giving the writer priority.</w:t>
      </w:r>
    </w:p>
    <w:p w:rsidR="00000000" w:rsidDel="00000000" w:rsidP="00000000" w:rsidRDefault="00000000" w:rsidRPr="00000000" w14:paraId="0000000C">
      <w:pPr>
        <w:pStyle w:val="Heading3"/>
        <w:keepNext w:val="0"/>
        <w:keepLines w:val="0"/>
        <w:spacing w:before="280" w:lineRule="auto"/>
        <w:rPr>
          <w:b w:val="1"/>
          <w:bCs w:val="1"/>
          <w:color w:val="000000"/>
          <w:sz w:val="26"/>
          <w:szCs w:val="26"/>
        </w:rPr>
      </w:pPr>
      <w:bookmarkStart w:colFirst="0" w:colLast="0" w:name="_4m2ipr1khloy" w:id="0"/>
      <w:bookmarkEnd w:id="0"/>
      <w:r w:rsidDel="00000000" w:rsidR="00000000" w:rsidRPr="00000000">
        <w:rPr>
          <w:b w:val="1"/>
          <w:bCs w:val="1"/>
          <w:color w:val="000000"/>
          <w:sz w:val="26"/>
          <w:szCs w:val="26"/>
          <w:rtl w:val="0"/>
        </w:rPr>
        <w:t xml:space="preserve">Reader Threads</w:t>
      </w:r>
    </w:p>
    <w:p w:rsidR="00000000" w:rsidDel="00000000" w:rsidP="00000000" w:rsidRDefault="00000000" w:rsidRPr="00000000" w14:paraId="0000000D">
      <w:pPr>
        <w:spacing w:after="240" w:before="240" w:lineRule="auto"/>
        <w:rPr/>
      </w:pPr>
      <w:r w:rsidDel="00000000" w:rsidR="00000000" w:rsidRPr="00000000">
        <w:rPr>
          <w:rtl w:val="0"/>
        </w:rPr>
        <w:t xml:space="preserve">When a writer intends to access the files, it sets a </w:t>
      </w:r>
      <w:r w:rsidDel="00000000" w:rsidR="00000000" w:rsidRPr="00000000">
        <w:rPr>
          <w:rFonts w:ascii="Roboto Mono" w:cs="Roboto Mono" w:eastAsia="Roboto Mono" w:hAnsi="Roboto Mono"/>
          <w:rtl w:val="0"/>
        </w:rPr>
        <w:t xml:space="preserve">writerWaiting</w:t>
      </w:r>
      <w:r w:rsidDel="00000000" w:rsidR="00000000" w:rsidRPr="00000000">
        <w:rPr>
          <w:rtl w:val="0"/>
        </w:rPr>
        <w:t xml:space="preserve"> flag. Subsequent readers check this flag and must wait until the writer completes its task before they can proceed.</w:t>
      </w:r>
      <w:r w:rsidDel="00000000" w:rsidR="00000000" w:rsidRPr="00000000">
        <w:rPr>
          <w:rtl w:val="0"/>
        </w:rPr>
      </w:r>
    </w:p>
    <w:p w:rsidR="00000000" w:rsidDel="00000000" w:rsidP="00000000" w:rsidRDefault="00000000" w:rsidRPr="00000000" w14:paraId="0000000E">
      <w:pPr>
        <w:numPr>
          <w:ilvl w:val="0"/>
          <w:numId w:val="3"/>
        </w:numPr>
        <w:spacing w:after="0" w:afterAutospacing="0" w:before="240" w:lineRule="auto"/>
        <w:ind w:left="720" w:hanging="360"/>
        <w:rPr/>
      </w:pPr>
      <w:r w:rsidDel="00000000" w:rsidR="00000000" w:rsidRPr="00000000">
        <w:rPr>
          <w:rtl w:val="0"/>
        </w:rPr>
        <w:t xml:space="preserve">Before reading, the thread enters a </w:t>
      </w:r>
      <w:r w:rsidDel="00000000" w:rsidR="00000000" w:rsidRPr="00000000">
        <w:rPr>
          <w:rFonts w:ascii="Roboto Mono" w:cs="Roboto Mono" w:eastAsia="Roboto Mono" w:hAnsi="Roboto Mono"/>
          <w:rtl w:val="0"/>
        </w:rPr>
        <w:t xml:space="preserve">while(1)</w:t>
      </w:r>
      <w:r w:rsidDel="00000000" w:rsidR="00000000" w:rsidRPr="00000000">
        <w:rPr>
          <w:rtl w:val="0"/>
        </w:rPr>
        <w:t xml:space="preserve"> loop to check if </w:t>
      </w:r>
      <w:r w:rsidDel="00000000" w:rsidR="00000000" w:rsidRPr="00000000">
        <w:rPr>
          <w:rFonts w:ascii="Roboto Mono" w:cs="Roboto Mono" w:eastAsia="Roboto Mono" w:hAnsi="Roboto Mono"/>
          <w:rtl w:val="0"/>
        </w:rPr>
        <w:t xml:space="preserve">writerWaiting</w:t>
      </w:r>
      <w:r w:rsidDel="00000000" w:rsidR="00000000" w:rsidRPr="00000000">
        <w:rPr>
          <w:rtl w:val="0"/>
        </w:rPr>
        <w:t xml:space="preserve"> is active. If a writer is waiting, the reader releases the mutex and sleeps briefly before retrying.</w:t>
      </w:r>
    </w:p>
    <w:p w:rsidR="00000000" w:rsidDel="00000000" w:rsidP="00000000" w:rsidRDefault="00000000" w:rsidRPr="00000000" w14:paraId="0000000F">
      <w:pPr>
        <w:numPr>
          <w:ilvl w:val="0"/>
          <w:numId w:val="3"/>
        </w:numPr>
        <w:spacing w:after="0" w:afterAutospacing="0" w:before="0" w:beforeAutospacing="0" w:lineRule="auto"/>
        <w:ind w:left="720" w:hanging="360"/>
        <w:rPr/>
      </w:pPr>
      <w:r w:rsidDel="00000000" w:rsidR="00000000" w:rsidRPr="00000000">
        <w:rPr>
          <w:rtl w:val="0"/>
        </w:rPr>
        <w:t xml:space="preserve">Once cleared to proceed, it calls </w:t>
      </w:r>
      <w:r w:rsidDel="00000000" w:rsidR="00000000" w:rsidRPr="00000000">
        <w:rPr>
          <w:rFonts w:ascii="Roboto Mono" w:cs="Roboto Mono" w:eastAsia="Roboto Mono" w:hAnsi="Roboto Mono"/>
          <w:rtl w:val="0"/>
        </w:rPr>
        <w:t xml:space="preserve">chooseReplica()</w:t>
      </w:r>
      <w:r w:rsidDel="00000000" w:rsidR="00000000" w:rsidRPr="00000000">
        <w:rPr>
          <w:rtl w:val="0"/>
        </w:rPr>
        <w:t xml:space="preserve"> to identify the best target.</w:t>
      </w:r>
    </w:p>
    <w:p w:rsidR="00000000" w:rsidDel="00000000" w:rsidP="00000000" w:rsidRDefault="00000000" w:rsidRPr="00000000" w14:paraId="00000010">
      <w:pPr>
        <w:numPr>
          <w:ilvl w:val="0"/>
          <w:numId w:val="3"/>
        </w:numPr>
        <w:spacing w:after="0" w:afterAutospacing="0" w:before="0" w:beforeAutospacing="0" w:lineRule="auto"/>
        <w:ind w:left="720" w:hanging="360"/>
        <w:rPr/>
      </w:pPr>
      <w:r w:rsidDel="00000000" w:rsidR="00000000" w:rsidRPr="00000000">
        <w:rPr>
          <w:rtl w:val="0"/>
        </w:rPr>
        <w:t xml:space="preserve">If it is the </w:t>
      </w:r>
      <w:r w:rsidDel="00000000" w:rsidR="00000000" w:rsidRPr="00000000">
        <w:rPr>
          <w:rFonts w:ascii="Roboto Mono" w:cs="Roboto Mono" w:eastAsia="Roboto Mono" w:hAnsi="Roboto Mono"/>
          <w:rtl w:val="0"/>
        </w:rPr>
        <w:t xml:space="preserve">totalReaders == 1</w:t>
      </w:r>
      <w:r w:rsidDel="00000000" w:rsidR="00000000" w:rsidRPr="00000000">
        <w:rPr>
          <w:rtl w:val="0"/>
        </w:rPr>
        <w:t xml:space="preserve"> (the first reader), it acquires </w:t>
      </w:r>
      <w:r w:rsidDel="00000000" w:rsidR="00000000" w:rsidRPr="00000000">
        <w:rPr>
          <w:rFonts w:ascii="Roboto Mono" w:cs="Roboto Mono" w:eastAsia="Roboto Mono" w:hAnsi="Roboto Mono"/>
          <w:rtl w:val="0"/>
        </w:rPr>
        <w:t xml:space="preserve">writeLock</w:t>
      </w:r>
      <w:r w:rsidDel="00000000" w:rsidR="00000000" w:rsidRPr="00000000">
        <w:rPr>
          <w:rtl w:val="0"/>
        </w:rPr>
        <w:t xml:space="preserve"> to prevent writers from entering.</w:t>
      </w:r>
    </w:p>
    <w:p w:rsidR="00000000" w:rsidDel="00000000" w:rsidP="00000000" w:rsidRDefault="00000000" w:rsidRPr="00000000" w14:paraId="00000011">
      <w:pPr>
        <w:numPr>
          <w:ilvl w:val="0"/>
          <w:numId w:val="3"/>
        </w:numPr>
        <w:spacing w:after="240" w:before="0" w:beforeAutospacing="0" w:lineRule="auto"/>
        <w:ind w:left="720" w:hanging="360"/>
        <w:rPr/>
      </w:pPr>
      <w:r w:rsidDel="00000000" w:rsidR="00000000" w:rsidRPr="00000000">
        <w:rPr>
          <w:rtl w:val="0"/>
        </w:rPr>
        <w:t xml:space="preserve">After a simulated read (</w:t>
      </w:r>
      <w:r w:rsidDel="00000000" w:rsidR="00000000" w:rsidRPr="00000000">
        <w:rPr>
          <w:rFonts w:ascii="Roboto Mono" w:cs="Roboto Mono" w:eastAsia="Roboto Mono" w:hAnsi="Roboto Mono"/>
          <w:rtl w:val="0"/>
        </w:rPr>
        <w:t xml:space="preserve">sleep(1)</w:t>
      </w:r>
      <w:r w:rsidDel="00000000" w:rsidR="00000000" w:rsidRPr="00000000">
        <w:rPr>
          <w:rtl w:val="0"/>
        </w:rPr>
        <w:t xml:space="preserve">), it decrements the counters. If it is the last reader (</w:t>
      </w:r>
      <w:r w:rsidDel="00000000" w:rsidR="00000000" w:rsidRPr="00000000">
        <w:rPr>
          <w:rFonts w:ascii="Roboto Mono" w:cs="Roboto Mono" w:eastAsia="Roboto Mono" w:hAnsi="Roboto Mono"/>
          <w:rtl w:val="0"/>
        </w:rPr>
        <w:t xml:space="preserve">totalReaders == 0</w:t>
      </w:r>
      <w:r w:rsidDel="00000000" w:rsidR="00000000" w:rsidRPr="00000000">
        <w:rPr>
          <w:rtl w:val="0"/>
        </w:rPr>
        <w:t xml:space="preserve">), it releases </w:t>
      </w:r>
      <w:r w:rsidDel="00000000" w:rsidR="00000000" w:rsidRPr="00000000">
        <w:rPr>
          <w:rFonts w:ascii="Roboto Mono" w:cs="Roboto Mono" w:eastAsia="Roboto Mono" w:hAnsi="Roboto Mono"/>
          <w:rtl w:val="0"/>
        </w:rPr>
        <w:t xml:space="preserve">writeLock</w:t>
      </w:r>
      <w:r w:rsidDel="00000000" w:rsidR="00000000" w:rsidRPr="00000000">
        <w:rPr>
          <w:rtl w:val="0"/>
        </w:rPr>
        <w:t xml:space="preserve">.</w:t>
      </w:r>
    </w:p>
    <w:p w:rsidR="00000000" w:rsidDel="00000000" w:rsidP="00000000" w:rsidRDefault="00000000" w:rsidRPr="00000000" w14:paraId="00000012">
      <w:pPr>
        <w:pStyle w:val="Heading3"/>
        <w:keepNext w:val="0"/>
        <w:keepLines w:val="0"/>
        <w:spacing w:before="280" w:lineRule="auto"/>
        <w:rPr>
          <w:b w:val="1"/>
          <w:bCs w:val="1"/>
          <w:color w:val="000000"/>
          <w:sz w:val="26"/>
          <w:szCs w:val="26"/>
        </w:rPr>
      </w:pPr>
      <w:bookmarkStart w:colFirst="0" w:colLast="0" w:name="_97nir7iatfr1" w:id="1"/>
      <w:bookmarkEnd w:id="1"/>
      <w:r w:rsidDel="00000000" w:rsidR="00000000" w:rsidRPr="00000000">
        <w:rPr>
          <w:rtl w:val="0"/>
        </w:rPr>
      </w:r>
    </w:p>
    <w:p w:rsidR="00000000" w:rsidDel="00000000" w:rsidP="00000000" w:rsidRDefault="00000000" w:rsidRPr="00000000" w14:paraId="00000013">
      <w:pPr>
        <w:pStyle w:val="Heading3"/>
        <w:keepNext w:val="0"/>
        <w:keepLines w:val="0"/>
        <w:spacing w:before="280" w:lineRule="auto"/>
        <w:rPr>
          <w:b w:val="1"/>
          <w:bCs w:val="1"/>
          <w:color w:val="000000"/>
          <w:sz w:val="26"/>
          <w:szCs w:val="26"/>
        </w:rPr>
      </w:pPr>
      <w:bookmarkStart w:colFirst="0" w:colLast="0" w:name="_1don7ehqfb9n" w:id="2"/>
      <w:bookmarkEnd w:id="2"/>
      <w:r w:rsidDel="00000000" w:rsidR="00000000" w:rsidRPr="00000000">
        <w:rPr>
          <w:rtl w:val="0"/>
        </w:rPr>
      </w:r>
    </w:p>
    <w:p w:rsidR="00000000" w:rsidDel="00000000" w:rsidP="00000000" w:rsidRDefault="00000000" w:rsidRPr="00000000" w14:paraId="00000014">
      <w:pPr>
        <w:pStyle w:val="Heading3"/>
        <w:keepNext w:val="0"/>
        <w:keepLines w:val="0"/>
        <w:spacing w:before="280" w:lineRule="auto"/>
        <w:rPr>
          <w:b w:val="1"/>
          <w:bCs w:val="1"/>
          <w:color w:val="000000"/>
          <w:sz w:val="26"/>
          <w:szCs w:val="26"/>
        </w:rPr>
      </w:pPr>
      <w:bookmarkStart w:colFirst="0" w:colLast="0" w:name="_mk4dlh9g84xe" w:id="3"/>
      <w:bookmarkEnd w:id="3"/>
      <w:r w:rsidDel="00000000" w:rsidR="00000000" w:rsidRPr="00000000">
        <w:rPr>
          <w:b w:val="1"/>
          <w:bCs w:val="1"/>
          <w:color w:val="000000"/>
          <w:sz w:val="26"/>
          <w:szCs w:val="26"/>
          <w:rtl w:val="0"/>
        </w:rPr>
        <w:t xml:space="preserve">Writer Thread</w:t>
      </w:r>
    </w:p>
    <w:p w:rsidR="00000000" w:rsidDel="00000000" w:rsidP="00000000" w:rsidRDefault="00000000" w:rsidRPr="00000000" w14:paraId="00000015">
      <w:pPr>
        <w:spacing w:after="240" w:before="240" w:lineRule="auto"/>
        <w:rPr/>
      </w:pPr>
      <w:r w:rsidDel="00000000" w:rsidR="00000000" w:rsidRPr="00000000">
        <w:rPr>
          <w:rtl w:val="0"/>
        </w:rPr>
        <w:t xml:space="preserve">To maintain uniformity, the writer performs an "atomic-style" update by iterating through all replicas and applying the same </w:t>
      </w:r>
      <w:r w:rsidDel="00000000" w:rsidR="00000000" w:rsidRPr="00000000">
        <w:rPr>
          <w:rFonts w:ascii="Roboto Mono" w:cs="Roboto Mono" w:eastAsia="Roboto Mono" w:hAnsi="Roboto Mono"/>
          <w:rtl w:val="0"/>
        </w:rPr>
        <w:t xml:space="preserve">newContent</w:t>
      </w:r>
      <w:r w:rsidDel="00000000" w:rsidR="00000000" w:rsidRPr="00000000">
        <w:rPr>
          <w:rtl w:val="0"/>
        </w:rPr>
        <w:t xml:space="preserve"> buffer. Readers are blocked during this phase to ensure they never read partially updated or stale data.</w:t>
      </w:r>
      <w:r w:rsidDel="00000000" w:rsidR="00000000" w:rsidRPr="00000000">
        <w:rPr>
          <w:rtl w:val="0"/>
        </w:rPr>
      </w:r>
    </w:p>
    <w:p w:rsidR="00000000" w:rsidDel="00000000" w:rsidP="00000000" w:rsidRDefault="00000000" w:rsidRPr="00000000" w14:paraId="00000016">
      <w:pPr>
        <w:numPr>
          <w:ilvl w:val="0"/>
          <w:numId w:val="1"/>
        </w:numPr>
        <w:spacing w:after="0" w:afterAutospacing="0" w:before="240" w:lineRule="auto"/>
        <w:ind w:left="720" w:hanging="360"/>
        <w:rPr/>
      </w:pPr>
      <w:r w:rsidDel="00000000" w:rsidR="00000000" w:rsidRPr="00000000">
        <w:rPr>
          <w:rtl w:val="0"/>
        </w:rPr>
        <w:t xml:space="preserve"> It immediately sets </w:t>
      </w:r>
      <w:r w:rsidDel="00000000" w:rsidR="00000000" w:rsidRPr="00000000">
        <w:rPr>
          <w:rFonts w:ascii="Roboto Mono" w:cs="Roboto Mono" w:eastAsia="Roboto Mono" w:hAnsi="Roboto Mono"/>
          <w:rtl w:val="0"/>
        </w:rPr>
        <w:t xml:space="preserve">writerWaiting = 1</w:t>
      </w:r>
      <w:r w:rsidDel="00000000" w:rsidR="00000000" w:rsidRPr="00000000">
        <w:rPr>
          <w:rtl w:val="0"/>
        </w:rPr>
        <w:t xml:space="preserve"> to prevent new readers from joining the queue.</w:t>
      </w:r>
    </w:p>
    <w:p w:rsidR="00000000" w:rsidDel="00000000" w:rsidP="00000000" w:rsidRDefault="00000000" w:rsidRPr="00000000" w14:paraId="00000017">
      <w:pPr>
        <w:numPr>
          <w:ilvl w:val="0"/>
          <w:numId w:val="1"/>
        </w:numPr>
        <w:spacing w:after="0" w:afterAutospacing="0" w:before="0" w:beforeAutospacing="0" w:lineRule="auto"/>
        <w:ind w:left="720" w:hanging="360"/>
        <w:rPr/>
      </w:pPr>
      <w:r w:rsidDel="00000000" w:rsidR="00000000" w:rsidRPr="00000000">
        <w:rPr>
          <w:rtl w:val="0"/>
        </w:rPr>
        <w:t xml:space="preserve">It calls </w:t>
      </w:r>
      <w:r w:rsidDel="00000000" w:rsidR="00000000" w:rsidRPr="00000000">
        <w:rPr>
          <w:rFonts w:ascii="Roboto Mono" w:cs="Roboto Mono" w:eastAsia="Roboto Mono" w:hAnsi="Roboto Mono"/>
          <w:rtl w:val="0"/>
        </w:rPr>
        <w:t xml:space="preserve">sem_wait(&amp;writeLock)</w:t>
      </w:r>
      <w:r w:rsidDel="00000000" w:rsidR="00000000" w:rsidRPr="00000000">
        <w:rPr>
          <w:rtl w:val="0"/>
        </w:rPr>
        <w:t xml:space="preserve">, which blocks until all </w:t>
      </w:r>
      <w:r w:rsidDel="00000000" w:rsidR="00000000" w:rsidRPr="00000000">
        <w:rPr>
          <w:i w:val="1"/>
          <w:iCs w:val="1"/>
          <w:rtl w:val="0"/>
        </w:rPr>
        <w:t xml:space="preserve">current</w:t>
      </w:r>
      <w:r w:rsidDel="00000000" w:rsidR="00000000" w:rsidRPr="00000000">
        <w:rPr>
          <w:rtl w:val="0"/>
        </w:rPr>
        <w:t xml:space="preserve"> active readers have finished.</w:t>
      </w:r>
    </w:p>
    <w:p w:rsidR="00000000" w:rsidDel="00000000" w:rsidP="00000000" w:rsidRDefault="00000000" w:rsidRPr="00000000" w14:paraId="00000018">
      <w:pPr>
        <w:numPr>
          <w:ilvl w:val="0"/>
          <w:numId w:val="1"/>
        </w:numPr>
        <w:spacing w:after="0" w:afterAutospacing="0" w:before="0" w:beforeAutospacing="0" w:lineRule="auto"/>
        <w:ind w:left="720" w:hanging="360"/>
        <w:rPr/>
      </w:pPr>
      <w:r w:rsidDel="00000000" w:rsidR="00000000" w:rsidRPr="00000000">
        <w:rPr>
          <w:rtl w:val="0"/>
        </w:rPr>
        <w:t xml:space="preserve">It updates all three replicas simultaneously using a </w:t>
      </w:r>
      <w:r w:rsidDel="00000000" w:rsidR="00000000" w:rsidRPr="00000000">
        <w:rPr>
          <w:rFonts w:ascii="Roboto Mono" w:cs="Roboto Mono" w:eastAsia="Roboto Mono" w:hAnsi="Roboto Mono"/>
          <w:rtl w:val="0"/>
        </w:rPr>
        <w:t xml:space="preserve">for</w:t>
      </w:r>
      <w:r w:rsidDel="00000000" w:rsidR="00000000" w:rsidRPr="00000000">
        <w:rPr>
          <w:rtl w:val="0"/>
        </w:rPr>
        <w:t xml:space="preserve"> loop, ensuring no reader sees partial or mismatched data.</w:t>
      </w:r>
    </w:p>
    <w:p w:rsidR="00000000" w:rsidDel="00000000" w:rsidP="00000000" w:rsidRDefault="00000000" w:rsidRPr="00000000" w14:paraId="00000019">
      <w:pPr>
        <w:numPr>
          <w:ilvl w:val="0"/>
          <w:numId w:val="1"/>
        </w:numPr>
        <w:spacing w:after="240" w:before="0" w:beforeAutospacing="0" w:lineRule="auto"/>
        <w:ind w:left="720" w:hanging="360"/>
        <w:rPr/>
      </w:pPr>
      <w:r w:rsidDel="00000000" w:rsidR="00000000" w:rsidRPr="00000000">
        <w:rPr>
          <w:rtl w:val="0"/>
        </w:rPr>
        <w:t xml:space="preserve">After updating, it resets </w:t>
      </w:r>
      <w:r w:rsidDel="00000000" w:rsidR="00000000" w:rsidRPr="00000000">
        <w:rPr>
          <w:rFonts w:ascii="Roboto Mono" w:cs="Roboto Mono" w:eastAsia="Roboto Mono" w:hAnsi="Roboto Mono"/>
          <w:rtl w:val="0"/>
        </w:rPr>
        <w:t xml:space="preserve">writerWaiting</w:t>
      </w:r>
      <w:r w:rsidDel="00000000" w:rsidR="00000000" w:rsidRPr="00000000">
        <w:rPr>
          <w:rtl w:val="0"/>
        </w:rPr>
        <w:t xml:space="preserve"> to 0 and releases </w:t>
      </w:r>
      <w:r w:rsidDel="00000000" w:rsidR="00000000" w:rsidRPr="00000000">
        <w:rPr>
          <w:rFonts w:ascii="Roboto Mono" w:cs="Roboto Mono" w:eastAsia="Roboto Mono" w:hAnsi="Roboto Mono"/>
          <w:rtl w:val="0"/>
        </w:rPr>
        <w:t xml:space="preserve">writeLock</w:t>
      </w:r>
      <w:r w:rsidDel="00000000" w:rsidR="00000000" w:rsidRPr="00000000">
        <w:rPr>
          <w:rtl w:val="0"/>
        </w:rPr>
        <w:t xml:space="preserve"> to allow readers to resume.</w:t>
      </w:r>
    </w:p>
    <w:p w:rsidR="00000000" w:rsidDel="00000000" w:rsidP="00000000" w:rsidRDefault="00000000" w:rsidRPr="00000000" w14:paraId="0000001A">
      <w:pPr>
        <w:spacing w:after="240" w:before="240" w:lineRule="auto"/>
        <w:rPr>
          <w:b w:val="1"/>
          <w:bCs w:val="1"/>
          <w:sz w:val="28"/>
          <w:szCs w:val="28"/>
        </w:rPr>
      </w:pPr>
      <w:r w:rsidDel="00000000" w:rsidR="00000000" w:rsidRPr="00000000">
        <w:rPr>
          <w:b w:val="1"/>
          <w:bCs w:val="1"/>
          <w:sz w:val="28"/>
          <w:szCs w:val="28"/>
          <w:rtl w:val="0"/>
        </w:rPr>
        <w:t xml:space="preserve">Logging </w:t>
      </w:r>
    </w:p>
    <w:p w:rsidR="00000000" w:rsidDel="00000000" w:rsidP="00000000" w:rsidRDefault="00000000" w:rsidRPr="00000000" w14:paraId="0000001B">
      <w:pPr>
        <w:spacing w:after="240" w:before="240" w:lineRule="auto"/>
        <w:rPr/>
      </w:pPr>
      <w:r w:rsidDel="00000000" w:rsidR="00000000" w:rsidRPr="00000000">
        <w:rPr>
          <w:rtl w:val="0"/>
        </w:rPr>
        <w:t xml:space="preserve">The system maintains a </w:t>
      </w:r>
      <w:r w:rsidDel="00000000" w:rsidR="00000000" w:rsidRPr="00000000">
        <w:rPr>
          <w:rFonts w:ascii="Roboto Mono" w:cs="Roboto Mono" w:eastAsia="Roboto Mono" w:hAnsi="Roboto Mono"/>
          <w:rtl w:val="0"/>
        </w:rPr>
        <w:t xml:space="preserve">log.txt</w:t>
      </w:r>
      <w:r w:rsidDel="00000000" w:rsidR="00000000" w:rsidRPr="00000000">
        <w:rPr>
          <w:rtl w:val="0"/>
        </w:rPr>
        <w:t xml:space="preserve"> file to provide a real-time audit update of every operation. The system's logging mechanism records the action type, thread and replica IDs, load distribution across files, and the current writer status alongside replica content to ensure full traceability of every synchronization event.</w:t>
      </w:r>
    </w:p>
    <w:p w:rsidR="00000000" w:rsidDel="00000000" w:rsidP="00000000" w:rsidRDefault="00000000" w:rsidRPr="00000000" w14:paraId="0000001C">
      <w:pPr>
        <w:spacing w:after="240" w:before="240" w:lineRule="auto"/>
        <w:ind w:left="0" w:firstLine="0"/>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