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r>
        <w:br/>
        <w:t>Autoevaluación: marqué el nivel que considero representa mi desempeño actual frente a cada indicador, considerando el avance de la definición del Proyecto APT y las competencias desarrolladas durante la carrera.</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r/>
            <w:r>
              <w:rPr>
                <w:b w:val="0"/>
              </w:rPr>
              <w:t>X</w:t>
            </w:r>
          </w:p>
        </w:tc>
        <w:tc>
          <w:tcPr>
            <w:tcW w:w="2126" w:type="dxa"/>
            <w:vAlign w:val="center"/>
          </w:tcPr>
          <w:p>
            <w:r/>
          </w:p>
        </w:tc>
        <w:tc>
          <w:tcPr>
            <w:tcW w:w="2127" w:type="dxa"/>
            <w:vAlign w:val="center"/>
            <w:hideMark/>
          </w:tcPr>
          <w:p>
            <w:r/>
          </w:p>
        </w:tc>
        <w:tc>
          <w:tcPr>
            <w:tcW w:w="2052" w:type="dxa"/>
            <w:vAlign w:val="center"/>
            <w:hideMark/>
          </w:tcPr>
          <w:p>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r/>
            <w:r>
              <w:rPr>
                <w:b w:val="0"/>
              </w:rPr>
              <w:t>X</w:t>
            </w:r>
          </w:p>
        </w:tc>
        <w:tc>
          <w:tcPr>
            <w:tcW w:w="2126" w:type="dxa"/>
            <w:vAlign w:val="center"/>
          </w:tcPr>
          <w:p>
            <w:r/>
          </w:p>
        </w:tc>
        <w:tc>
          <w:tcPr>
            <w:tcW w:w="2127" w:type="dxa"/>
            <w:vAlign w:val="center"/>
          </w:tcPr>
          <w:p>
            <w:r/>
          </w:p>
        </w:tc>
        <w:tc>
          <w:tcPr>
            <w:tcW w:w="2052" w:type="dxa"/>
            <w:vAlign w:val="center"/>
          </w:tcPr>
          <w:p>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r/>
          </w:p>
        </w:tc>
        <w:tc>
          <w:tcPr>
            <w:tcW w:w="2126" w:type="dxa"/>
            <w:vAlign w:val="center"/>
          </w:tcPr>
          <w:p>
            <w:r/>
            <w:r>
              <w:rPr>
                <w:b w:val="0"/>
              </w:rPr>
              <w:t>X</w:t>
            </w:r>
          </w:p>
        </w:tc>
        <w:tc>
          <w:tcPr>
            <w:tcW w:w="2127" w:type="dxa"/>
            <w:vAlign w:val="center"/>
          </w:tcPr>
          <w:p>
            <w:r/>
          </w:p>
        </w:tc>
        <w:tc>
          <w:tcPr>
            <w:tcW w:w="2052" w:type="dxa"/>
            <w:vAlign w:val="center"/>
          </w:tcPr>
          <w:p>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r/>
          </w:p>
        </w:tc>
        <w:tc>
          <w:tcPr>
            <w:tcW w:w="2126" w:type="dxa"/>
            <w:vAlign w:val="center"/>
          </w:tcPr>
          <w:p>
            <w:r/>
            <w:r>
              <w:rPr>
                <w:b w:val="0"/>
              </w:rPr>
              <w:t>X</w:t>
            </w:r>
          </w:p>
        </w:tc>
        <w:tc>
          <w:tcPr>
            <w:tcW w:w="2127" w:type="dxa"/>
            <w:vAlign w:val="center"/>
          </w:tcPr>
          <w:p>
            <w:r/>
          </w:p>
        </w:tc>
        <w:tc>
          <w:tcPr>
            <w:tcW w:w="2052" w:type="dxa"/>
            <w:vAlign w:val="center"/>
          </w:tcPr>
          <w:p>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