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IP地址和子网划分</w:t>
      </w:r>
    </w:p>
    <w:p>
      <w:r>
        <w:drawing>
          <wp:inline distT="0" distB="0" distL="114300" distR="114300">
            <wp:extent cx="5266055" cy="306070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数据包经过了三个以太网，MAC地址决定了下一跳给谁，IP地址决定了最终目的是谁？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路由来找对应的IP地址，网卡负责找对应的MAC地址。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348990"/>
            <wp:effectExtent l="0" t="0" r="762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概念很重要，计算机IP地址也是分网段的，就像电话号码分不同的区号一样，通常情况下，路由器上可以接不同的网段，默认是设置路由器上的接口是该网段的第一个网络地址例如10.0.0.1,其余计算机随后设置10.0.0.2..... 通常计算机通信的时候，会判断发送端是否是同一网段，如果是同一网段，下一跳应该是通过交换机在该网段找计算机，如果不是同一网段，那么数据会发送给路由器。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同一网段的计算机通信相对来说简单一些，A计算机如果要通信，一看B计算机是同一网段，那么，它会广播给这个网段中的所有计算机来询问，目标MAC地址的计算机是谁（ARP）？找到后就直接发送给B计算机。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不同网段的计算机通信，A计算机就必须通过路由器地址（网关）转发到另外一个网段,同样也会发送ARP询问。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IP地址的格式</w:t>
      </w:r>
    </w:p>
    <w:p>
      <w:r>
        <w:drawing>
          <wp:inline distT="0" distB="0" distL="114300" distR="114300">
            <wp:extent cx="5268595" cy="2580640"/>
            <wp:effectExtent l="0" t="0" r="825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子网掩码的作用</w:t>
      </w:r>
    </w:p>
    <w:p>
      <w:r>
        <w:drawing>
          <wp:inline distT="0" distB="0" distL="114300" distR="114300">
            <wp:extent cx="5269865" cy="3626485"/>
            <wp:effectExtent l="0" t="0" r="698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其实就是IP地址中区分网络部分和主机部分的一个标识。通过子网掩码，我们就能知道那部分是属于网络部分，同一网段的计算机网路部分相同，哪些部分是属于主机部分，同一网段内的计算机主机部分是不同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子网掩码的与运算算出最终的网络号</w:t>
      </w:r>
    </w:p>
    <w:p>
      <w:r>
        <w:drawing>
          <wp:inline distT="0" distB="0" distL="114300" distR="114300">
            <wp:extent cx="5273675" cy="3445510"/>
            <wp:effectExtent l="0" t="0" r="317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r>
        <w:drawing>
          <wp:inline distT="0" distB="0" distL="114300" distR="114300">
            <wp:extent cx="5271770" cy="3342005"/>
            <wp:effectExtent l="0" t="0" r="5080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IP地址的分类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A类地址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348355"/>
            <wp:effectExtent l="0" t="0" r="762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主机部分全是1就是广播地址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主机部分全是0其实就是网段地址（主机号都为0，指的是某个网段）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主机部分最后一位为1，通常会是路由器的地址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A类地址支持的主机数量很多，但是网段却只支持126个。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B类地址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141980"/>
            <wp:effectExtent l="0" t="0" r="825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B类地址支持的主机数量远远小于A类地址，但网段却多了不少,256 x 63个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C类地址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247390"/>
            <wp:effectExtent l="0" t="0" r="7620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C类地址支持的主机数量是254,网段是256x256x21个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D类地址和E类地址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36620"/>
            <wp:effectExtent l="0" t="0" r="444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197225"/>
            <wp:effectExtent l="0" t="0" r="635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54960"/>
            <wp:effectExtent l="0" t="0" r="1079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全是1（255）就是广播地址，通常是ARP请求，发送该网段所有的计算机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全是0其实就是网段地址（主机号都为0，指的是某个网段），只的是某个网段，而不是计算机，记清楚了！！！！！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最后一位为1，通常会是路由器的地址，路由器的地址通常会作为该网段的第一个地址出现。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公网地址和私网地址</w:t>
      </w:r>
    </w:p>
    <w:p>
      <w:r>
        <w:drawing>
          <wp:inline distT="0" distB="0" distL="114300" distR="114300">
            <wp:extent cx="5269865" cy="2961005"/>
            <wp:effectExtent l="0" t="0" r="698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43735"/>
            <wp:effectExtent l="0" t="0" r="6350" b="184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私网地址：互联网上的路由器访问不到，预留给用户使用的。192.168.0.0 - 192.168.255.0一共保留了256个，这个要记住，通常配置局域网，用的就是这类的私网地址。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1770" cy="3211195"/>
            <wp:effectExtent l="0" t="0" r="508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注意，这里变化的IP地址，内网的IP地址去访问外网的IP地址，需要通过NAT去转化为外网地址才能访问，同时回来的时候，又会将外网IP转化为私网的IP地址。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子网划分(</w:t>
      </w:r>
      <w:r>
        <w:rPr>
          <w:rFonts w:hint="eastAsia"/>
          <w:color w:val="C00000"/>
          <w:lang w:val="en-US" w:eastAsia="zh-CN"/>
        </w:rPr>
        <w:t>私有地址的划分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等长子网划分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变长子网划分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不能简单的按照A类、B类、C类网络直接划分子网，这样，会造成极大的浪费，所以，如果一旦我们所连网络的计算机数量是某个A类&gt;数量&gt;B类,A类浪费了，B类又不够怎么办？所以，我们就可能会用的到子网划分了。。</w:t>
      </w:r>
    </w:p>
    <w:p>
      <w:r>
        <w:drawing>
          <wp:inline distT="0" distB="0" distL="114300" distR="114300">
            <wp:extent cx="5269230" cy="3439795"/>
            <wp:effectExtent l="0" t="0" r="7620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08860"/>
            <wp:effectExtent l="0" t="0" r="8255" b="152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也就是说，网络部分大家都一样，我们把主机位拿出来，作为子网位，划分出多个子网。IP地址按照类型分为了A/B/C/D四种类型，这四种类型中又拿出一部分，作为公有地址，一部分作为私有地址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总结:</w:t>
      </w:r>
    </w:p>
    <w:p>
      <w:pPr>
        <w:numPr>
          <w:ilvl w:val="0"/>
          <w:numId w:val="3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A类每个网段的可支持的计算机数量是256x256x256-2,网段是256,其中私网地址是10.0.0.0其余的1.0.0.0,2.0.0.0,3.0.0.0,4.0.0.0,5.0.0.0,6.0.0.0,7.0.0.0,8.0.0.0,9.0.0.0,11.0.0.0.到126.0.0.0网段都是公网的地址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B类的每个网段可支持的计算机数量是256x256-2,网段是256 x 63个,其中私网的地址是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172.16.0.0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172.17.0.0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172.18.0.0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172.19.0.0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172.20.0.0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172.21.0.0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172.22.0.0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172.23.0.0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172.24.0.0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172.25.0.0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172.26.0.0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172.27.0.0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172.28.0.0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172.29.0.0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172.30.0.0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172.31.0.0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剩余的128.0.0.0 - 191.0.0.0网段都是公网地址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C类的每个网段可支持的计算机数量是256-2，网段是256x256x21个,其中私网的地址是192.168.0.0 到192.168.255.0保留了256个私网地址，剩余的192.0.0.0 到223.0.0.0属于公网的网段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每种类型的IP地址支持的计算机数量都不一样，而我们又不能简单的根据ABCD来划分具体用哪个网段，所以，这时候我们就需要想办法划分子网了。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拿主机部分充当网络部分，减少了主机部分的计算机数量，却增加了网段的数量，也就是不同网络的数量.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那么，我们先来看一个例子：</w:t>
      </w:r>
    </w:p>
    <w:p>
      <w:r>
        <w:drawing>
          <wp:inline distT="0" distB="0" distL="114300" distR="114300">
            <wp:extent cx="5269230" cy="1738630"/>
            <wp:effectExtent l="0" t="0" r="7620" b="1397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一个C类的地址，一个网段192.168.0.0网段，支持256台电脑，目前有200台电脑，想划分成两个网段，而又不用去占用192.168.1.0这个网段。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249295"/>
            <wp:effectExtent l="0" t="0" r="8255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将主机部分的某个位作为网络部分，就可以划分出多个子网了。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255.255.255.128就是将子网掩码的主机部分的位数向后移了一位，结果就多分出来一个子网来。</w:t>
      </w:r>
    </w:p>
    <w:p>
      <w:r>
        <w:drawing>
          <wp:inline distT="0" distB="0" distL="114300" distR="114300">
            <wp:extent cx="5273675" cy="3602990"/>
            <wp:effectExtent l="0" t="0" r="3175" b="165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目前分出了两个子网：192.168.0.1 ---- 192.168.0.129是一个子网(192.168.0.0是子网网关,192.168.0.1一般是路由地址,192.168.0.127这个是广播地址) 192.168.0.130 ---- 192.168.0.255是一个子网，他们的子网掩码都是255.255.255.128,网关却不一样，第一个子网的网段就是192.168.0.0,第二个子网的网段是192.168.0.128</w:t>
      </w:r>
    </w:p>
    <w:p>
      <w:pPr>
        <w:rPr>
          <w:rFonts w:hint="eastAsia"/>
          <w:color w:val="C00000"/>
          <w:highlight w:val="yellow"/>
          <w:lang w:val="en-US" w:eastAsia="zh-CN"/>
        </w:rPr>
      </w:pPr>
      <w:r>
        <w:rPr>
          <w:rFonts w:hint="eastAsia"/>
          <w:color w:val="C00000"/>
          <w:highlight w:val="yellow"/>
          <w:lang w:val="en-US" w:eastAsia="zh-CN"/>
        </w:rPr>
        <w:t>反正就是注意：主机部分为0不能用,主机部分全是1也不能用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主机位全是0代表是网段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主机位全是1代表的是所有的计算机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路由器的主机位通常是第一个地址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分成四个子网</w:t>
      </w:r>
    </w:p>
    <w:p>
      <w:r>
        <w:drawing>
          <wp:inline distT="0" distB="0" distL="114300" distR="114300">
            <wp:extent cx="5270500" cy="34798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每个子网的子网掩码都是255.255.255.192,A子网的范围是从192.168.0.1 - 192.168.0.62,B子网的范围是192.168.0.65-192.168.0.126,C子网的范围是192.168.0.129-192.168.0.190 ,D子网的范围是从192.168.0.193- 192.168.0.254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主机部分全是0是网段，应该从1开始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主机部分也不能全是1，这是广播地址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181985"/>
            <wp:effectExtent l="0" t="0" r="6350" b="1841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等分成8个子网的情况</w:t>
      </w:r>
    </w:p>
    <w:p>
      <w:r>
        <w:drawing>
          <wp:inline distT="0" distB="0" distL="114300" distR="114300">
            <wp:extent cx="5267960" cy="3388360"/>
            <wp:effectExtent l="0" t="0" r="8890" b="25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B类地址的子网划分</w:t>
      </w:r>
    </w:p>
    <w:p>
      <w:r>
        <w:drawing>
          <wp:inline distT="0" distB="0" distL="114300" distR="114300">
            <wp:extent cx="5270500" cy="3088005"/>
            <wp:effectExtent l="0" t="0" r="6350" b="1714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519170"/>
            <wp:effectExtent l="0" t="0" r="7620" b="508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05200"/>
            <wp:effectExtent l="0" t="0" r="698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829050"/>
            <wp:effectExtent l="0" t="0" r="8255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变长子网划分的规律</w:t>
      </w:r>
    </w:p>
    <w:p>
      <w:r>
        <w:drawing>
          <wp:inline distT="0" distB="0" distL="114300" distR="114300">
            <wp:extent cx="5267960" cy="3392170"/>
            <wp:effectExtent l="0" t="0" r="8890" b="1778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网段A第一个地址是192.168.0.33 ,最后一个地址是192.168.0.62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网段B第一个地址是192.168.0.65,最后一个地址是192.168.0.126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网段C第一个地址是192.168.0.129,最后一个地址是192.168.0.254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073910"/>
            <wp:effectExtent l="0" t="0" r="8255" b="254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等长和变长的区别在于：计算机的子网掩码不一样，等长的子网掩码大家都一样，变长的就不一样了。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路由器与路由器之间也要有对应的网段，这个网段是单独存在的，路由器R1到路由器R2之间是一个网段，一共有两个地址，我们也需要指定他们的地址才行。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注意：在这里，路由器不是连接其他网段的，而是为了划分子网而存在的。所以，他们实际是在一个网段，通过变长子网划分，划分成不同的网段而已。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子网掩码的第二种表现形式</w:t>
      </w:r>
    </w:p>
    <w:p>
      <w:r>
        <w:drawing>
          <wp:inline distT="0" distB="0" distL="114300" distR="114300">
            <wp:extent cx="5268595" cy="2646045"/>
            <wp:effectExtent l="0" t="0" r="8255" b="190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30345"/>
            <wp:effectExtent l="0" t="0" r="5715" b="825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83735"/>
            <wp:effectExtent l="0" t="0" r="6350" b="1206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07765"/>
            <wp:effectExtent l="0" t="0" r="3175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42310"/>
            <wp:effectExtent l="0" t="0" r="10795" b="1524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22855"/>
            <wp:effectExtent l="0" t="0" r="4445" b="1079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合并网段不重要，这里忽略！！！！！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2129E"/>
    <w:multiLevelType w:val="singleLevel"/>
    <w:tmpl w:val="59C2129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C229CD"/>
    <w:multiLevelType w:val="singleLevel"/>
    <w:tmpl w:val="59C229C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77E1CC87"/>
    <w:multiLevelType w:val="singleLevel"/>
    <w:tmpl w:val="77E1CC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2C08"/>
    <w:rsid w:val="00610933"/>
    <w:rsid w:val="007F2783"/>
    <w:rsid w:val="008E1B82"/>
    <w:rsid w:val="00DF56D9"/>
    <w:rsid w:val="00E857F2"/>
    <w:rsid w:val="0114192C"/>
    <w:rsid w:val="01177371"/>
    <w:rsid w:val="01B26986"/>
    <w:rsid w:val="01D82950"/>
    <w:rsid w:val="01E55911"/>
    <w:rsid w:val="02344E6F"/>
    <w:rsid w:val="02452185"/>
    <w:rsid w:val="025436B0"/>
    <w:rsid w:val="02BF3BDA"/>
    <w:rsid w:val="030E68F1"/>
    <w:rsid w:val="031B7DF3"/>
    <w:rsid w:val="036670F6"/>
    <w:rsid w:val="03982A29"/>
    <w:rsid w:val="044B335D"/>
    <w:rsid w:val="052E1D44"/>
    <w:rsid w:val="05797584"/>
    <w:rsid w:val="06166FC5"/>
    <w:rsid w:val="06275019"/>
    <w:rsid w:val="064B04BD"/>
    <w:rsid w:val="074F548D"/>
    <w:rsid w:val="076E5C57"/>
    <w:rsid w:val="07A628B2"/>
    <w:rsid w:val="07C92D24"/>
    <w:rsid w:val="080A5DEE"/>
    <w:rsid w:val="084C66CB"/>
    <w:rsid w:val="089D416B"/>
    <w:rsid w:val="08C16225"/>
    <w:rsid w:val="090906F8"/>
    <w:rsid w:val="099324AD"/>
    <w:rsid w:val="09BF6EA1"/>
    <w:rsid w:val="0AFA31AF"/>
    <w:rsid w:val="0B363A69"/>
    <w:rsid w:val="0BB66102"/>
    <w:rsid w:val="0BDB74A7"/>
    <w:rsid w:val="0C2C3C93"/>
    <w:rsid w:val="0C5D24BD"/>
    <w:rsid w:val="0D320322"/>
    <w:rsid w:val="0D333322"/>
    <w:rsid w:val="0D971140"/>
    <w:rsid w:val="0DBB76E6"/>
    <w:rsid w:val="0DCA2809"/>
    <w:rsid w:val="0DE22EA1"/>
    <w:rsid w:val="0F272EF9"/>
    <w:rsid w:val="0F31647B"/>
    <w:rsid w:val="0F8013CC"/>
    <w:rsid w:val="0F8625B4"/>
    <w:rsid w:val="0F946C19"/>
    <w:rsid w:val="10C81A2F"/>
    <w:rsid w:val="113937CD"/>
    <w:rsid w:val="11406752"/>
    <w:rsid w:val="11670728"/>
    <w:rsid w:val="117311D4"/>
    <w:rsid w:val="11CF63A4"/>
    <w:rsid w:val="13225EAF"/>
    <w:rsid w:val="13470476"/>
    <w:rsid w:val="137612C7"/>
    <w:rsid w:val="13B926AC"/>
    <w:rsid w:val="13D80B52"/>
    <w:rsid w:val="14C64F5C"/>
    <w:rsid w:val="14E85062"/>
    <w:rsid w:val="15032F0A"/>
    <w:rsid w:val="152666DE"/>
    <w:rsid w:val="152E11FB"/>
    <w:rsid w:val="159360A7"/>
    <w:rsid w:val="15A807B5"/>
    <w:rsid w:val="164458FD"/>
    <w:rsid w:val="165203D7"/>
    <w:rsid w:val="16DB7301"/>
    <w:rsid w:val="16E249E1"/>
    <w:rsid w:val="17A52BF3"/>
    <w:rsid w:val="187F0408"/>
    <w:rsid w:val="18B01BF3"/>
    <w:rsid w:val="191D7826"/>
    <w:rsid w:val="196F129E"/>
    <w:rsid w:val="1B560C8F"/>
    <w:rsid w:val="1B9D115A"/>
    <w:rsid w:val="1BFF738D"/>
    <w:rsid w:val="1C1C1D65"/>
    <w:rsid w:val="1C2A58A9"/>
    <w:rsid w:val="1C411E81"/>
    <w:rsid w:val="1C4E7DFC"/>
    <w:rsid w:val="1CC6238E"/>
    <w:rsid w:val="1CFF06BD"/>
    <w:rsid w:val="1D077871"/>
    <w:rsid w:val="1D203E3D"/>
    <w:rsid w:val="1D4B7588"/>
    <w:rsid w:val="1D584F5C"/>
    <w:rsid w:val="1DCA576D"/>
    <w:rsid w:val="1E0D4883"/>
    <w:rsid w:val="1E107075"/>
    <w:rsid w:val="1E4E6036"/>
    <w:rsid w:val="1EA42F2A"/>
    <w:rsid w:val="1EF43B6F"/>
    <w:rsid w:val="1F6B5B9C"/>
    <w:rsid w:val="1F9A0E0C"/>
    <w:rsid w:val="1FDE3CE1"/>
    <w:rsid w:val="1FE61CB0"/>
    <w:rsid w:val="209B4C58"/>
    <w:rsid w:val="20D73772"/>
    <w:rsid w:val="2157360D"/>
    <w:rsid w:val="217912FB"/>
    <w:rsid w:val="21954251"/>
    <w:rsid w:val="23292363"/>
    <w:rsid w:val="237C5D58"/>
    <w:rsid w:val="23DB438B"/>
    <w:rsid w:val="24180C60"/>
    <w:rsid w:val="2475270A"/>
    <w:rsid w:val="25542804"/>
    <w:rsid w:val="25936BE3"/>
    <w:rsid w:val="25D62813"/>
    <w:rsid w:val="260011F2"/>
    <w:rsid w:val="26606656"/>
    <w:rsid w:val="267947F8"/>
    <w:rsid w:val="26F86171"/>
    <w:rsid w:val="270558BE"/>
    <w:rsid w:val="27517057"/>
    <w:rsid w:val="27794555"/>
    <w:rsid w:val="279D294A"/>
    <w:rsid w:val="27BF634A"/>
    <w:rsid w:val="28A51AAC"/>
    <w:rsid w:val="28E20BEC"/>
    <w:rsid w:val="294E29E0"/>
    <w:rsid w:val="29A22521"/>
    <w:rsid w:val="29E86F3F"/>
    <w:rsid w:val="2A4F2574"/>
    <w:rsid w:val="2AC66BB7"/>
    <w:rsid w:val="2B6D67FD"/>
    <w:rsid w:val="2B710418"/>
    <w:rsid w:val="2BA66421"/>
    <w:rsid w:val="2BBA2350"/>
    <w:rsid w:val="2BC412C6"/>
    <w:rsid w:val="2C257FAE"/>
    <w:rsid w:val="2C6763A8"/>
    <w:rsid w:val="2D377430"/>
    <w:rsid w:val="2D9A2B13"/>
    <w:rsid w:val="2EAB3A0F"/>
    <w:rsid w:val="2ED3136F"/>
    <w:rsid w:val="2EFF1299"/>
    <w:rsid w:val="2F344C2A"/>
    <w:rsid w:val="300F00C2"/>
    <w:rsid w:val="306A2A1C"/>
    <w:rsid w:val="307D23B2"/>
    <w:rsid w:val="308B385B"/>
    <w:rsid w:val="30A46ED6"/>
    <w:rsid w:val="30D97E67"/>
    <w:rsid w:val="31B93921"/>
    <w:rsid w:val="324E191B"/>
    <w:rsid w:val="32582730"/>
    <w:rsid w:val="3390431C"/>
    <w:rsid w:val="33B03B98"/>
    <w:rsid w:val="3402211D"/>
    <w:rsid w:val="353B60EC"/>
    <w:rsid w:val="353E775E"/>
    <w:rsid w:val="35671B3A"/>
    <w:rsid w:val="35C13908"/>
    <w:rsid w:val="362079A3"/>
    <w:rsid w:val="368B417A"/>
    <w:rsid w:val="36B51C0C"/>
    <w:rsid w:val="37486053"/>
    <w:rsid w:val="37A57154"/>
    <w:rsid w:val="37FF2076"/>
    <w:rsid w:val="38DD745D"/>
    <w:rsid w:val="39323BCC"/>
    <w:rsid w:val="3A24041E"/>
    <w:rsid w:val="3A58559B"/>
    <w:rsid w:val="3A915ECC"/>
    <w:rsid w:val="3A9A750F"/>
    <w:rsid w:val="3AA50447"/>
    <w:rsid w:val="3AA62D26"/>
    <w:rsid w:val="3B372183"/>
    <w:rsid w:val="3BCD3863"/>
    <w:rsid w:val="3BDD7E08"/>
    <w:rsid w:val="3CD2474E"/>
    <w:rsid w:val="3D162333"/>
    <w:rsid w:val="3D356B9E"/>
    <w:rsid w:val="3DA0007C"/>
    <w:rsid w:val="3DCF2FB8"/>
    <w:rsid w:val="3DED5498"/>
    <w:rsid w:val="3E4171F1"/>
    <w:rsid w:val="3ED10B7B"/>
    <w:rsid w:val="3F597EEA"/>
    <w:rsid w:val="3F624AFA"/>
    <w:rsid w:val="3F683148"/>
    <w:rsid w:val="40037D71"/>
    <w:rsid w:val="402D1BAF"/>
    <w:rsid w:val="40B61E4D"/>
    <w:rsid w:val="41486C82"/>
    <w:rsid w:val="416822D9"/>
    <w:rsid w:val="41EB48FE"/>
    <w:rsid w:val="42141829"/>
    <w:rsid w:val="422E6125"/>
    <w:rsid w:val="422F46CE"/>
    <w:rsid w:val="425D28CC"/>
    <w:rsid w:val="42984821"/>
    <w:rsid w:val="42A12EFA"/>
    <w:rsid w:val="438A34DB"/>
    <w:rsid w:val="44077A6C"/>
    <w:rsid w:val="44583648"/>
    <w:rsid w:val="447F142A"/>
    <w:rsid w:val="44A32966"/>
    <w:rsid w:val="4527254A"/>
    <w:rsid w:val="45393EF7"/>
    <w:rsid w:val="45B347D9"/>
    <w:rsid w:val="464231F7"/>
    <w:rsid w:val="464C39E3"/>
    <w:rsid w:val="464F19A6"/>
    <w:rsid w:val="475E7680"/>
    <w:rsid w:val="47765B78"/>
    <w:rsid w:val="4790168F"/>
    <w:rsid w:val="47BC1F46"/>
    <w:rsid w:val="47DB7E33"/>
    <w:rsid w:val="47F82EFF"/>
    <w:rsid w:val="480B2B6D"/>
    <w:rsid w:val="48175CEA"/>
    <w:rsid w:val="48B8665B"/>
    <w:rsid w:val="4944782F"/>
    <w:rsid w:val="4970361D"/>
    <w:rsid w:val="49E37F2E"/>
    <w:rsid w:val="4A0929CB"/>
    <w:rsid w:val="4A592A3D"/>
    <w:rsid w:val="4B046F24"/>
    <w:rsid w:val="4B162A51"/>
    <w:rsid w:val="4B7160B4"/>
    <w:rsid w:val="4D723D19"/>
    <w:rsid w:val="4E5663E9"/>
    <w:rsid w:val="4F1F7B11"/>
    <w:rsid w:val="4F8074A1"/>
    <w:rsid w:val="4FAC1621"/>
    <w:rsid w:val="4FB61B8A"/>
    <w:rsid w:val="50CB3847"/>
    <w:rsid w:val="50FC17A0"/>
    <w:rsid w:val="510D28E9"/>
    <w:rsid w:val="51975019"/>
    <w:rsid w:val="51DA69E7"/>
    <w:rsid w:val="52B85D11"/>
    <w:rsid w:val="53656BC0"/>
    <w:rsid w:val="53790F78"/>
    <w:rsid w:val="539E36A9"/>
    <w:rsid w:val="54210190"/>
    <w:rsid w:val="549C3ACC"/>
    <w:rsid w:val="54E42946"/>
    <w:rsid w:val="54EC211C"/>
    <w:rsid w:val="55A52315"/>
    <w:rsid w:val="55D46F3E"/>
    <w:rsid w:val="56275945"/>
    <w:rsid w:val="56B4134D"/>
    <w:rsid w:val="57405281"/>
    <w:rsid w:val="574A2BDF"/>
    <w:rsid w:val="57AD7BC4"/>
    <w:rsid w:val="57C36529"/>
    <w:rsid w:val="58034855"/>
    <w:rsid w:val="58856D8A"/>
    <w:rsid w:val="58C45356"/>
    <w:rsid w:val="58CE3348"/>
    <w:rsid w:val="59EE6041"/>
    <w:rsid w:val="5A1354EE"/>
    <w:rsid w:val="5A1F75FC"/>
    <w:rsid w:val="5B1C1737"/>
    <w:rsid w:val="5B3B59B1"/>
    <w:rsid w:val="5BAC67B8"/>
    <w:rsid w:val="5CC01310"/>
    <w:rsid w:val="5CDE3DB5"/>
    <w:rsid w:val="5D223CAA"/>
    <w:rsid w:val="5D8103A6"/>
    <w:rsid w:val="5DBC7FF1"/>
    <w:rsid w:val="5DE37B52"/>
    <w:rsid w:val="5DF356AD"/>
    <w:rsid w:val="5E1D7B14"/>
    <w:rsid w:val="5EDE2CC6"/>
    <w:rsid w:val="5EF60344"/>
    <w:rsid w:val="5F026173"/>
    <w:rsid w:val="5F6D500D"/>
    <w:rsid w:val="5FDF6523"/>
    <w:rsid w:val="60AE0DFE"/>
    <w:rsid w:val="60C542AC"/>
    <w:rsid w:val="60D02F5D"/>
    <w:rsid w:val="60F7520C"/>
    <w:rsid w:val="638604A9"/>
    <w:rsid w:val="640B1BA6"/>
    <w:rsid w:val="649F61A6"/>
    <w:rsid w:val="64BD648E"/>
    <w:rsid w:val="64D3063F"/>
    <w:rsid w:val="64FC0AA9"/>
    <w:rsid w:val="652C59F2"/>
    <w:rsid w:val="655E776A"/>
    <w:rsid w:val="65907838"/>
    <w:rsid w:val="65A31C9F"/>
    <w:rsid w:val="65B022AD"/>
    <w:rsid w:val="65B4764F"/>
    <w:rsid w:val="665A270C"/>
    <w:rsid w:val="67093200"/>
    <w:rsid w:val="677C3645"/>
    <w:rsid w:val="67FF36CA"/>
    <w:rsid w:val="68B013DA"/>
    <w:rsid w:val="690B446C"/>
    <w:rsid w:val="699F1C7F"/>
    <w:rsid w:val="69B3795E"/>
    <w:rsid w:val="69BC5BD0"/>
    <w:rsid w:val="6A4424C3"/>
    <w:rsid w:val="6A9337C4"/>
    <w:rsid w:val="6B480768"/>
    <w:rsid w:val="6BE60553"/>
    <w:rsid w:val="6C2D5E61"/>
    <w:rsid w:val="6C2E14F3"/>
    <w:rsid w:val="6C595D3C"/>
    <w:rsid w:val="6CE83634"/>
    <w:rsid w:val="6D772122"/>
    <w:rsid w:val="6D8519C6"/>
    <w:rsid w:val="6DAD1EF1"/>
    <w:rsid w:val="6E116A63"/>
    <w:rsid w:val="6E2629C5"/>
    <w:rsid w:val="6E391FAE"/>
    <w:rsid w:val="6E616335"/>
    <w:rsid w:val="6E950D73"/>
    <w:rsid w:val="6EF02008"/>
    <w:rsid w:val="6F106425"/>
    <w:rsid w:val="6F6F1339"/>
    <w:rsid w:val="6FDF3F6D"/>
    <w:rsid w:val="7057392B"/>
    <w:rsid w:val="713A261D"/>
    <w:rsid w:val="72E1477E"/>
    <w:rsid w:val="7301466C"/>
    <w:rsid w:val="73A82E9D"/>
    <w:rsid w:val="73D76997"/>
    <w:rsid w:val="73FD625C"/>
    <w:rsid w:val="742B3516"/>
    <w:rsid w:val="747C50DD"/>
    <w:rsid w:val="749017F2"/>
    <w:rsid w:val="74D23673"/>
    <w:rsid w:val="75CC76C6"/>
    <w:rsid w:val="76000447"/>
    <w:rsid w:val="76010DEF"/>
    <w:rsid w:val="766C6E2A"/>
    <w:rsid w:val="76A22F66"/>
    <w:rsid w:val="773579A1"/>
    <w:rsid w:val="77A5015F"/>
    <w:rsid w:val="7837111B"/>
    <w:rsid w:val="786A69AC"/>
    <w:rsid w:val="788C408C"/>
    <w:rsid w:val="789D2905"/>
    <w:rsid w:val="78CD69E8"/>
    <w:rsid w:val="78EB1076"/>
    <w:rsid w:val="78ED66EE"/>
    <w:rsid w:val="793720F0"/>
    <w:rsid w:val="79492E86"/>
    <w:rsid w:val="794E117A"/>
    <w:rsid w:val="79B02E5A"/>
    <w:rsid w:val="79CD6E97"/>
    <w:rsid w:val="7A0F5FBD"/>
    <w:rsid w:val="7A420498"/>
    <w:rsid w:val="7A5A3966"/>
    <w:rsid w:val="7ADA536A"/>
    <w:rsid w:val="7B6A0648"/>
    <w:rsid w:val="7B8264B7"/>
    <w:rsid w:val="7C96072F"/>
    <w:rsid w:val="7CB05DE2"/>
    <w:rsid w:val="7CE62990"/>
    <w:rsid w:val="7D5818B5"/>
    <w:rsid w:val="7E003DD7"/>
    <w:rsid w:val="7E0D1248"/>
    <w:rsid w:val="7E9B3FDB"/>
    <w:rsid w:val="7F1950AE"/>
    <w:rsid w:val="7F830B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hama</dc:creator>
  <cp:lastModifiedBy>志远</cp:lastModifiedBy>
  <dcterms:modified xsi:type="dcterms:W3CDTF">2018-05-02T08:12:19Z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