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范式</w:t>
      </w:r>
    </w:p>
    <w:p>
      <w:pPr>
        <w:rPr>
          <w:rFonts w:hint="default"/>
        </w:rPr>
      </w:pPr>
      <w:r>
        <w:rPr>
          <w:rFonts w:hint="default"/>
        </w:rPr>
        <w:t>范式：</w:t>
      </w:r>
      <w:r>
        <w:t>Normal Farmat</w:t>
      </w:r>
      <w:r>
        <w:rPr>
          <w:rFonts w:hint="default"/>
        </w:rPr>
        <w:t>，</w:t>
      </w:r>
      <w:r>
        <w:rPr>
          <w:rFonts w:hint="default"/>
        </w:rPr>
        <w:t>是为了解决数据的存储和优化问题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在数据存储之后，凡是能够通过关系寻找出来的数据，坚决不再重复存储，范式的终极目标是减少数据冗余。</w:t>
      </w:r>
    </w:p>
    <w:p>
      <w:pPr>
        <w:rPr>
          <w:rFonts w:hint="default"/>
        </w:rPr>
      </w:pPr>
      <w:r>
        <w:rPr>
          <w:rFonts w:hint="default"/>
        </w:rPr>
        <w:t>范式是一种分层结构的规范，共 6 层，分别为</w:t>
      </w:r>
      <w:r>
        <w:rPr>
          <w:rFonts w:hint="default"/>
        </w:rPr>
        <w:t>1NF</w:t>
      </w:r>
      <w:r>
        <w:rPr>
          <w:rFonts w:hint="default"/>
        </w:rPr>
        <w:t>、</w:t>
      </w:r>
      <w:r>
        <w:rPr>
          <w:rFonts w:hint="default"/>
        </w:rPr>
        <w:t>2NF</w:t>
      </w:r>
      <w:r>
        <w:rPr>
          <w:rFonts w:hint="default"/>
        </w:rPr>
        <w:t>、</w:t>
      </w:r>
      <w:r>
        <w:rPr>
          <w:rFonts w:hint="default"/>
        </w:rPr>
        <w:t>3NF</w:t>
      </w:r>
      <w:r>
        <w:rPr>
          <w:rFonts w:hint="default"/>
        </w:rPr>
        <w:t>、</w:t>
      </w:r>
      <w:r>
        <w:rPr>
          <w:rFonts w:hint="default"/>
        </w:rPr>
        <w:t>4NF</w:t>
      </w:r>
      <w:r>
        <w:rPr>
          <w:rFonts w:hint="default"/>
        </w:rPr>
        <w:t>、</w:t>
      </w:r>
      <w:r>
        <w:rPr>
          <w:rFonts w:hint="default"/>
        </w:rPr>
        <w:t>5NF</w:t>
      </w:r>
      <w:r>
        <w:rPr>
          <w:rFonts w:hint="default"/>
        </w:rPr>
        <w:t>和</w:t>
      </w:r>
      <w:r>
        <w:rPr>
          <w:rFonts w:hint="default"/>
        </w:rPr>
        <w:t>6NF</w:t>
      </w:r>
      <w:r>
        <w:rPr>
          <w:rFonts w:hint="default"/>
        </w:rPr>
        <w:t>，每一层都比上一层严格，若要满足下一层范式，其前提是先满足上一层范式。其中，</w:t>
      </w:r>
      <w:r>
        <w:rPr>
          <w:rFonts w:hint="default"/>
        </w:rPr>
        <w:t>1NF</w:t>
      </w:r>
      <w:r>
        <w:rPr>
          <w:rFonts w:hint="default"/>
        </w:rPr>
        <w:t>是最底层的范式，</w:t>
      </w:r>
      <w:r>
        <w:rPr>
          <w:rFonts w:hint="default"/>
        </w:rPr>
        <w:t>6NF</w:t>
      </w:r>
      <w:r>
        <w:rPr>
          <w:rFonts w:hint="default"/>
        </w:rPr>
        <w:t>为最高层的范式，也最严格。</w:t>
      </w:r>
    </w:p>
    <w:p>
      <w:pPr>
        <w:rPr>
          <w:rFonts w:hint="default"/>
        </w:rPr>
      </w:pPr>
      <w:r>
        <w:rPr>
          <w:rFonts w:hint="default"/>
        </w:rPr>
        <w:t>MySQL 数据库属于关系型数据库，其存储数据的时候有些浪费空间，但也致力于节省空间，这就与范式想要解决的问题不谋而合，因此在设计数据库的时候，大都会利用范式来指导设计。但是数据库不单是要解决存储空间的问题，还要保证效率的问题，而范式只为解决存储空间的问题，所以数据库的设计又不能完全按照范式的要求来实现，因此在一般情况下，只需要满足前三种范式即可。</w:t>
      </w:r>
    </w:p>
    <w:p>
      <w:pPr>
        <w:rPr>
          <w:rFonts w:hint="default"/>
        </w:rPr>
      </w:pPr>
      <w:r>
        <w:rPr>
          <w:rFonts w:hint="default"/>
        </w:rPr>
        <w:t>此外，咱们需要知道：</w:t>
      </w:r>
      <w:r>
        <w:rPr>
          <w:rFonts w:hint="default"/>
        </w:rPr>
        <w:t>范式在数据库的设计中是有指导意义的，但不是强制规范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"https://github.com/guobinhit/mysql-tutorial/blob/master/articles/paradigm.md" \l "1nf"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1NF</w:t>
      </w:r>
    </w:p>
    <w:p>
      <w:pPr>
        <w:rPr>
          <w:rFonts w:hint="default"/>
        </w:rPr>
      </w:pPr>
      <w:r>
        <w:rPr>
          <w:rFonts w:hint="default"/>
        </w:rPr>
        <w:t>第一范式：在设计表存储数据的时候，如果表中设计的字段存储的数据，在取出来使用之前还需要额外的处理（拆分），那么表的设计就不满足第一范式，</w:t>
      </w:r>
      <w:r>
        <w:rPr>
          <w:rFonts w:hint="default"/>
        </w:rPr>
        <w:t>第一范式要求字段的数据具有原子性，不可再分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例如，咱们设计一个「学校假期时间表」，如下所示：</w:t>
      </w:r>
    </w:p>
    <w:p>
      <w:pPr>
        <w:rPr>
          <w:rFonts w:hint="default"/>
        </w:rPr>
      </w:pPr>
      <w:r>
        <w:rPr>
          <w:rFonts w:hint="default"/>
        </w:rPr>
        <w:t>表 1：学校假期时间表</w:t>
      </w:r>
    </w:p>
    <w:tbl>
      <w:tblPr>
        <w:tblW w:w="13319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6"/>
        <w:gridCol w:w="4985"/>
        <w:gridCol w:w="6168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21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ID(P)</w:t>
            </w:r>
          </w:p>
        </w:tc>
        <w:tc>
          <w:tcPr>
            <w:tcW w:w="49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学校名称</w:t>
            </w:r>
          </w:p>
        </w:tc>
        <w:tc>
          <w:tcPr>
            <w:tcW w:w="6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起始日期，结束日期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9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哈尔滨工业大学</w:t>
            </w:r>
          </w:p>
        </w:tc>
        <w:tc>
          <w:tcPr>
            <w:tcW w:w="6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20170625，20170903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49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浙江大学</w:t>
            </w:r>
          </w:p>
        </w:tc>
        <w:tc>
          <w:tcPr>
            <w:tcW w:w="6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20170630，20170901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观察上表，咱们会发现</w:t>
      </w:r>
      <w:r>
        <w:rPr>
          <w:rFonts w:hint="default"/>
        </w:rPr>
        <w:t>表1</w:t>
      </w:r>
      <w:r>
        <w:rPr>
          <w:rFonts w:hint="default"/>
        </w:rPr>
        <w:t>的设计并没有什么问题，但是如果需求是查询各学校开始放假的日期呢？那显然上表的设计并不满足</w:t>
      </w:r>
      <w:r>
        <w:rPr>
          <w:rFonts w:hint="default"/>
        </w:rPr>
        <w:t>1NF</w:t>
      </w:r>
      <w:r>
        <w:rPr>
          <w:rFonts w:hint="default"/>
        </w:rPr>
        <w:t>，数据不具有原子性。对于此类问题，解决的方案就是将</w:t>
      </w:r>
      <w:r>
        <w:rPr>
          <w:rFonts w:hint="default"/>
        </w:rPr>
        <w:t>表1</w:t>
      </w:r>
      <w:r>
        <w:rPr>
          <w:rFonts w:hint="default"/>
        </w:rPr>
        <w:t>进行拆分：</w:t>
      </w:r>
    </w:p>
    <w:p>
      <w:pPr>
        <w:rPr>
          <w:rFonts w:hint="default"/>
        </w:rPr>
      </w:pPr>
      <w:r>
        <w:rPr>
          <w:rFonts w:hint="default"/>
        </w:rPr>
        <w:t>表 2：拆分后的表 1</w:t>
      </w:r>
    </w:p>
    <w:tbl>
      <w:tblPr>
        <w:tblW w:w="13318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4809"/>
        <w:gridCol w:w="3210"/>
        <w:gridCol w:w="321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ID(P)</w:t>
            </w:r>
          </w:p>
        </w:tc>
        <w:tc>
          <w:tcPr>
            <w:tcW w:w="48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学校名称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起始日期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8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哈尔滨工业大学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20170625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20170903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48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浙江大学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20170630</w:t>
            </w:r>
          </w:p>
        </w:tc>
        <w:tc>
          <w:tcPr>
            <w:tcW w:w="32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20170901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"https://github.com/guobinhit/mysql-tutorial/blob/master/articles/paradigm.md" \l "2nf"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2NF</w:t>
      </w:r>
    </w:p>
    <w:p>
      <w:pPr>
        <w:rPr>
          <w:rFonts w:hint="default"/>
        </w:rPr>
      </w:pPr>
      <w:r>
        <w:rPr>
          <w:rFonts w:hint="default"/>
        </w:rPr>
        <w:t>第二范式：在数据表的设计过程中，如果有复合主键（多字段主键），且表中有字段并不是由整个主键来确定，而是依赖复合主键中的某个字段（主键的部分），也就是说存在字段依赖主键的部分的问题（称之为部分依赖），</w:t>
      </w:r>
      <w:r>
        <w:rPr>
          <w:rFonts w:hint="default"/>
        </w:rPr>
        <w:t>第二范式就是要解决表设计中不允许出现部分依赖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例如，咱们设计一个「教室授课表」，如下所示：</w:t>
      </w:r>
    </w:p>
    <w:p>
      <w:pPr>
        <w:rPr>
          <w:rFonts w:hint="default"/>
        </w:rPr>
      </w:pPr>
      <w:r>
        <w:rPr>
          <w:rFonts w:hint="default"/>
        </w:rPr>
        <w:t>表 3：教室授课表</w:t>
      </w:r>
    </w:p>
    <w:tbl>
      <w:tblPr>
        <w:tblW w:w="13318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0"/>
        <w:gridCol w:w="1574"/>
        <w:gridCol w:w="6869"/>
        <w:gridCol w:w="2845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教师(P)</w:t>
            </w:r>
          </w:p>
        </w:tc>
        <w:tc>
          <w:tcPr>
            <w:tcW w:w="15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  <w:tc>
          <w:tcPr>
            <w:tcW w:w="6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课程</w:t>
            </w:r>
          </w:p>
        </w:tc>
        <w:tc>
          <w:tcPr>
            <w:tcW w:w="28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授课地点(P)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许仙</w:t>
            </w:r>
          </w:p>
        </w:tc>
        <w:tc>
          <w:tcPr>
            <w:tcW w:w="15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男</w:t>
            </w:r>
          </w:p>
        </w:tc>
        <w:tc>
          <w:tcPr>
            <w:tcW w:w="6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《如何追到心爱的女孩》</w:t>
            </w:r>
          </w:p>
        </w:tc>
        <w:tc>
          <w:tcPr>
            <w:tcW w:w="28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杭州西湖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5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《论女人的恋爱修养》</w:t>
            </w:r>
          </w:p>
        </w:tc>
        <w:tc>
          <w:tcPr>
            <w:tcW w:w="28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雷峰塔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57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8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《如何打赢与和尚之间的持久战》</w:t>
            </w:r>
          </w:p>
        </w:tc>
        <w:tc>
          <w:tcPr>
            <w:tcW w:w="28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金山寺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观察上表，咱们会发现：教师不能作为独立的主键，需要与授课地点相结合才能作为主键（复合主键，每个教师的某个课程只能在固定的地点上），其中性别依赖于具体的教师，而课程依赖于授课地点，这就出现了表的字段依赖于部分主键的问题，从而导致不满足第二范式。</w:t>
      </w:r>
    </w:p>
    <w:p>
      <w:r>
        <w:rPr>
          <w:rFonts w:hint="default"/>
        </w:rPr>
        <w:t>解决方案 1</w:t>
      </w:r>
      <w:r>
        <w:rPr>
          <w:rFonts w:hint="default"/>
        </w:rPr>
        <w:t>：将教师和性别，课程和授课地点，分成两张单独的表；</w:t>
      </w:r>
    </w:p>
    <w:p>
      <w:r>
        <w:rPr>
          <w:rFonts w:hint="default"/>
        </w:rPr>
        <w:t>解决方案 2</w:t>
      </w:r>
      <w:r>
        <w:rPr>
          <w:rFonts w:hint="default"/>
        </w:rPr>
        <w:t>：取消复合主键，使用逻辑主键。</w:t>
      </w:r>
    </w:p>
    <w:p>
      <w:pPr>
        <w:rPr>
          <w:rFonts w:hint="default"/>
        </w:rPr>
      </w:pPr>
      <w:r>
        <w:rPr>
          <w:rFonts w:hint="default"/>
        </w:rPr>
        <w:t>在此，咱们采用 </w:t>
      </w:r>
      <w:r>
        <w:rPr>
          <w:rFonts w:hint="default"/>
        </w:rPr>
        <w:t>方案 2</w:t>
      </w:r>
      <w:r>
        <w:rPr>
          <w:rFonts w:hint="default"/>
        </w:rPr>
        <w:t> 的解决方法，即取消复合主键，使用逻辑主键。</w:t>
      </w:r>
    </w:p>
    <w:tbl>
      <w:tblPr>
        <w:tblW w:w="13317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835"/>
        <w:gridCol w:w="1458"/>
        <w:gridCol w:w="6360"/>
        <w:gridCol w:w="2212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ID(P)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教师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课程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授课地点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许仙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男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《如何追到心爱的女孩》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杭州西湖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《论女人的恋爱修养》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雷峰塔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《如何打赢与和尚之间的持久战》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金山寺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"https://github.com/guobinhit/mysql-tutorial/blob/master/articles/paradigm.md" \l "3nf"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3NF</w:t>
      </w:r>
    </w:p>
    <w:p>
      <w:pPr>
        <w:rPr>
          <w:rFonts w:hint="default"/>
        </w:rPr>
      </w:pPr>
      <w:r>
        <w:rPr>
          <w:rFonts w:hint="default"/>
        </w:rPr>
        <w:t>第三范式：需要满足第一范式和第二范式，理论上讲，每张表中的所有字段都应该直接依赖主键（逻辑主键，代表是业务主键），如果表设计中存在一个字段，并不直接依赖主键，而是通过某个非主键字段依赖，最终实现主键依赖（把这种不是直接依赖主键，而是依赖非主键字段的依赖关系，称之为传递依赖），</w:t>
      </w:r>
      <w:r>
        <w:rPr>
          <w:rFonts w:hint="default"/>
        </w:rPr>
        <w:t>第三范式就是要解决表设计中出现传递依赖的问题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以上述的添加逻辑主键后的 </w:t>
      </w:r>
      <w:r>
        <w:rPr>
          <w:rFonts w:hint="default"/>
        </w:rPr>
        <w:t>表3</w:t>
      </w:r>
      <w:r>
        <w:rPr>
          <w:rFonts w:hint="default"/>
        </w:rPr>
        <w:t> 为例：</w:t>
      </w:r>
    </w:p>
    <w:tbl>
      <w:tblPr>
        <w:tblW w:w="13317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835"/>
        <w:gridCol w:w="1458"/>
        <w:gridCol w:w="6360"/>
        <w:gridCol w:w="2212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ID(P)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教师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课程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授课地点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许仙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男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《如何追到心爱的女孩》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杭州西湖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《论女人的恋爱修养》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雷峰塔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83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14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  <w:tc>
          <w:tcPr>
            <w:tcW w:w="63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《如何打赢与和尚之间的持久战》</w:t>
            </w:r>
          </w:p>
        </w:tc>
        <w:tc>
          <w:tcPr>
            <w:tcW w:w="22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金山寺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在以上表的设计中，性别依赖教师，教师依赖主键；课程依赖授课地点，授课地点依赖主键，因此性别和课程都存在传递依赖的问题。</w:t>
      </w:r>
    </w:p>
    <w:p>
      <w:r>
        <w:rPr>
          <w:rFonts w:hint="default"/>
        </w:rPr>
        <w:t>解决方案</w:t>
      </w:r>
      <w:r>
        <w:rPr>
          <w:rFonts w:hint="default"/>
        </w:rPr>
        <w:t>：将存在传递依赖的字段，以及依赖的字段本身单独取出来，形成一个单独的表，然后在需要使用对应的信息的时候，把对应的实体表的主键添加进来。</w:t>
      </w:r>
    </w:p>
    <w:p>
      <w:pPr>
        <w:rPr>
          <w:rFonts w:hint="default"/>
        </w:rPr>
      </w:pPr>
      <w:r>
        <w:rPr>
          <w:rFonts w:hint="default"/>
        </w:rPr>
        <w:t>表 4：教师表</w:t>
      </w:r>
    </w:p>
    <w:tbl>
      <w:tblPr>
        <w:tblW w:w="13318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99"/>
        <w:gridCol w:w="3856"/>
        <w:gridCol w:w="3063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TEACHER_ID(P)</w:t>
            </w:r>
          </w:p>
        </w:tc>
        <w:tc>
          <w:tcPr>
            <w:tcW w:w="3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教师</w:t>
            </w:r>
          </w:p>
        </w:tc>
        <w:tc>
          <w:tcPr>
            <w:tcW w:w="30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3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许仙</w:t>
            </w:r>
          </w:p>
        </w:tc>
        <w:tc>
          <w:tcPr>
            <w:tcW w:w="30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3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30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白娘子</w:t>
            </w:r>
          </w:p>
        </w:tc>
        <w:tc>
          <w:tcPr>
            <w:tcW w:w="30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女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表 5：授课地点表</w:t>
      </w:r>
    </w:p>
    <w:tbl>
      <w:tblPr>
        <w:tblW w:w="13319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9"/>
        <w:gridCol w:w="7286"/>
        <w:gridCol w:w="2534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4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ADDRESS_ID(P)</w:t>
            </w:r>
          </w:p>
        </w:tc>
        <w:tc>
          <w:tcPr>
            <w:tcW w:w="7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课程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授课地点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7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《如何追到心爱的女孩》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杭州西湖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《论女人的恋爱修养》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雷峰塔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9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728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《如何打赢与和尚之间的持久战》</w:t>
            </w:r>
          </w:p>
        </w:tc>
        <w:tc>
          <w:tcPr>
            <w:tcW w:w="25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金山寺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表 6：进行处理后的表</w:t>
      </w:r>
    </w:p>
    <w:tbl>
      <w:tblPr>
        <w:tblW w:w="13319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5"/>
        <w:gridCol w:w="5206"/>
        <w:gridCol w:w="5228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ID(P)</w:t>
            </w:r>
          </w:p>
        </w:tc>
        <w:tc>
          <w:tcPr>
            <w:tcW w:w="5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TEACHER_ID</w:t>
            </w:r>
          </w:p>
        </w:tc>
        <w:tc>
          <w:tcPr>
            <w:tcW w:w="5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ADDRESS_ID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2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在观察上述 </w:t>
      </w:r>
      <w:r>
        <w:rPr>
          <w:rFonts w:hint="default"/>
        </w:rPr>
        <w:t>表 4</w:t>
      </w:r>
      <w:r>
        <w:rPr>
          <w:rFonts w:hint="default"/>
        </w:rPr>
        <w:t> 和 </w:t>
      </w:r>
      <w:r>
        <w:rPr>
          <w:rFonts w:hint="default"/>
        </w:rPr>
        <w:t>表 5</w:t>
      </w:r>
      <w:r>
        <w:rPr>
          <w:rFonts w:hint="default"/>
        </w:rPr>
        <w:t>，咱们会发现</w:t>
      </w:r>
      <w:r>
        <w:rPr>
          <w:rFonts w:hint="default"/>
        </w:rPr>
        <w:t>TEACHER_ID</w:t>
      </w:r>
      <w:r>
        <w:rPr>
          <w:rFonts w:hint="default"/>
        </w:rPr>
        <w:t>等价于</w:t>
      </w:r>
      <w:r>
        <w:rPr>
          <w:rFonts w:hint="default"/>
        </w:rPr>
        <w:t>教师</w:t>
      </w:r>
      <w:r>
        <w:rPr>
          <w:rFonts w:hint="default"/>
        </w:rPr>
        <w:t>且</w:t>
      </w:r>
      <w:r>
        <w:rPr>
          <w:rFonts w:hint="default"/>
        </w:rPr>
        <w:t>ADDRESS_ID</w:t>
      </w:r>
      <w:r>
        <w:rPr>
          <w:rFonts w:hint="default"/>
        </w:rPr>
        <w:t>等价于</w:t>
      </w:r>
      <w:r>
        <w:rPr>
          <w:rFonts w:hint="default"/>
        </w:rPr>
        <w:t>授课地点</w:t>
      </w:r>
      <w:r>
        <w:rPr>
          <w:rFonts w:hint="default"/>
        </w:rPr>
        <w:t>，因此其逻辑主键并没有什么实际的限制意义，咱们只需要看其具体代表的业务主键即可。咱们之所以使用逻辑主键，是因为：</w:t>
      </w:r>
      <w:r>
        <w:rPr>
          <w:rFonts w:hint="default"/>
        </w:rPr>
        <w:t>逻</w:t>
      </w:r>
      <w:bookmarkStart w:id="0" w:name="_GoBack"/>
      <w:bookmarkEnd w:id="0"/>
      <w:r>
        <w:rPr>
          <w:rFonts w:hint="default"/>
        </w:rPr>
        <w:t>辑主键可以实现自动增长，并且数字传递比较方便，而且有利于节省空间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"https://github.com/guobinhit/mysql-tutorial/blob/master/articles/paradigm.md" \l "%E9%80%86%E8%A7%84%E8%8C%83%E5%8C%96"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逆规范化</w:t>
      </w:r>
    </w:p>
    <w:p>
      <w:pPr>
        <w:rPr>
          <w:rFonts w:hint="default"/>
        </w:rPr>
      </w:pPr>
      <w:r>
        <w:rPr>
          <w:rFonts w:hint="default"/>
        </w:rPr>
        <w:t>在某些特定的环境中（例如淘宝数据库），在设计表的时候，如果一张表中有几个字段是需要从另外的表中去获取数据，理论上讲，的确可以获得想要的数据，但是相对来说，其效率低会一点。此时为了提高查询效率，咱们会刻意的在某些表中，不去保存另外一张表的主键（逻辑主键），而是直接保存想要存储的数据信息，这样的话，在查询数据的时候，这张表就可以直接提供咱们想要的数据，而不需要多表查询，但是这样做会导致数据冗余。</w:t>
      </w:r>
    </w:p>
    <w:p>
      <w:pPr>
        <w:rPr>
          <w:rFonts w:hint="default"/>
        </w:rPr>
      </w:pPr>
      <w:r>
        <w:rPr>
          <w:rFonts w:hint="default"/>
        </w:rPr>
        <w:t>实际上，</w:t>
      </w:r>
      <w:r>
        <w:rPr>
          <w:rFonts w:hint="default"/>
        </w:rPr>
        <w:t>逆规范化是磁盘利用率和效率之间的对抗</w:t>
      </w:r>
      <w:r>
        <w:rPr>
          <w:rFonts w:hint="default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74E93"/>
    <w:rsid w:val="3B5A4448"/>
    <w:rsid w:val="526216F2"/>
    <w:rsid w:val="7DE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