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存储过程</w:t>
      </w:r>
    </w:p>
    <w:p>
      <w:pPr>
        <w:rPr>
          <w:rFonts w:hint="default"/>
        </w:rPr>
      </w:pPr>
      <w:r>
        <w:rPr>
          <w:rFonts w:hint="default"/>
        </w:rPr>
        <w:t>存储过程简称过程，</w:t>
      </w:r>
      <w:r>
        <w:t>procedure</w:t>
      </w:r>
      <w:r>
        <w:rPr>
          <w:rFonts w:hint="default"/>
        </w:rPr>
        <w:t>，是一种用来处理数据（增删改）的方式。简单点，我们也可以将其理解为没有返回值的函数。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"https://github.com/guobinhit/mysql-tutorial/blob/master/articles/procedure.md" \l "%E5%88%9B%E5%BB%BA%E8%BF%87%E7%A8%8B"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创建过程</w:t>
      </w:r>
    </w:p>
    <w:p>
      <w:pPr>
        <w:rPr>
          <w:rFonts w:hint="default"/>
        </w:rPr>
      </w:pPr>
      <w:r>
        <w:rPr>
          <w:rFonts w:hint="default"/>
        </w:rPr>
        <w:t>-- 基本语法</w:t>
      </w:r>
    </w:p>
    <w:p>
      <w:pPr>
        <w:rPr>
          <w:rFonts w:hint="default"/>
        </w:rPr>
      </w:pPr>
      <w:r>
        <w:rPr>
          <w:rFonts w:hint="default"/>
        </w:rPr>
        <w:t>create procedure 过程名([参数列表])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 过程体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  <w:r>
        <w:rPr>
          <w:rFonts w:hint="default"/>
        </w:rPr>
        <w:t>如果我们定义的过程的过程体内仅含有一条语句，则可以省略begin和end。执行如下语句，进行测试：</w:t>
      </w:r>
    </w:p>
    <w:p>
      <w:pPr>
        <w:rPr>
          <w:rFonts w:hint="default"/>
        </w:rPr>
      </w:pPr>
      <w:r>
        <w:rPr>
          <w:rFonts w:hint="default"/>
        </w:rPr>
        <w:t>-- 创建过程</w:t>
      </w:r>
    </w:p>
    <w:p>
      <w:pPr>
        <w:rPr>
          <w:rFonts w:hint="default"/>
        </w:rPr>
      </w:pPr>
      <w:r>
        <w:rPr>
          <w:rFonts w:hint="default"/>
        </w:rPr>
        <w:t>create procedure pro()</w:t>
      </w:r>
    </w:p>
    <w:p>
      <w:pPr>
        <w:rPr>
          <w:rFonts w:hint="default"/>
        </w:rPr>
      </w:pPr>
      <w:r>
        <w:rPr>
          <w:rFonts w:hint="default"/>
        </w:rPr>
        <w:t>select * from student;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381375" cy="790575"/>
            <wp:effectExtent l="0" t="0" r="9525" b="9525"/>
            <wp:docPr id="8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如上图所示，我们创建了一个名为pro()的过程，其目的就是为了查询student表中的数据。但实际上，过程多用于处理数据，查询并不多用。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"https://github.com/guobinhit/mysql-tutorial/blob/master/articles/procedure.md" \l "%E6%9F%A5%E7%9C%8B%E8%BF%87%E7%A8%8B"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查看过程</w:t>
      </w:r>
    </w:p>
    <w:p>
      <w:pPr>
        <w:rPr>
          <w:rFonts w:hint="default"/>
        </w:rPr>
      </w:pPr>
      <w:r>
        <w:rPr>
          <w:rFonts w:hint="default"/>
        </w:rPr>
        <w:t>查看过程，基本语法为：</w:t>
      </w:r>
    </w:p>
    <w:p>
      <w:r>
        <w:rPr>
          <w:rFonts w:hint="default"/>
        </w:rPr>
        <w:t>show procedure status + [like 'pattern'];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895850" cy="2371725"/>
            <wp:effectExtent l="0" t="0" r="0" b="9525"/>
            <wp:docPr id="5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查看过程的创建语句，基本语法为：</w:t>
      </w:r>
    </w:p>
    <w:p>
      <w:r>
        <w:rPr>
          <w:rFonts w:hint="default"/>
        </w:rPr>
        <w:t>show create procedure + 过程名;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449060" cy="1717675"/>
            <wp:effectExtent l="0" t="0" r="8890" b="15875"/>
            <wp:docPr id="7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"https://github.com/guobinhit/mysql-tutorial/blob/master/articles/procedure.md" \l "%E8%B0%83%E7%94%A8%E8%BF%87%E7%A8%8B"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调用过程</w:t>
      </w:r>
    </w:p>
    <w:p>
      <w:pPr>
        <w:rPr>
          <w:rFonts w:hint="default"/>
        </w:rPr>
      </w:pPr>
      <w:r>
        <w:rPr>
          <w:rFonts w:hint="default"/>
        </w:rPr>
        <w:t>由于函数有返回值，因此我们可以用select来调用函数。但是存储过程没有返回值，怎么办？实际上，对于存储过程，有一个专门的调用关键字call，调用过程的基本语法为：</w:t>
      </w:r>
    </w:p>
    <w:p>
      <w:r>
        <w:rPr>
          <w:rFonts w:hint="default"/>
        </w:rPr>
        <w:t>call + 过程名;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210050" cy="2324100"/>
            <wp:effectExtent l="0" t="0" r="0" b="0"/>
            <wp:docPr id="6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"https://github.com/guobinhit/mysql-tutorial/blob/master/articles/procedure.md" \l "%E4%BF%AE%E6%94%B9%E8%BF%87%E7%A8%8B--%E5%88%A0%E9%99%A4%E8%BF%87%E7%A8%8B"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修改过程 &amp; 删除过程</w:t>
      </w:r>
    </w:p>
    <w:p>
      <w:pPr>
        <w:rPr>
          <w:rFonts w:hint="default"/>
        </w:rPr>
      </w:pPr>
      <w:r>
        <w:rPr>
          <w:rFonts w:hint="default"/>
        </w:rPr>
        <w:t>过程只能先删除后新增，不能修改。删除过程的基本语法为：</w:t>
      </w:r>
    </w:p>
    <w:p>
      <w:r>
        <w:rPr>
          <w:rFonts w:hint="default"/>
        </w:rPr>
        <w:t>drop procedure + 过程名;</w:t>
      </w:r>
    </w:p>
    <w:p>
      <w:pPr>
        <w:rPr>
          <w:rFonts w:hint="default"/>
        </w:rPr>
      </w:pPr>
      <w:r>
        <w:rPr>
          <w:rFonts w:hint="default"/>
        </w:rPr>
        <w:t>执行如下语句，进行测试：</w:t>
      </w:r>
    </w:p>
    <w:p>
      <w:pPr>
        <w:rPr>
          <w:rFonts w:hint="default"/>
        </w:rPr>
      </w:pPr>
      <w:r>
        <w:rPr>
          <w:rFonts w:hint="default"/>
        </w:rPr>
        <w:t>-- 删除过程</w:t>
      </w:r>
    </w:p>
    <w:p>
      <w:pPr>
        <w:rPr>
          <w:rFonts w:hint="default"/>
        </w:rPr>
      </w:pPr>
      <w:r>
        <w:rPr>
          <w:rFonts w:hint="default"/>
        </w:rPr>
        <w:t>drop procedure pro;</w:t>
      </w:r>
    </w:p>
    <w:p>
      <w:pPr>
        <w:rPr>
          <w:rFonts w:hint="default"/>
        </w:rPr>
      </w:pPr>
      <w:r>
        <w:rPr>
          <w:rFonts w:hint="default"/>
        </w:rPr>
        <w:t>-- 查看过程</w:t>
      </w:r>
    </w:p>
    <w:p>
      <w:pPr>
        <w:rPr>
          <w:rFonts w:hint="default"/>
        </w:rPr>
      </w:pPr>
      <w:r>
        <w:rPr>
          <w:rFonts w:hint="default"/>
        </w:rPr>
        <w:t>show procedure status like 'pro'\G;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409950" cy="1238250"/>
            <wp:effectExtent l="0" t="0" r="0" b="0"/>
            <wp:docPr id="9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"https://github.com/guobinhit/mysql-tutorial/blob/master/articles/procedure.md" \l "%E8%BF%87%E7%A8%8B%E5%8F%82%E6%95%B0"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过程参数</w:t>
      </w:r>
    </w:p>
    <w:p>
      <w:pPr>
        <w:rPr>
          <w:rFonts w:hint="default"/>
        </w:rPr>
      </w:pPr>
      <w:r>
        <w:rPr>
          <w:rFonts w:hint="default"/>
        </w:rPr>
        <w:t>函数的参数需要指定数据类型，过程比函数更加严格。过程有三种自己的参数类型，分别为：</w:t>
      </w:r>
    </w:p>
    <w:p>
      <w:r>
        <w:rPr>
          <w:rFonts w:hint="default"/>
        </w:rPr>
        <w:t>in，数据只是从过程外部传入给过程内部使用，可以是数值也可以是变量；</w:t>
      </w:r>
    </w:p>
    <w:p>
      <w:r>
        <w:rPr>
          <w:rFonts w:hint="default"/>
        </w:rPr>
        <w:t>out，此参数只能传递变量，且变量指向的数据需要先清空然后才能进入过程内部，该引用供过程内部使用，过程结束后可以将变量的值传递给过程外部使用；</w:t>
      </w:r>
    </w:p>
    <w:p>
      <w:r>
        <w:rPr>
          <w:rFonts w:hint="default"/>
        </w:rPr>
        <w:t>inout，此参数只能传递变量，该变量的值可以给过程内部使用，过程结束后可以变量的值传递给过程外部使用。</w:t>
      </w:r>
    </w:p>
    <w:p>
      <w:pPr>
        <w:rPr>
          <w:rFonts w:hint="default"/>
        </w:rPr>
      </w:pPr>
      <w:r>
        <w:rPr>
          <w:rFonts w:hint="default"/>
        </w:rPr>
        <w:t>因此，过程定义的具体形式应该为：</w:t>
      </w:r>
    </w:p>
    <w:p>
      <w:r>
        <w:rPr>
          <w:rFonts w:hint="default"/>
        </w:rPr>
        <w:t>procedure 过程名(in 参数名字 参数类型, out 参数名字 参数类型, inout 参数名字 参数类型)</w:t>
      </w:r>
    </w:p>
    <w:p>
      <w:pPr>
        <w:rPr>
          <w:rFonts w:hint="default"/>
        </w:rPr>
      </w:pPr>
      <w:r>
        <w:rPr>
          <w:rFonts w:hint="default"/>
        </w:rPr>
        <w:t>下面，我们定义一个简单的过程，并调用过程。代码如下：</w:t>
      </w:r>
    </w:p>
    <w:p>
      <w:pPr>
        <w:rPr>
          <w:rFonts w:hint="default"/>
        </w:rPr>
      </w:pPr>
      <w:r>
        <w:rPr>
          <w:rFonts w:hint="default"/>
        </w:rPr>
        <w:t>delimiter $$</w:t>
      </w:r>
    </w:p>
    <w:p>
      <w:pPr>
        <w:rPr>
          <w:rFonts w:hint="default"/>
        </w:rPr>
      </w:pPr>
      <w:r>
        <w:rPr>
          <w:rFonts w:hint="default"/>
        </w:rPr>
        <w:t>create procedure pro2(in var1 int, out var2 int, inout var3 int)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 查看该过程传入的三个变量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var1, var2, var3;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  <w:r>
        <w:rPr>
          <w:rFonts w:hint="default"/>
        </w:rPr>
        <w:t>$$</w:t>
      </w:r>
    </w:p>
    <w:p>
      <w:pPr>
        <w:rPr>
          <w:rFonts w:hint="default"/>
        </w:rPr>
      </w:pPr>
      <w:r>
        <w:rPr>
          <w:rFonts w:hint="default"/>
        </w:rPr>
        <w:t>delimiter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调用过程</w:t>
      </w:r>
    </w:p>
    <w:p>
      <w:pPr>
        <w:rPr>
          <w:rFonts w:hint="default"/>
        </w:rPr>
      </w:pPr>
      <w:r>
        <w:rPr>
          <w:rFonts w:hint="default"/>
        </w:rPr>
        <w:t>call pro2(1,2,3);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74740" cy="1522095"/>
            <wp:effectExtent l="0" t="0" r="16510" b="1905"/>
            <wp:docPr id="4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4740" cy="152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过程pro2创建成功。但是，在调用过程的时候出现错误，造成该错误的原因为：过程的out和inout两个参数只能接受变量，而我们传递了具体的数值，报错也就在情理之中啦！接下来，执行如下语句，进行测试：</w:t>
      </w:r>
    </w:p>
    <w:p>
      <w:pPr>
        <w:rPr>
          <w:rFonts w:hint="default"/>
        </w:rPr>
      </w:pPr>
      <w:r>
        <w:rPr>
          <w:rFonts w:hint="default"/>
        </w:rPr>
        <w:t>-- 设置全局变量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set @var1 = 1;</w:t>
      </w:r>
    </w:p>
    <w:p>
      <w:pPr>
        <w:rPr>
          <w:rFonts w:hint="default"/>
        </w:rPr>
      </w:pPr>
      <w:r>
        <w:rPr>
          <w:rFonts w:hint="default"/>
        </w:rPr>
        <w:t>set @var2 = 2;</w:t>
      </w:r>
    </w:p>
    <w:p>
      <w:pPr>
        <w:rPr>
          <w:rFonts w:hint="default"/>
        </w:rPr>
      </w:pPr>
      <w:r>
        <w:rPr>
          <w:rFonts w:hint="default"/>
        </w:rPr>
        <w:t>set @var3 = 3;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调用过程</w:t>
      </w:r>
    </w:p>
    <w:p>
      <w:pPr>
        <w:rPr>
          <w:rFonts w:hint="default"/>
        </w:rPr>
      </w:pPr>
      <w:r>
        <w:rPr>
          <w:rFonts w:hint="default"/>
        </w:rPr>
        <w:t>call pro2(@var1, @var2, @var3);</w:t>
      </w:r>
    </w:p>
    <w:p>
      <w:pPr>
        <w:rPr>
          <w:rFonts w:hint="default"/>
        </w:rPr>
      </w:pPr>
      <w:r>
        <w:rPr>
          <w:rFonts w:hint="default"/>
        </w:rPr>
        <w:t>-- 查看变量</w:t>
      </w:r>
    </w:p>
    <w:p>
      <w:pPr>
        <w:rPr>
          <w:rFonts w:hint="default"/>
        </w:rPr>
      </w:pPr>
      <w:r>
        <w:rPr>
          <w:rFonts w:hint="default"/>
        </w:rPr>
        <w:t>select @var1, @var2, @var3;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771900" cy="4810125"/>
            <wp:effectExtent l="0" t="0" r="0" b="9525"/>
            <wp:docPr id="1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在我们将变量传递给过程的时候，过程正常执行。此外，通过select语句我们可以看到传递给out类型参数的@var2的值在经过过程处理之后，被置为null值啦，这也是符合out类型参数的先清空后使用原则的。而且，由于out和inout只能接受变量作为参数，因此在过程内部对out和inout传入的变量的修改会影响到过程外部。在这里，值得我们注意是：存储过程对变量的操作是滞后的，即只有在过程结束的时候，才会将过程内部修改的值赋值给外部传入的对应的全局变量。执行如下语句，进行测试：</w:t>
      </w:r>
    </w:p>
    <w:p>
      <w:pPr>
        <w:rPr>
          <w:rFonts w:hint="default"/>
        </w:rPr>
      </w:pPr>
      <w:r>
        <w:rPr>
          <w:rFonts w:hint="default"/>
        </w:rPr>
        <w:t>delimiter $$</w:t>
      </w:r>
    </w:p>
    <w:p>
      <w:pPr>
        <w:rPr>
          <w:rFonts w:hint="default"/>
        </w:rPr>
      </w:pPr>
      <w:r>
        <w:rPr>
          <w:rFonts w:hint="default"/>
        </w:rPr>
        <w:t>create procedure pro3(in var1 int, out var2 int, inout var3 int)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 查看该过程传入的三个变量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var1, var2, var3;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 修改局部变量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 var1 = 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 var2 = 20;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 var3 = 30;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 查看局部变量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var1, var2, var3;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 查看全局变量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@var1, @var2, @var3;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 修改全局变量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 @var1 = 'a';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 @var2 = 'b';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 @var3 = 'c';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 查看全局变量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@var1, @var2, @var3;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  <w:r>
        <w:rPr>
          <w:rFonts w:hint="default"/>
        </w:rPr>
        <w:t>$$</w:t>
      </w:r>
    </w:p>
    <w:p>
      <w:pPr>
        <w:rPr>
          <w:rFonts w:hint="default"/>
        </w:rPr>
      </w:pPr>
      <w:r>
        <w:rPr>
          <w:rFonts w:hint="default"/>
        </w:rPr>
        <w:t>delimiter 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695950" cy="3924300"/>
            <wp:effectExtent l="0" t="0" r="0" b="0"/>
            <wp:docPr id="2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-- 调用过程</w:t>
      </w:r>
    </w:p>
    <w:p>
      <w:pPr>
        <w:rPr>
          <w:rFonts w:hint="default"/>
        </w:rPr>
      </w:pPr>
      <w:r>
        <w:rPr>
          <w:rFonts w:hint="default"/>
        </w:rPr>
        <w:t>call pro3(@var1, @var2, @var3);</w:t>
      </w:r>
    </w:p>
    <w:p>
      <w:pPr>
        <w:rPr>
          <w:rFonts w:hint="default"/>
        </w:rPr>
      </w:pPr>
      <w:r>
        <w:rPr>
          <w:rFonts w:hint="default"/>
        </w:rPr>
        <w:t>-- 在过程结束后，查看全局变量</w:t>
      </w:r>
    </w:p>
    <w:p>
      <w:pPr>
        <w:rPr>
          <w:rFonts w:hint="default"/>
        </w:rPr>
      </w:pPr>
      <w:r>
        <w:rPr>
          <w:rFonts w:hint="default"/>
        </w:rPr>
        <w:t>select @var1, @var2, @var3;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219575" cy="6381750"/>
            <wp:effectExtent l="0" t="0" r="9525" b="0"/>
            <wp:docPr id="3" name="图片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存储过程执行成功，且验证了我们结论，即：在存储过程没有结束的时候，对传入变量的修改并不会影响到对应的全局变量；只有在存储过程结束后，才会将对应的变量值赋值给out和inout类型的变量，而in类型的变量不受影响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A50C69"/>
    <w:rsid w:val="697F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camo.githubusercontent.com/e876a0a776e5ae496fe411b5d35298b345f906fa/687474703a2f2f696d672e626c6f672e6373646e2e6e65742f3230313830333033313532373434313936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camo.githubusercontent.com/6a79ce8a227eb8f69589faf7e56670959f039bc5/687474703a2f2f696d672e626c6f672e6373646e2e6e65742f3230313830333033313532363337353338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amo.githubusercontent.com/12cab0e50146d5f6fb1a93d97a858cbc220376b9/687474703a2f2f696d672e626c6f672e6373646e2e6e65742f3230313830333033313532333137353131" TargetMode="External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9.png"/><Relationship Id="rId20" Type="http://schemas.openxmlformats.org/officeDocument/2006/relationships/hyperlink" Target="https://camo.githubusercontent.com/b6002de3d590d4362880894bebd8ec5bc3ea2837/687474703a2f2f696d672e626c6f672e6373646e2e6e65742f3230313830333033313731353036393132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s://camo.githubusercontent.com/7906bc3366e2f710753090c2c428d8c473333802/687474703a2f2f696d672e626c6f672e6373646e2e6e65742f3230313830333033313731323136343438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camo.githubusercontent.com/f9fbb99d5fc88fec080ef26738989dc3300dab36/687474703a2f2f696d672e626c6f672e6373646e2e6e65742f3230313830333033313635383133313933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camo.githubusercontent.com/9f62bb9fe4bc2d099a0bf9bf6858bebb30fe4f9f/687474703a2f2f696d672e626c6f672e6373646e2e6e65742f3230313830333033313635313530393537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camo.githubusercontent.com/09bb965780bb7041904d13b9a44be26a84b855a7/687474703a2f2f696d672e626c6f672e6373646e2e6e65742f3230313830333033313533343039383733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camo.githubusercontent.com/54c5e831158d6c88d4b1265af3e595395912b5d1/687474703a2f2f696d672e626c6f672e6373646e2e6e65742f3230313830333033313533303234383738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2018-06-04T02:39:34Z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