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F4E78"/>
          <w:sz w:val="36"/>
          <w:szCs w:val="36"/>
        </w:rPr>
        <w:t xml:space="preserve">Artificial Intelligence: A Modern Approach</w:t>
      </w:r>
    </w:p>
    <w:p>
      <w:pPr>
        <w:spacing w:after="240"/>
        <w:jc w:val="center"/>
      </w:pPr>
      <w:r>
        <w:rPr>
          <w:b/>
          <w:bCs/>
          <w:color w:val="2E75B6"/>
          <w:sz w:val="28"/>
          <w:szCs w:val="28"/>
        </w:rPr>
        <w:t xml:space="preserve">Chapter 1: Introduction</w:t>
      </w:r>
    </w:p>
    <w:p>
      <w:pPr>
        <w:spacing w:after="360"/>
        <w:jc w:val="center"/>
      </w:pPr>
      <w:r>
        <w:rPr>
          <w:color w:val="2E75B6"/>
          <w:sz w:val="26"/>
          <w:szCs w:val="26"/>
        </w:rPr>
        <w:t xml:space="preserve">Comprehensive Examination Bank (23 MCQs)</w:t>
      </w:r>
    </w:p>
    <w:p>
      <w:pPr>
        <w:pStyle w:val="Heading2"/>
        <w:spacing w:after="120" w:before="240"/>
      </w:pPr>
      <w:r>
        <w:t xml:space="preserve">Q1: Rational Agent vs Laws of Thought</w:t>
      </w:r>
    </w:p>
    <w:p>
      <w:pPr>
        <w:spacing w:after="120"/>
      </w:pPr>
      <w:r>
        <w:rPr>
          <w:sz w:val="21"/>
          <w:szCs w:val="21"/>
        </w:rPr>
        <w:t xml:space="preserve">Based on the rigorous distinction between the four approaches to AI outlined in the text, which of the following statements explains the fundamental theoretical advantage of the 'Rational Agent' approach over the 'Laws of Thought' approach in complex, real-world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'Laws of thought' approach relies on heuristic assumptions whereas rational agents operate exclusively within bounds of formal deductive logic.</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rational agent approach defines intelligence strictly based on human cognitive limitations, allowing it to bypass computational intractability.</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A rational agent framework recognizes that correct logical inference is not always optimal; it allows for non-inferential reflexive actions that maximize expected outcomes when deliberation is computationally infeasible.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logicist tradition successfully resolves uncertainty through precise notation, while the rational agent approach is forced to abandon expected outcomes.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The Rational Agent approach is not strictly bound by logical inference; it allows for non-inferential actions and accommodates limited rationality when perfect deliberation is computationally unfeasible.</w:t>
      </w:r>
    </w:p>
    <w:p>
      <w:pPr>
        <w:spacing w:after="80"/>
      </w:pPr>
      <w:r>
        <w:rPr>
          <w:b/>
          <w:bCs/>
          <w:sz w:val="23"/>
          <w:szCs w:val="23"/>
          <w:u w:val="single"/>
        </w:rPr>
        <w:t xml:space="preserve">الشرح باللغة العربية:</w:t>
      </w:r>
    </w:p>
    <w:p>
      <w:pPr>
        <w:spacing w:after="240"/>
      </w:pPr>
      <w:r>
        <w:rPr>
          <w:sz w:val="20"/>
          <w:szCs w:val="20"/>
        </w:rPr>
        <w:t xml:space="preserve">منهج الوكيل العقلاني لا يتقيد بالاستنتاج المنطقي فقط؛ بل يسمح بأفعال غير استنتاجية ويتكيف مع القيود الحسابية عندما يكون التفكير المنطقي المثالي مستحيلاً.</w:t>
      </w:r>
    </w:p>
    <w:p>
      <w:pPr>
        <w:pStyle w:val="Heading2"/>
        <w:spacing w:after="120" w:before="240"/>
      </w:pPr>
      <w:r>
        <w:t xml:space="preserve">Q2: Philosophical Foundation for AI</w:t>
      </w:r>
    </w:p>
    <w:p>
      <w:pPr>
        <w:spacing w:after="120"/>
      </w:pPr>
      <w:r>
        <w:rPr>
          <w:sz w:val="21"/>
          <w:szCs w:val="21"/>
        </w:rPr>
        <w:t xml:space="preserve">What specific philosophical doctrine is strictly required as a foundational assumption to build an intelligent physical artifact, directly opposing the idea that the mind contains an element exempt from physical laws?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Rationalism</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Dualism</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Materialism</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Logical Positivism</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Materialism holds that the brain's operation according to the laws of physics constitutes the mind, allowing intelligence to be engineered physically.</w:t>
      </w:r>
    </w:p>
    <w:p>
      <w:pPr>
        <w:spacing w:after="80"/>
      </w:pPr>
      <w:r>
        <w:rPr>
          <w:b/>
          <w:bCs/>
          <w:sz w:val="23"/>
          <w:szCs w:val="23"/>
          <w:u w:val="single"/>
        </w:rPr>
        <w:t xml:space="preserve">الشرح باللغة العربية:</w:t>
      </w:r>
    </w:p>
    <w:p>
      <w:pPr>
        <w:spacing w:after="240"/>
      </w:pPr>
      <w:r>
        <w:rPr>
          <w:sz w:val="20"/>
          <w:szCs w:val="20"/>
        </w:rPr>
        <w:t xml:space="preserve">الفلسفة المادية تنص على أن عمل الدماغ وفقاً لقوانين الفيزياء هو ما يشكل العقل، مما يسمح بهندسة الذكاء فيزيائياً في آلة.</w:t>
      </w:r>
    </w:p>
    <w:p>
      <w:pPr>
        <w:pStyle w:val="Heading2"/>
        <w:spacing w:after="120" w:before="240"/>
      </w:pPr>
      <w:r>
        <w:t xml:space="preserve">Q3: Tractability in AI Design</w:t>
      </w:r>
    </w:p>
    <w:p>
      <w:pPr>
        <w:spacing w:after="120"/>
      </w:pPr>
      <w:r>
        <w:rPr>
          <w:sz w:val="21"/>
          <w:szCs w:val="21"/>
        </w:rPr>
        <w:t xml:space="preserve">How does the mathematical concept of 'Tractability' structurally dictate the design of modern AI systems?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guarantees that the Turing machine can theoretically compute any rational action given infinite time.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It forces AI engineers to divide intelligent behavior into manageable subproblems because NP-complete instances result in exponential time growth.</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proves that first-order logic is incapable of representing uncertainty.</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relies on Gödel's Incompleteness Theorem to bypass loops in knowledge representation.</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Problems requiring exponentially growing time are intractable. AI engineers must divide intelligent behavior into tractable subproblems to avoid paralyzing computation times.</w:t>
      </w:r>
    </w:p>
    <w:p>
      <w:pPr>
        <w:spacing w:after="80"/>
      </w:pPr>
      <w:r>
        <w:rPr>
          <w:b/>
          <w:bCs/>
          <w:sz w:val="23"/>
          <w:szCs w:val="23"/>
          <w:u w:val="single"/>
        </w:rPr>
        <w:t xml:space="preserve">الشرح باللغة العربية:</w:t>
      </w:r>
    </w:p>
    <w:p>
      <w:pPr>
        <w:spacing w:after="240"/>
      </w:pPr>
      <w:r>
        <w:rPr>
          <w:sz w:val="20"/>
          <w:szCs w:val="20"/>
        </w:rPr>
        <w:t xml:space="preserve">المشاكل التي تتطلب وقتاً ينمو بشكل أسي تعتبر مستعصية رياضياً. يجب على مهندسي الذكاء الاصطناعي تقسيم المشاكل إلى أجزاء فرعية قابلة للحل.</w:t>
      </w:r>
    </w:p>
    <w:p>
      <w:pPr>
        <w:pStyle w:val="Heading2"/>
        <w:spacing w:after="120" w:before="240"/>
      </w:pPr>
      <w:r>
        <w:t xml:space="preserve">Q4: Aristotle's Algorithm and NP-Completeness</w:t>
      </w:r>
    </w:p>
    <w:p>
      <w:pPr>
        <w:spacing w:after="120"/>
      </w:pPr>
      <w:r>
        <w:rPr>
          <w:sz w:val="21"/>
          <w:szCs w:val="21"/>
        </w:rPr>
        <w:t xml:space="preserve">If we evaluate Aristotle's deliberation algorithm (regression planning system) operating in a complex real-world environment, what mathematical barrier poses the most severe threat to achieving 'perfect rationality'?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Church-Turing thesis, which prohibits backward progression without sensory observation.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mathematical limits of Bayes' rule with environments containing more than a few hundred facts.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The underlying NP-completeness of combinatorial search problems, where subgoals expand exponentially.</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formal inability of standard arithmetic notation to capture objects and relations.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The inherent NP-completeness of combinatorial search problems causes the sequence of subgoals to expand exponentially, exhausting computational resources.</w:t>
      </w:r>
    </w:p>
    <w:p>
      <w:pPr>
        <w:spacing w:after="80"/>
      </w:pPr>
      <w:r>
        <w:rPr>
          <w:b/>
          <w:bCs/>
          <w:sz w:val="23"/>
          <w:szCs w:val="23"/>
          <w:u w:val="single"/>
        </w:rPr>
        <w:t xml:space="preserve">الشرح باللغة العربية:</w:t>
      </w:r>
    </w:p>
    <w:p>
      <w:pPr>
        <w:spacing w:after="240"/>
      </w:pPr>
      <w:r>
        <w:rPr>
          <w:sz w:val="20"/>
          <w:szCs w:val="20"/>
        </w:rPr>
        <w:t xml:space="preserve">الطبيعة المستعصية (NP-complete) لمشاكل البحث التوافقي تؤدي إلى توسع تسلسل الأهداف الفرعية بشكل أسي.</w:t>
      </w:r>
    </w:p>
    <w:p>
      <w:pPr>
        <w:pStyle w:val="Heading2"/>
        <w:spacing w:after="120" w:before="240"/>
      </w:pPr>
      <w:r>
        <w:t xml:space="preserve">Q5: Cybernetics and Purposive Behavior</w:t>
      </w:r>
    </w:p>
    <w:p>
      <w:pPr>
        <w:spacing w:after="120"/>
      </w:pPr>
      <w:r>
        <w:rPr>
          <w:sz w:val="21"/>
          <w:szCs w:val="21"/>
        </w:rPr>
        <w:t xml:space="preserve">In the context of cybernetics and control theory, how is 'purposive behavior' mathematically or mechanically generated?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utilizing random mutations to preserve useful actions.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translating external stimuli into subjective introspective representations.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By a regulatory mechanism that actively minimizes the 'error' between current state and goal state.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maximizing computational logic loops within a continuous medium.</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Cybernetics dictates that purposive behavior arises from a feedback loop trying to minimize the 'error' between current state and goal state.</w:t>
      </w:r>
    </w:p>
    <w:p>
      <w:pPr>
        <w:spacing w:after="80"/>
      </w:pPr>
      <w:r>
        <w:rPr>
          <w:b/>
          <w:bCs/>
          <w:sz w:val="23"/>
          <w:szCs w:val="23"/>
          <w:u w:val="single"/>
        </w:rPr>
        <w:t xml:space="preserve">الشرح باللغة العربية:</w:t>
      </w:r>
    </w:p>
    <w:p>
      <w:pPr>
        <w:spacing w:after="240"/>
      </w:pPr>
      <w:r>
        <w:rPr>
          <w:sz w:val="20"/>
          <w:szCs w:val="20"/>
        </w:rPr>
        <w:t xml:space="preserve">تنص السيبرانية على أن السلوك الهادف ينشأ من آلية تنظيمية (حلقة تغذية راجعة) تحاول تقليل الخطأ بين الحالة الحالية والهدف.</w:t>
      </w:r>
    </w:p>
    <w:p>
      <w:pPr>
        <w:pStyle w:val="Heading2"/>
        <w:spacing w:after="120" w:before="240"/>
      </w:pPr>
      <w:r>
        <w:t xml:space="preserve">Q6: AI and Control Theory Divergence</w:t>
      </w:r>
    </w:p>
    <w:p>
      <w:pPr>
        <w:spacing w:after="120"/>
      </w:pPr>
      <w:r>
        <w:rPr>
          <w:sz w:val="21"/>
          <w:szCs w:val="21"/>
        </w:rPr>
        <w:t xml:space="preserve">Why did early AI and Control Theory diverge into completely separate academic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Control theory relied on empirical introspection, while AI relied on brain imaging.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AI used logic and computation for discrete problems that Control Theory's calculus and matrices could not describe.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Control theory focused on single-agent Game Theory, while AI focused on Markov Decision Processes.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Lighthill report canceled AI, forcing researchers to rebrand as control theory.</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AI focused on discrete logic and computation for vision and language, while Control Theory relied on calculus and matrix algebra for continuous variable systems.</w:t>
      </w:r>
    </w:p>
    <w:p>
      <w:pPr>
        <w:spacing w:after="80"/>
      </w:pPr>
      <w:r>
        <w:rPr>
          <w:b/>
          <w:bCs/>
          <w:sz w:val="23"/>
          <w:szCs w:val="23"/>
          <w:u w:val="single"/>
        </w:rPr>
        <w:t xml:space="preserve">الشرح باللغة العربية:</w:t>
      </w:r>
    </w:p>
    <w:p>
      <w:pPr>
        <w:spacing w:after="240"/>
      </w:pPr>
      <w:r>
        <w:rPr>
          <w:sz w:val="20"/>
          <w:szCs w:val="20"/>
        </w:rPr>
        <w:t xml:space="preserve">ركز الذكاء الاصطناعي على المنطق المتقطع للغة والرؤية، بينما اعتمدت نظرية التحكم على التفاضل والتكامل والجبر الخطي.</w:t>
      </w:r>
    </w:p>
    <w:p>
      <w:pPr>
        <w:pStyle w:val="Heading2"/>
        <w:spacing w:after="120" w:before="240"/>
      </w:pPr>
      <w:r>
        <w:t xml:space="preserve">Q7: Syntactic Language Translation Limitation</w:t>
      </w:r>
    </w:p>
    <w:p>
      <w:pPr>
        <w:spacing w:after="120"/>
      </w:pPr>
      <w:r>
        <w:rPr>
          <w:sz w:val="21"/>
          <w:szCs w:val="21"/>
        </w:rPr>
        <w:t xml:space="preserve">What fundamental limitation of a purely 'syntactic' approach to language translation became rapidly apparent to AI researchers?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Syntactic models generate exponential NP-complete strings that vacuum tubes cannot process.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Syntax alone cannot resolve ambiguity; understanding requires structured knowledge representation of context.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Syntactic rules require continuous adjustments via stochastic control, which Lisp could not handle.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Syntactic approach forces agents into satisficing loops, preventing generation of creative sentences.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Syntax alone cannot resolve semantic ambiguity; accurate translation requires structured knowledge representation of the subject matter and context.</w:t>
      </w:r>
    </w:p>
    <w:p>
      <w:pPr>
        <w:spacing w:after="80"/>
      </w:pPr>
      <w:r>
        <w:rPr>
          <w:b/>
          <w:bCs/>
          <w:sz w:val="23"/>
          <w:szCs w:val="23"/>
          <w:u w:val="single"/>
        </w:rPr>
        <w:t xml:space="preserve">الشرح باللغة العربية:</w:t>
      </w:r>
    </w:p>
    <w:p>
      <w:pPr>
        <w:spacing w:after="240"/>
      </w:pPr>
      <w:r>
        <w:rPr>
          <w:sz w:val="20"/>
          <w:szCs w:val="20"/>
        </w:rPr>
        <w:t xml:space="preserve">النحو وحده لا يحل الغموض الدلالي؛ الترجمة الدقيقة تتطلب تمثيلاً معرفياً هيكلياً للسياق والعالم الحقيقي.</w:t>
      </w:r>
    </w:p>
    <w:p>
      <w:pPr>
        <w:pStyle w:val="Heading2"/>
        <w:spacing w:after="120" w:before="240"/>
      </w:pPr>
      <w:r>
        <w:t xml:space="preserve">Q8: Logic Theorist Breakthrough</w:t>
      </w:r>
    </w:p>
    <w:p>
      <w:pPr>
        <w:spacing w:after="120"/>
      </w:pPr>
      <w:r>
        <w:rPr>
          <w:sz w:val="21"/>
          <w:szCs w:val="21"/>
        </w:rPr>
        <w:t xml:space="preserve">What was the primary architectural breakthrough demonstrated by the 'Logic Theorist' program at the 1956 Dartmouth workshop?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was the first program to successfully update connection strengths using Hebbian learning.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It was the first computer program capable of thinking non-numerically, solving logic theorems.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successfully passed the Total Turing Test by physically moving wooden blocks.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was the first program to execute a genetic algorithm to optimize vacuum tube performance.</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It was the first computer program capable of thinking non-numerically, proving logical theorems rather than performing standard arithmetic.</w:t>
      </w:r>
    </w:p>
    <w:p>
      <w:pPr>
        <w:spacing w:after="80"/>
      </w:pPr>
      <w:r>
        <w:rPr>
          <w:b/>
          <w:bCs/>
          <w:sz w:val="23"/>
          <w:szCs w:val="23"/>
          <w:u w:val="single"/>
        </w:rPr>
        <w:t xml:space="preserve">الشرح باللغة العربية:</w:t>
      </w:r>
    </w:p>
    <w:p>
      <w:pPr>
        <w:spacing w:after="240"/>
      </w:pPr>
      <w:r>
        <w:rPr>
          <w:sz w:val="20"/>
          <w:szCs w:val="20"/>
        </w:rPr>
        <w:t xml:space="preserve">كان أول برنامج حاسوبي قادر على التفكير بشكل غير رقمي، حيث قام بإثبات نظريات منطقية.</w:t>
      </w:r>
    </w:p>
    <w:p>
      <w:pPr>
        <w:pStyle w:val="Heading2"/>
        <w:spacing w:after="120" w:before="240"/>
      </w:pPr>
      <w:r>
        <w:t xml:space="preserve">Q9: McCarthy's Advice Taker</w:t>
      </w:r>
    </w:p>
    <w:p>
      <w:pPr>
        <w:spacing w:after="120"/>
      </w:pPr>
      <w:r>
        <w:rPr>
          <w:sz w:val="21"/>
          <w:szCs w:val="21"/>
        </w:rPr>
        <w:t xml:space="preserve">How did McCarthy's 'Advice Taker' architecture fundamentally differ from programs like the Logic Theorist or Geometry Theorem Prover?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abandoned first-order logic entirely in favor of strict connectionist neural networks.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was hardcoded for one specific microworld, ensuring faster exponential scaling.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It cleanly separated explicit knowledge representation (axioms) from reasoning, allowing learning without reprogramming.</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It relied exclusively on satisficing rather than formal explicit representation.</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It cleanly separated explicit knowledge representation from the reasoning engine, allowing the system to acquire general knowledge without physical reprogramming.</w:t>
      </w:r>
    </w:p>
    <w:p>
      <w:pPr>
        <w:spacing w:after="80"/>
      </w:pPr>
      <w:r>
        <w:rPr>
          <w:b/>
          <w:bCs/>
          <w:sz w:val="23"/>
          <w:szCs w:val="23"/>
          <w:u w:val="single"/>
        </w:rPr>
        <w:t xml:space="preserve">الشرح باللغة العربية:</w:t>
      </w:r>
    </w:p>
    <w:p>
      <w:pPr>
        <w:spacing w:after="240"/>
      </w:pPr>
      <w:r>
        <w:rPr>
          <w:sz w:val="20"/>
          <w:szCs w:val="20"/>
        </w:rPr>
        <w:t xml:space="preserve">قام بفصل تمثيل المعرفة الصريح عن محرك الاستنتاج، مما سمح للنظام باكتساب المعرفة دون إعادة برمجة.</w:t>
      </w:r>
    </w:p>
    <w:p>
      <w:pPr>
        <w:pStyle w:val="Heading2"/>
        <w:spacing w:after="120" w:before="240"/>
      </w:pPr>
      <w:r>
        <w:t xml:space="preserve">Q10: McCulloch-Pitts Neuron Model</w:t>
      </w:r>
    </w:p>
    <w:p>
      <w:pPr>
        <w:spacing w:after="120"/>
      </w:pPr>
      <w:r>
        <w:rPr>
          <w:sz w:val="21"/>
          <w:szCs w:val="21"/>
        </w:rPr>
        <w:t xml:space="preserve">Which early foundational AI model directly contradicts the absolute necessity of complex 'symbolic' structures for computing any function?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General Problem Solver (GPS)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McCulloch and Pitts' model of artificial neurons using binary on/off states to compute logical connectives.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Lisp programming language's time-sharing execution.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Advice Taker's generation of an airport route plan.</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McCulloch and Pitts' model proved that simple binary states and network structures could compute any computable function without complex symbols.</w:t>
      </w:r>
    </w:p>
    <w:p>
      <w:pPr>
        <w:spacing w:after="80"/>
      </w:pPr>
      <w:r>
        <w:rPr>
          <w:b/>
          <w:bCs/>
          <w:sz w:val="23"/>
          <w:szCs w:val="23"/>
          <w:u w:val="single"/>
        </w:rPr>
        <w:t xml:space="preserve">الشرح باللغة العربية:</w:t>
      </w:r>
    </w:p>
    <w:p>
      <w:pPr>
        <w:spacing w:after="240"/>
      </w:pPr>
      <w:r>
        <w:rPr>
          <w:sz w:val="20"/>
          <w:szCs w:val="20"/>
        </w:rPr>
        <w:t xml:space="preserve">التكوين المعماري للخلايا العصبية الاصطناعية أثبت أن الحالات الثنائية البسيطة كافية لحساب أي دالة.</w:t>
      </w:r>
    </w:p>
    <w:p>
      <w:pPr>
        <w:pStyle w:val="Heading2"/>
        <w:spacing w:after="120" w:before="240"/>
      </w:pPr>
      <w:r>
        <w:t xml:space="preserve">Q11: Weak Methods Failure</w:t>
      </w:r>
    </w:p>
    <w:p>
      <w:pPr>
        <w:spacing w:after="120"/>
      </w:pPr>
      <w:r>
        <w:rPr>
          <w:sz w:val="21"/>
          <w:szCs w:val="21"/>
        </w:rPr>
        <w:t xml:space="preserve">Why did the 'Weak Methods' fundamentally fail when applied to real-world problems despite succeeding in microworlds?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They relied exclusively on certainty factors, which could not process boolean logic.</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They suffered from combinatorial explosion because general-purpose search caused exponential time growth.</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They explicitly required biological neural models that hardware could not support.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They were built upon hidden Markov models lacking sufficient datasets.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They suffered from combinatorial explosion; general-purpose search mechanisms caused exponential time growth when the state space expanded.</w:t>
      </w:r>
    </w:p>
    <w:p>
      <w:pPr>
        <w:spacing w:after="80"/>
      </w:pPr>
      <w:r>
        <w:rPr>
          <w:b/>
          <w:bCs/>
          <w:sz w:val="23"/>
          <w:szCs w:val="23"/>
          <w:u w:val="single"/>
        </w:rPr>
        <w:t xml:space="preserve">الشرح باللغة العربية:</w:t>
      </w:r>
    </w:p>
    <w:p>
      <w:pPr>
        <w:spacing w:after="240"/>
      </w:pPr>
      <w:r>
        <w:rPr>
          <w:sz w:val="20"/>
          <w:szCs w:val="20"/>
        </w:rPr>
        <w:t xml:space="preserve">عانت من الانفجار التوافقي؛ حيث أدت آليات البحث العامة إلى نمو أسي عندما زاد حجم مساحة الحالة.</w:t>
      </w:r>
    </w:p>
    <w:p>
      <w:pPr>
        <w:pStyle w:val="Heading2"/>
        <w:spacing w:after="120" w:before="240"/>
      </w:pPr>
      <w:r>
        <w:t xml:space="preserve">Q12: Knowledge-Based Systems Paradigm</w:t>
      </w:r>
    </w:p>
    <w:p>
      <w:pPr>
        <w:spacing w:after="120"/>
      </w:pPr>
      <w:r>
        <w:rPr>
          <w:sz w:val="21"/>
          <w:szCs w:val="21"/>
        </w:rPr>
        <w:t xml:space="preserve">What was the core engineering paradigm shift that allowed 'Knowledge-based systems' (like DENDRAL and MYCIN) to bypass earlier bottlenecks?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replacement of symbolic structures with pure neural connectionist weights.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integration of a total Turing test environment to validate outcomes.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The shift from general-purpose deductive search to utilizing domain-expert rules to prune the search space.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abandonment of logical reasoning in favor of purely stochastic mutations.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They shifted from general-purpose deductive search to utilizing massive amounts of highly specific domain-expert rules to immediately prune the search space.</w:t>
      </w:r>
    </w:p>
    <w:p>
      <w:pPr>
        <w:spacing w:after="80"/>
      </w:pPr>
      <w:r>
        <w:rPr>
          <w:b/>
          <w:bCs/>
          <w:sz w:val="23"/>
          <w:szCs w:val="23"/>
          <w:u w:val="single"/>
        </w:rPr>
        <w:t xml:space="preserve">الشرح باللغة العربية:</w:t>
      </w:r>
    </w:p>
    <w:p>
      <w:pPr>
        <w:spacing w:after="240"/>
      </w:pPr>
      <w:r>
        <w:rPr>
          <w:sz w:val="20"/>
          <w:szCs w:val="20"/>
        </w:rPr>
        <w:t xml:space="preserve">انتقل المهندسون من خوارزميات البحث الاستنتاجي العامة إلى استخدام قواعد متخصصة من الخبراء لتقليص مساحة البحث.</w:t>
      </w:r>
    </w:p>
    <w:p>
      <w:pPr>
        <w:pStyle w:val="Heading2"/>
        <w:spacing w:after="120" w:before="240"/>
      </w:pPr>
      <w:r>
        <w:t xml:space="preserve">Q13: Minsky and Papert's Perceptron Proof</w:t>
      </w:r>
    </w:p>
    <w:p>
      <w:pPr>
        <w:spacing w:after="120"/>
      </w:pPr>
      <w:r>
        <w:rPr>
          <w:sz w:val="21"/>
          <w:szCs w:val="21"/>
        </w:rPr>
        <w:t xml:space="preserve">What specific mathematical limitation did Minsky and Papert prove regarding single-layer perceptron models?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That perceptrons could never execute back-propagation due to vacuum tube processing limits.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That a two-input perceptron could not be trained to recognize when inputs were different (the XOR problem).</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That perceptrons violated the physical symbol system hypothesis.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That perceptron convergence requires continuous variables that digital computers cannot process.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They proved that a simple two-input perceptron could not be trained to recognize when its inputs were different (the XOR problem).</w:t>
      </w:r>
    </w:p>
    <w:p>
      <w:pPr>
        <w:spacing w:after="80"/>
      </w:pPr>
      <w:r>
        <w:rPr>
          <w:b/>
          <w:bCs/>
          <w:sz w:val="23"/>
          <w:szCs w:val="23"/>
          <w:u w:val="single"/>
        </w:rPr>
        <w:t xml:space="preserve">الشرح باللغة العربية:</w:t>
      </w:r>
    </w:p>
    <w:p>
      <w:pPr>
        <w:spacing w:after="240"/>
      </w:pPr>
      <w:r>
        <w:rPr>
          <w:sz w:val="20"/>
          <w:szCs w:val="20"/>
        </w:rPr>
        <w:t xml:space="preserve">أثبتوا رياضياً أن نموذج البيرسيبترون ثنائي المدخلات لا يمكن تدريبه على التعرف على الفرق بين مدخلاته (مشكلة XOR).</w:t>
      </w:r>
    </w:p>
    <w:p>
      <w:pPr>
        <w:pStyle w:val="Heading2"/>
        <w:spacing w:after="120" w:before="240"/>
      </w:pPr>
      <w:r>
        <w:t xml:space="preserve">Q14: Judea Pearl's Bayesian Networks</w:t>
      </w:r>
    </w:p>
    <w:p>
      <w:pPr>
        <w:spacing w:after="120"/>
      </w:pPr>
      <w:r>
        <w:rPr>
          <w:sz w:val="21"/>
          <w:szCs w:val="21"/>
        </w:rPr>
        <w:t xml:space="preserve">Judea Pearl's 'Bayesian network' formalism revolutionized AI by specifically addressing which persistent flaw in earlier 'logicist' traditions?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The inability of first-order logic to efficiently represent reasoning under conditions of uncertain and incomplete knowledge.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failure of rational agents to perform reflexive, non-inferential actions.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semantic ambiguity inherent in machine translation without syntactic dictionaries.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inability of automated reasoning systems to perform floating-point mathematical integration.</w:t>
            </w:r>
          </w:p>
        </w:tc>
      </w:tr>
    </w:tbl>
    <w:p>
      <w:pPr>
        <w:spacing w:after="100" w:before="120"/>
      </w:pPr>
      <w:r>
        <w:rPr>
          <w:b/>
          <w:bCs/>
          <w:color w:val="28A745"/>
          <w:sz w:val="23"/>
          <w:szCs w:val="23"/>
        </w:rPr>
        <w:t xml:space="preserve">Correct Answer: A</w:t>
      </w:r>
    </w:p>
    <w:p>
      <w:pPr>
        <w:spacing w:after="80"/>
      </w:pPr>
      <w:r>
        <w:rPr>
          <w:b/>
          <w:bCs/>
          <w:sz w:val="23"/>
          <w:szCs w:val="23"/>
          <w:u w:val="single"/>
        </w:rPr>
        <w:t xml:space="preserve">English Explanation:</w:t>
      </w:r>
    </w:p>
    <w:p>
      <w:pPr>
        <w:spacing w:after="120"/>
      </w:pPr>
      <w:r>
        <w:rPr>
          <w:sz w:val="20"/>
          <w:szCs w:val="20"/>
        </w:rPr>
        <w:t xml:space="preserve">The inability of strict first-order logic to efficiently represent and rigorously compute reasoning under uncertain and incomplete knowledge.</w:t>
      </w:r>
    </w:p>
    <w:p>
      <w:pPr>
        <w:spacing w:after="80"/>
      </w:pPr>
      <w:r>
        <w:rPr>
          <w:b/>
          <w:bCs/>
          <w:sz w:val="23"/>
          <w:szCs w:val="23"/>
          <w:u w:val="single"/>
        </w:rPr>
        <w:t xml:space="preserve">الشرح باللغة العربية:</w:t>
      </w:r>
    </w:p>
    <w:p>
      <w:pPr>
        <w:spacing w:after="240"/>
      </w:pPr>
      <w:r>
        <w:rPr>
          <w:sz w:val="20"/>
          <w:szCs w:val="20"/>
        </w:rPr>
        <w:t xml:space="preserve">عجز المنطق الصارم من الدرجة الأولى عن تمثيل المعرفة وحساب الاستنتاجات بكفاءة في ظل ظروف المعرفة غير المؤكدة.</w:t>
      </w:r>
    </w:p>
    <w:p>
      <w:pPr>
        <w:pStyle w:val="Heading2"/>
        <w:spacing w:after="120" w:before="240"/>
      </w:pPr>
      <w:r>
        <w:t xml:space="preserve">Q15: Word-Sense Disambiguation Research</w:t>
      </w:r>
    </w:p>
    <w:p>
      <w:pPr>
        <w:spacing w:after="120"/>
      </w:pPr>
      <w:r>
        <w:rPr>
          <w:sz w:val="21"/>
          <w:szCs w:val="21"/>
        </w:rPr>
        <w:t xml:space="preserve">Recent findings in word-sense disambiguation have shifted AI perspectives regarding the 'knowledge bottleneck'. What is the primary conclusion?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Complex problems require increasingly complex hand-coded logical expert rules.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 choice of algorithm is exponentially more important than training corpus size.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Given extremely large datasets, even mediocre machine learning algorithms vastly outperform best algorithms on small datasets.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Unlabeled text corpora are useless without manual human annotation.</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Given extremely large datasets, even mediocre machine learning algorithms vastly outperform the best-known algorithms trained on small datasets.</w:t>
      </w:r>
    </w:p>
    <w:p>
      <w:pPr>
        <w:spacing w:after="80"/>
      </w:pPr>
      <w:r>
        <w:rPr>
          <w:b/>
          <w:bCs/>
          <w:sz w:val="23"/>
          <w:szCs w:val="23"/>
          <w:u w:val="single"/>
        </w:rPr>
        <w:t xml:space="preserve">الشرح باللغة العربية:</w:t>
      </w:r>
    </w:p>
    <w:p>
      <w:pPr>
        <w:spacing w:after="240"/>
      </w:pPr>
      <w:r>
        <w:rPr>
          <w:sz w:val="20"/>
          <w:szCs w:val="20"/>
        </w:rPr>
        <w:t xml:space="preserve">عند توفر بيانات ضخمة جداً، فإن خوارزميات تعلم الآلة المتوسطة ستتفوق على أفضل الخوارزميات المعروفة إذا دُربت على قواعد بيانات صغيرة.</w:t>
      </w:r>
    </w:p>
    <w:p>
      <w:pPr>
        <w:pStyle w:val="Heading2"/>
        <w:spacing w:after="120" w:before="240"/>
      </w:pPr>
      <w:r>
        <w:t xml:space="preserve">Q16: First Autonomous Planning in Space</w:t>
      </w:r>
    </w:p>
    <w:p>
      <w:pPr>
        <w:spacing w:after="120"/>
      </w:pPr>
      <w:r>
        <w:rPr>
          <w:sz w:val="21"/>
          <w:szCs w:val="21"/>
        </w:rPr>
        <w:t xml:space="preserve">Which system successfully demonstrated the first on-board autonomous planning program generating plans from high-level goals and recovering from errors in deep space?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DART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DEEP BLUE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REMOTE AGENT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STANLEY</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NASA's REMOTE AGENT generated plans from high-level goals and monitored autonomous execution in space.</w:t>
      </w:r>
    </w:p>
    <w:p>
      <w:pPr>
        <w:spacing w:after="80"/>
      </w:pPr>
      <w:r>
        <w:rPr>
          <w:b/>
          <w:bCs/>
          <w:sz w:val="23"/>
          <w:szCs w:val="23"/>
          <w:u w:val="single"/>
        </w:rPr>
        <w:t xml:space="preserve">الشرح باللغة العربية:</w:t>
      </w:r>
    </w:p>
    <w:p>
      <w:pPr>
        <w:spacing w:after="240"/>
      </w:pPr>
      <w:r>
        <w:rPr>
          <w:sz w:val="20"/>
          <w:szCs w:val="20"/>
        </w:rPr>
        <w:t xml:space="preserve">برنامج REMOTE AGENT التابع لناسا قام بتوليد خطط بناءً على أهداف عالية المستوى وراقب تنفيذها ذاتياً في الفضاء.</w:t>
      </w:r>
    </w:p>
    <w:p>
      <w:pPr>
        <w:pStyle w:val="Heading2"/>
        <w:spacing w:after="120" w:before="240"/>
      </w:pPr>
      <w:r>
        <w:t xml:space="preserve">Q17: Automated Arabic-to-English Translation</w:t>
      </w:r>
    </w:p>
    <w:p>
      <w:pPr>
        <w:spacing w:after="120"/>
      </w:pPr>
      <w:r>
        <w:rPr>
          <w:sz w:val="21"/>
          <w:szCs w:val="21"/>
        </w:rPr>
        <w:t xml:space="preserve">A highly successful automated translation program from Arabic to English was developed by a team where none spoke Arabic. What core methodology allowed this?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utilizing Chomsky's pure syntactic models to map Arabic grammar to English.</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By relying on a statistical model from translation examples and a massive corpus of two trillion English words.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implementing a backward-chaining Expert System filled with manual linguistic rules.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building a GPS that imitated how Arab children learn English.</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The team relied on a robust statistical model built from machine translation examples and a massive corpus of two trillion words.</w:t>
      </w:r>
    </w:p>
    <w:p>
      <w:pPr>
        <w:spacing w:after="80"/>
      </w:pPr>
      <w:r>
        <w:rPr>
          <w:b/>
          <w:bCs/>
          <w:sz w:val="23"/>
          <w:szCs w:val="23"/>
          <w:u w:val="single"/>
        </w:rPr>
        <w:t xml:space="preserve">الشرح باللغة العربية:</w:t>
      </w:r>
    </w:p>
    <w:p>
      <w:pPr>
        <w:spacing w:after="240"/>
      </w:pPr>
      <w:r>
        <w:rPr>
          <w:sz w:val="20"/>
          <w:szCs w:val="20"/>
        </w:rPr>
        <w:t xml:space="preserve">اعتمد الفريق على نموذج إحصائي متين مبني على أمثلة ترجمات مدعوم بقاعدة بيانات نصية هائلة.</w:t>
      </w:r>
    </w:p>
    <w:p>
      <w:pPr>
        <w:pStyle w:val="Heading2"/>
        <w:spacing w:after="120" w:before="240"/>
      </w:pPr>
      <w:r>
        <w:t xml:space="preserve">Q18: Limited Rationality Requirement</w:t>
      </w:r>
    </w:p>
    <w:p>
      <w:pPr>
        <w:spacing w:after="120"/>
      </w:pPr>
      <w:r>
        <w:rPr>
          <w:sz w:val="21"/>
          <w:szCs w:val="21"/>
        </w:rPr>
        <w:t xml:space="preserve">Why is the concept of 'Limited Rationality' structurally mandatory for modern 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Gödel's incompleteness theorem proves agents cannot logically define their goals.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Because achieving 'perfect rationality' is fundamentally unfeasible due to massive computational demands and time limits.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hardware power dissipation limits CPU clock speeds.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game theory dictates agents must make sub-optimal decisions.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Achieving perfect rationality is fundamentally unfeasible in complicated environments due to massive computational demands and limits on processing time.</w:t>
      </w:r>
    </w:p>
    <w:p>
      <w:pPr>
        <w:spacing w:after="80"/>
      </w:pPr>
      <w:r>
        <w:rPr>
          <w:b/>
          <w:bCs/>
          <w:sz w:val="23"/>
          <w:szCs w:val="23"/>
          <w:u w:val="single"/>
        </w:rPr>
        <w:t xml:space="preserve">الشرح باللغة العربية:</w:t>
      </w:r>
    </w:p>
    <w:p>
      <w:pPr>
        <w:spacing w:after="240"/>
      </w:pPr>
      <w:r>
        <w:rPr>
          <w:sz w:val="20"/>
          <w:szCs w:val="20"/>
        </w:rPr>
        <w:t xml:space="preserve">تحقيق العقلانية المثالية مستحيل أساساً في البيئات المعقدة بسبب المتطلبات الحسابية الهائلة وضيق الوقت.</w:t>
      </w:r>
    </w:p>
    <w:p>
      <w:pPr>
        <w:pStyle w:val="Heading2"/>
        <w:spacing w:after="120" w:before="240"/>
      </w:pPr>
      <w:r>
        <w:t xml:space="preserve">Q19: First Successful Commercial Expert System</w:t>
      </w:r>
    </w:p>
    <w:p>
      <w:pPr>
        <w:spacing w:after="120"/>
      </w:pPr>
      <w:r>
        <w:rPr>
          <w:sz w:val="21"/>
          <w:szCs w:val="21"/>
        </w:rPr>
        <w:t xml:space="preserve">Which of the following was the first successful commercial expert system that saved DEC an estimated 40 million dollars annually?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MYCIN</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R1</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SHRDLU</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DENDRAL</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R1 was the first commercial expert system, deployed by Digital Equipment Corporation for configuring computer orders.</w:t>
      </w:r>
    </w:p>
    <w:p>
      <w:pPr>
        <w:spacing w:after="80"/>
      </w:pPr>
      <w:r>
        <w:rPr>
          <w:b/>
          <w:bCs/>
          <w:sz w:val="23"/>
          <w:szCs w:val="23"/>
          <w:u w:val="single"/>
        </w:rPr>
        <w:t xml:space="preserve">الشرح باللغة العربية:</w:t>
      </w:r>
    </w:p>
    <w:p>
      <w:pPr>
        <w:spacing w:after="240"/>
      </w:pPr>
      <w:r>
        <w:rPr>
          <w:sz w:val="20"/>
          <w:szCs w:val="20"/>
        </w:rPr>
        <w:t xml:space="preserve">نظام R1 كان أول نظام خبير تجاري ناجح، استخدمته DEC للمساعدة في تكوين طلبات أنظمة الحاسوب الجديدة.</w:t>
      </w:r>
    </w:p>
    <w:p>
      <w:pPr>
        <w:pStyle w:val="Heading2"/>
        <w:spacing w:after="120" w:before="240"/>
      </w:pPr>
      <w:r>
        <w:t xml:space="preserve">Q20: Logical Positivism Bridge</w:t>
      </w:r>
    </w:p>
    <w:p>
      <w:pPr>
        <w:spacing w:after="120"/>
      </w:pPr>
      <w:r>
        <w:rPr>
          <w:sz w:val="21"/>
          <w:szCs w:val="21"/>
        </w:rPr>
        <w:t xml:space="preserve">How does the philosophical doctrine of 'Logical Positivism' bridge the gap between internal logic and the external physical world?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asserting that the mind operates in a mystical realm beyond physical science.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claiming that general rules are acquired through randomized genetic mutations.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By holding that all knowledge can be characterized by logical theories connected to 'observation sentences' corresponding to sensory inputs.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By proving that reasoning is strictly numerical computation without sensory involvement.</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It connects all knowledge to logical theories ultimately tied to 'observation sentences' corresponding directly to sensory inputs.</w:t>
      </w:r>
    </w:p>
    <w:p>
      <w:pPr>
        <w:spacing w:after="80"/>
      </w:pPr>
      <w:r>
        <w:rPr>
          <w:b/>
          <w:bCs/>
          <w:sz w:val="23"/>
          <w:szCs w:val="23"/>
          <w:u w:val="single"/>
        </w:rPr>
        <w:t xml:space="preserve">الشرح باللغة العربية:</w:t>
      </w:r>
    </w:p>
    <w:p>
      <w:pPr>
        <w:spacing w:after="240"/>
      </w:pPr>
      <w:r>
        <w:rPr>
          <w:sz w:val="20"/>
          <w:szCs w:val="20"/>
        </w:rPr>
        <w:t xml:space="preserve">تربط هذه العقيدة كل المعارف بنظريات منطقية تستند إلى 'جمل الرصد' التي تتطابق مع المدخلات الحسية.</w:t>
      </w:r>
    </w:p>
    <w:p>
      <w:pPr>
        <w:pStyle w:val="Heading2"/>
        <w:spacing w:after="120" w:before="240"/>
      </w:pPr>
      <w:r>
        <w:t xml:space="preserve">Q21: GPS vs Logic Theorist Shift</w:t>
      </w:r>
    </w:p>
    <w:p>
      <w:pPr>
        <w:spacing w:after="120"/>
      </w:pPr>
      <w:r>
        <w:rPr>
          <w:sz w:val="21"/>
          <w:szCs w:val="21"/>
        </w:rPr>
        <w:t xml:space="preserve">Both LT and GPS were pioneered by Newell and Simon, yet GPS represented a fundamental shift towards 'thinking humanly'. Why?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GPS was the first to use Lisp instead of machine code.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GPS was designed explicitly to imitate human problem-solving protocols and consider subgoals in order similar to humans.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GPS abandoned symbolic processing entirely in favor of neural networks.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GPS successfully passed the Total Turing Test by physically interacting with blocks world.</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0"/>
          <w:szCs w:val="20"/>
        </w:rPr>
        <w:t xml:space="preserve">GPS was designed explicitly to imitate human problem-solving protocols, considering subgoals and actions in order similar to human test subjects.</w:t>
      </w:r>
    </w:p>
    <w:p>
      <w:pPr>
        <w:spacing w:after="80"/>
      </w:pPr>
      <w:r>
        <w:rPr>
          <w:b/>
          <w:bCs/>
          <w:sz w:val="23"/>
          <w:szCs w:val="23"/>
          <w:u w:val="single"/>
        </w:rPr>
        <w:t xml:space="preserve">الشرح باللغة العربية:</w:t>
      </w:r>
    </w:p>
    <w:p>
      <w:pPr>
        <w:spacing w:after="240"/>
      </w:pPr>
      <w:r>
        <w:rPr>
          <w:sz w:val="20"/>
          <w:szCs w:val="20"/>
        </w:rPr>
        <w:t xml:space="preserve">صُمم GPS خصيصاً لمحاكاة بروتوكولات حل المشاكل لدى البشر، حيث يدرس الأهداف الفرعية بترتيب يطابق طريقة تفكير البشر.</w:t>
      </w:r>
    </w:p>
    <w:p>
      <w:pPr>
        <w:pStyle w:val="Heading2"/>
        <w:spacing w:after="120" w:before="240"/>
      </w:pPr>
      <w:r>
        <w:t xml:space="preserve">Q22: Tractability vs Computability</w:t>
      </w:r>
    </w:p>
    <w:p>
      <w:pPr>
        <w:spacing w:after="120"/>
      </w:pPr>
      <w:r>
        <w:rPr>
          <w:sz w:val="21"/>
          <w:szCs w:val="21"/>
        </w:rPr>
        <w:t xml:space="preserve">Why is 'Tractability' the ultimate algorithmic bottleneck in AI rather than 'Computability'?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Because a problem may be computable but if solving time grows exponentially, it is intractable and cannot be solved in practice.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Turing machines cannot process continuous variables.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NP-complete problems have no algorithmic solution whatsoever.</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Because intractable problems always require certainty factors violating first-order logic.</w:t>
            </w:r>
          </w:p>
        </w:tc>
      </w:tr>
    </w:tbl>
    <w:p>
      <w:pPr>
        <w:spacing w:after="100" w:before="120"/>
      </w:pPr>
      <w:r>
        <w:rPr>
          <w:b/>
          <w:bCs/>
          <w:color w:val="28A745"/>
          <w:sz w:val="23"/>
          <w:szCs w:val="23"/>
        </w:rPr>
        <w:t xml:space="preserve">Correct Answer: A</w:t>
      </w:r>
    </w:p>
    <w:p>
      <w:pPr>
        <w:spacing w:after="80"/>
      </w:pPr>
      <w:r>
        <w:rPr>
          <w:b/>
          <w:bCs/>
          <w:sz w:val="23"/>
          <w:szCs w:val="23"/>
          <w:u w:val="single"/>
        </w:rPr>
        <w:t xml:space="preserve">English Explanation:</w:t>
      </w:r>
    </w:p>
    <w:p>
      <w:pPr>
        <w:spacing w:after="120"/>
      </w:pPr>
      <w:r>
        <w:rPr>
          <w:sz w:val="20"/>
          <w:szCs w:val="20"/>
        </w:rPr>
        <w:t xml:space="preserve">A problem may have an algorithmic solution, but if required processing time grows exponentially, it is completely impossible to solve in practice.</w:t>
      </w:r>
    </w:p>
    <w:p>
      <w:pPr>
        <w:spacing w:after="80"/>
      </w:pPr>
      <w:r>
        <w:rPr>
          <w:b/>
          <w:bCs/>
          <w:sz w:val="23"/>
          <w:szCs w:val="23"/>
          <w:u w:val="single"/>
        </w:rPr>
        <w:t xml:space="preserve">الشرح باللغة العربية:</w:t>
      </w:r>
    </w:p>
    <w:p>
      <w:pPr>
        <w:spacing w:after="240"/>
      </w:pPr>
      <w:r>
        <w:rPr>
          <w:sz w:val="20"/>
          <w:szCs w:val="20"/>
        </w:rPr>
        <w:t xml:space="preserve">المشكلة قد تمتلك حلاً نظرياً بخوارزمية، لكن إذا كان وقت المعالجة ينمو أُسياً، فمن المستحيل تماماً حلها عملياً.</w:t>
      </w:r>
    </w:p>
    <w:p>
      <w:pPr>
        <w:pStyle w:val="Heading2"/>
        <w:spacing w:after="120" w:before="240"/>
      </w:pPr>
      <w:r>
        <w:t xml:space="preserve">Q23: Lighthill Report Criticism</w:t>
      </w:r>
    </w:p>
    <w:p>
      <w:pPr>
        <w:spacing w:after="120"/>
      </w:pPr>
      <w:r>
        <w:rPr>
          <w:sz w:val="21"/>
          <w:szCs w:val="21"/>
        </w:rPr>
        <w:t xml:space="preserve">What was the primary, mathematically valid criticism in the Lighthill report regarding early AI algorithms?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Their failure to implement cybernetic feedback loops.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Their inability to compile Lisp programs efficiently on supercomputers.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0"/>
                <w:szCs w:val="20"/>
              </w:rPr>
              <w:t xml:space="preserve">Their catastrophic failure to overcome the 'combinatorial explosion' when scaling weak methods to real-world problems.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0"/>
                <w:szCs w:val="20"/>
              </w:rPr>
              <w:t xml:space="preserve">Their over-reliance on massive unlabeled datasets without proper data mining.</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0"/>
          <w:szCs w:val="20"/>
        </w:rPr>
        <w:t xml:space="preserve">It criticized their failure to overcome the 'combinatorial explosion' when attempting to scale general weak methods to realistic problem sizes.</w:t>
      </w:r>
    </w:p>
    <w:p>
      <w:pPr>
        <w:spacing w:after="80"/>
      </w:pPr>
      <w:r>
        <w:rPr>
          <w:b/>
          <w:bCs/>
          <w:sz w:val="23"/>
          <w:szCs w:val="23"/>
          <w:u w:val="single"/>
        </w:rPr>
        <w:t xml:space="preserve">الشرح باللغة العربية:</w:t>
      </w:r>
    </w:p>
    <w:p>
      <w:pPr>
        <w:spacing w:after="120"/>
      </w:pPr>
      <w:r>
        <w:rPr>
          <w:sz w:val="20"/>
          <w:szCs w:val="20"/>
        </w:rPr>
        <w:t xml:space="preserve">انتقد الفشل الكارثي لتلك الخوارزميات في التغلب على ظاهرة 'الانفجار التوافقي' عند توسيع نطاق طرق البحث العامة.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2026-05-27T13:05:13.992Z</dcterms:created>
  <dcterms:modified xsi:type="dcterms:W3CDTF">2026-05-27T13:05:14.003Z</dcterms:modified>
</cp:coreProperties>
</file>

<file path=docProps/custom.xml><?xml version="1.0" encoding="utf-8"?>
<Properties xmlns="http://schemas.openxmlformats.org/officeDocument/2006/custom-properties" xmlns:vt="http://schemas.openxmlformats.org/officeDocument/2006/docPropsVTypes"/>
</file>