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0"/>
          <w:szCs w:val="40"/>
        </w:rPr>
        <w:t xml:space="preserve">Artificial Intelligence</w:t>
      </w:r>
    </w:p>
    <w:p>
      <w:pPr>
        <w:spacing w:after="400" w:before="0"/>
        <w:jc w:val="center"/>
      </w:pPr>
      <w:r>
        <w:rPr>
          <w:rFonts w:ascii="Arial" w:cs="Arial" w:eastAsia="Arial" w:hAnsi="Arial"/>
          <w:b/>
          <w:bCs/>
          <w:color w:val="2E75B6"/>
          <w:sz w:val="28"/>
          <w:szCs w:val="28"/>
        </w:rPr>
        <w:t xml:space="preserve">Question Bank — Agents &amp; Environments</w:t>
      </w:r>
    </w:p>
    <w:p>
      <w:pPr>
        <w:pStyle w:val="Heading1"/>
        <w:shd w:fill="1F4E79" w:val="clear"/>
        <w:spacing w:after="200" w:before="400"/>
      </w:pPr>
      <w:r>
        <w:rPr>
          <w:rFonts w:ascii="Arial" w:cs="Arial" w:eastAsia="Arial" w:hAnsi="Arial"/>
          <w:b/>
          <w:bCs/>
          <w:color w:val="FFFFFF"/>
          <w:sz w:val="28"/>
          <w:szCs w:val="28"/>
        </w:rPr>
        <w:t xml:space="preserve">Section 1: Task Environments &amp; Agent Architectures</w:t>
      </w:r>
    </w:p>
    <w:p>
      <w:pPr>
        <w:spacing w:after="100" w:before="280"/>
      </w:pPr>
      <w:r>
        <w:rPr>
          <w:rFonts w:ascii="Arial" w:cs="Arial" w:eastAsia="Arial" w:hAnsi="Arial"/>
          <w:b/>
          <w:bCs/>
          <w:color w:val="1F4E79"/>
          <w:sz w:val="24"/>
          <w:szCs w:val="24"/>
        </w:rPr>
        <w:t xml:space="preserve">Q1: </w:t>
      </w:r>
      <w:r>
        <w:rPr>
          <w:rFonts w:ascii="Arial" w:cs="Arial" w:eastAsia="Arial" w:hAnsi="Arial"/>
          <w:b/>
          <w:bCs/>
          <w:sz w:val="24"/>
          <w:szCs w:val="24"/>
        </w:rPr>
        <w:t xml:space="preserve">According to the PEAS description of an automated taxi driver, which of the following components directly represent the "Actuators" used to alter the state of the environment?</w:t>
      </w:r>
    </w:p>
    <w:p>
      <w:pPr>
        <w:spacing w:after="60" w:before="60"/>
        <w:ind w:left="480"/>
      </w:pPr>
      <w:r>
        <w:rPr>
          <w:rFonts w:ascii="Arial" w:cs="Arial" w:eastAsia="Arial" w:hAnsi="Arial"/>
          <w:b w:val="false"/>
          <w:bCs w:val="false"/>
          <w:color w:val="333333"/>
          <w:sz w:val="22"/>
          <w:szCs w:val="22"/>
        </w:rPr>
        <w:t xml:space="preserve">A)  Safe, fast, legal, comfortable trip</w:t>
      </w:r>
    </w:p>
    <w:p>
      <w:pPr>
        <w:spacing w:after="60" w:before="60"/>
        <w:ind w:left="480"/>
      </w:pPr>
      <w:r>
        <w:rPr>
          <w:rFonts w:ascii="Arial" w:cs="Arial" w:eastAsia="Arial" w:hAnsi="Arial"/>
          <w:b w:val="false"/>
          <w:bCs w:val="false"/>
          <w:color w:val="333333"/>
          <w:sz w:val="22"/>
          <w:szCs w:val="22"/>
        </w:rPr>
        <w:t xml:space="preserve">B)  Roads, other traffic, pedestrians</w:t>
      </w:r>
    </w:p>
    <w:p>
      <w:pPr>
        <w:spacing w:after="60" w:before="60"/>
        <w:ind w:left="480"/>
      </w:pPr>
      <w:r>
        <w:rPr>
          <w:rFonts w:ascii="Arial" w:cs="Arial" w:eastAsia="Arial" w:hAnsi="Arial"/>
          <w:b w:val="false"/>
          <w:bCs w:val="false"/>
          <w:color w:val="333333"/>
          <w:sz w:val="22"/>
          <w:szCs w:val="22"/>
        </w:rPr>
        <w:t xml:space="preserve">C)  Cameras, sonar, speedometer, GPS</w:t>
      </w:r>
    </w:p>
    <w:p>
      <w:pPr>
        <w:spacing w:after="60" w:before="60"/>
        <w:ind w:left="480"/>
      </w:pPr>
      <w:r>
        <w:rPr>
          <w:rFonts w:ascii="Arial" w:cs="Arial" w:eastAsia="Arial" w:hAnsi="Arial"/>
          <w:b/>
          <w:bCs/>
          <w:color w:val="2E7D32"/>
          <w:sz w:val="22"/>
          <w:szCs w:val="22"/>
        </w:rPr>
        <w:t xml:space="preserve">D)  Steering, accelerator, brake, signal, horn</w:t>
      </w:r>
      <w:r>
        <w:rPr>
          <w:rFonts w:ascii="Arial" w:cs="Arial" w:eastAsia="Arial" w:hAnsi="Arial"/>
          <w:b/>
          <w:bCs/>
          <w:color w:val="2E7D32"/>
          <w:sz w:val="22"/>
          <w:szCs w:val="22"/>
        </w:rPr>
        <w:t xml:space="preserve">  ✓</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Actuators are the physical hardware mechanisms by which an agent intervenes in its environment to change its state. Option A is the Performance Measure, B is the Environment, and C represents the Sensors.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الـ Actuators هي المكونات المادية التي يتدخل بها الوكيل لتغيير حالة البيئة. الخيار A يمثل معيار الأداء، B يمثل البيئة، والخيار C يمثل المستشعرات.</w:t>
            </w:r>
          </w:p>
        </w:tc>
      </w:tr>
    </w:tbl>
    <w:p>
      <w:pPr>
        <w:spacing w:after="80" w:before="80"/>
      </w:pPr>
      <w:r>
        <w:t xml:space="preserve"/>
      </w:r>
    </w:p>
    <w:p>
      <w:pPr>
        <w:spacing w:after="100" w:before="280"/>
      </w:pPr>
      <w:r>
        <w:rPr>
          <w:rFonts w:ascii="Arial" w:cs="Arial" w:eastAsia="Arial" w:hAnsi="Arial"/>
          <w:b/>
          <w:bCs/>
          <w:color w:val="1F4E79"/>
          <w:sz w:val="24"/>
          <w:szCs w:val="24"/>
        </w:rPr>
        <w:t xml:space="preserve">Q2: </w:t>
      </w:r>
      <w:r>
        <w:rPr>
          <w:rFonts w:ascii="Arial" w:cs="Arial" w:eastAsia="Arial" w:hAnsi="Arial"/>
          <w:b/>
          <w:bCs/>
          <w:sz w:val="24"/>
          <w:szCs w:val="24"/>
        </w:rPr>
        <w:t xml:space="preserve">A medical diagnosis system receives initial symptoms, proposes a series of tests, evaluates the progress over the course of treatment, and iteratively adjusts its diagnosis. How must this task environment be classified?</w:t>
      </w:r>
    </w:p>
    <w:p>
      <w:pPr>
        <w:spacing w:after="60" w:before="60"/>
        <w:ind w:left="480"/>
      </w:pPr>
      <w:r>
        <w:rPr>
          <w:rFonts w:ascii="Arial" w:cs="Arial" w:eastAsia="Arial" w:hAnsi="Arial"/>
          <w:b w:val="false"/>
          <w:bCs w:val="false"/>
          <w:color w:val="333333"/>
          <w:sz w:val="22"/>
          <w:szCs w:val="22"/>
        </w:rPr>
        <w:t xml:space="preserve">A)  Episodic</w:t>
      </w:r>
    </w:p>
    <w:p>
      <w:pPr>
        <w:spacing w:after="60" w:before="60"/>
        <w:ind w:left="480"/>
      </w:pPr>
      <w:r>
        <w:rPr>
          <w:rFonts w:ascii="Arial" w:cs="Arial" w:eastAsia="Arial" w:hAnsi="Arial"/>
          <w:b/>
          <w:bCs/>
          <w:color w:val="2E7D32"/>
          <w:sz w:val="22"/>
          <w:szCs w:val="22"/>
        </w:rPr>
        <w:t xml:space="preserve">B)  Sequential</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C)  Static</w:t>
      </w:r>
    </w:p>
    <w:p>
      <w:pPr>
        <w:spacing w:after="60" w:before="60"/>
        <w:ind w:left="480"/>
      </w:pPr>
      <w:r>
        <w:rPr>
          <w:rFonts w:ascii="Arial" w:cs="Arial" w:eastAsia="Arial" w:hAnsi="Arial"/>
          <w:b w:val="false"/>
          <w:bCs w:val="false"/>
          <w:color w:val="333333"/>
          <w:sz w:val="22"/>
          <w:szCs w:val="22"/>
        </w:rPr>
        <w:t xml:space="preserve">D)  Fully Observable</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The environment is Sequential because the current decision (e.g., proposing a specific test or treatment) directly affects all future decisions and the subsequent states of the patient over time.</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تصنف البيئة كـ Sequential لأن القرار الحالي يؤثر مباشرة على جميع القرارات المستقبلية والحالات اللاحقة للمريض بمرور الوقت.</w:t>
            </w:r>
          </w:p>
        </w:tc>
      </w:tr>
    </w:tbl>
    <w:p>
      <w:pPr>
        <w:spacing w:after="80" w:before="80"/>
      </w:pPr>
      <w:r>
        <w:t xml:space="preserve"/>
      </w:r>
    </w:p>
    <w:p>
      <w:pPr>
        <w:spacing w:after="100" w:before="280"/>
      </w:pPr>
      <w:r>
        <w:rPr>
          <w:rFonts w:ascii="Arial" w:cs="Arial" w:eastAsia="Arial" w:hAnsi="Arial"/>
          <w:b/>
          <w:bCs/>
          <w:color w:val="1F4E79"/>
          <w:sz w:val="24"/>
          <w:szCs w:val="24"/>
        </w:rPr>
        <w:t xml:space="preserve">Q3: </w:t>
      </w:r>
      <w:r>
        <w:rPr>
          <w:rFonts w:ascii="Arial" w:cs="Arial" w:eastAsia="Arial" w:hAnsi="Arial"/>
          <w:b/>
          <w:bCs/>
          <w:sz w:val="24"/>
          <w:szCs w:val="24"/>
        </w:rPr>
        <w:t xml:space="preserve">You are engineering a rational agent for an automated taxi in a Partially Observable, Stochastic, and Dynamic environment. It must weigh safe arrival against conflicting objectives (minimize time vs. minimize fuel). Which Agent Program is required?</w:t>
      </w:r>
    </w:p>
    <w:p>
      <w:pPr>
        <w:spacing w:after="60" w:before="60"/>
        <w:ind w:left="480"/>
      </w:pPr>
      <w:r>
        <w:rPr>
          <w:rFonts w:ascii="Arial" w:cs="Arial" w:eastAsia="Arial" w:hAnsi="Arial"/>
          <w:b w:val="false"/>
          <w:bCs w:val="false"/>
          <w:color w:val="333333"/>
          <w:sz w:val="22"/>
          <w:szCs w:val="22"/>
        </w:rPr>
        <w:t xml:space="preserve">A)  Simple Reflex Agent</w:t>
      </w:r>
    </w:p>
    <w:p>
      <w:pPr>
        <w:spacing w:after="60" w:before="60"/>
        <w:ind w:left="480"/>
      </w:pPr>
      <w:r>
        <w:rPr>
          <w:rFonts w:ascii="Arial" w:cs="Arial" w:eastAsia="Arial" w:hAnsi="Arial"/>
          <w:b w:val="false"/>
          <w:bCs w:val="false"/>
          <w:color w:val="333333"/>
          <w:sz w:val="22"/>
          <w:szCs w:val="22"/>
        </w:rPr>
        <w:t xml:space="preserve">B)  Goal-based Agent</w:t>
      </w:r>
    </w:p>
    <w:p>
      <w:pPr>
        <w:spacing w:after="60" w:before="60"/>
        <w:ind w:left="480"/>
      </w:pPr>
      <w:r>
        <w:rPr>
          <w:rFonts w:ascii="Arial" w:cs="Arial" w:eastAsia="Arial" w:hAnsi="Arial"/>
          <w:b/>
          <w:bCs/>
          <w:color w:val="2E7D32"/>
          <w:sz w:val="22"/>
          <w:szCs w:val="22"/>
        </w:rPr>
        <w:t xml:space="preserve">C)  Utility-based Agent</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D)  Model-based Reflex Agent</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A Utility-based Agent is required when dealing with conflicting goals and uncertainty. It uses a mathematically defined utility function to compute tradeoffs and select the action that maximizes expected utility.</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الـ Utility-based Agent حتمي عند التعامل مع أهداف متعارضة وعدم يقين. يستخدم دالة المنفعة لحساب الموازنات واختيار الفعل الذي يعظم المنفعة المتوقعة.</w:t>
            </w:r>
          </w:p>
        </w:tc>
      </w:tr>
    </w:tbl>
    <w:p>
      <w:pPr>
        <w:spacing w:after="80" w:before="80"/>
      </w:pPr>
      <w:r>
        <w:t xml:space="preserve"/>
      </w:r>
    </w:p>
    <w:p>
      <w:pPr>
        <w:spacing w:after="100" w:before="280"/>
      </w:pPr>
      <w:r>
        <w:rPr>
          <w:rFonts w:ascii="Arial" w:cs="Arial" w:eastAsia="Arial" w:hAnsi="Arial"/>
          <w:b/>
          <w:bCs/>
          <w:color w:val="1F4E79"/>
          <w:sz w:val="24"/>
          <w:szCs w:val="24"/>
        </w:rPr>
        <w:t xml:space="preserve">Q4: </w:t>
      </w:r>
      <w:r>
        <w:rPr>
          <w:rFonts w:ascii="Arial" w:cs="Arial" w:eastAsia="Arial" w:hAnsi="Arial"/>
          <w:b/>
          <w:bCs/>
          <w:sz w:val="24"/>
          <w:szCs w:val="24"/>
        </w:rPr>
        <w:t xml:space="preserve">A Simple Reflex Agent operates a vacuum in a Partially Observable environment (has dirt sensor but no location sensor). What mechanism can prevent this agent from falling into infinite loops?</w:t>
      </w:r>
    </w:p>
    <w:p>
      <w:pPr>
        <w:spacing w:after="60" w:before="60"/>
        <w:ind w:left="480"/>
      </w:pPr>
      <w:r>
        <w:rPr>
          <w:rFonts w:ascii="Arial" w:cs="Arial" w:eastAsia="Arial" w:hAnsi="Arial"/>
          <w:b w:val="false"/>
          <w:bCs w:val="false"/>
          <w:color w:val="333333"/>
          <w:sz w:val="22"/>
          <w:szCs w:val="22"/>
        </w:rPr>
        <w:t xml:space="preserve">A)  Upgrading to a Goal-based internal state</w:t>
      </w:r>
    </w:p>
    <w:p>
      <w:pPr>
        <w:spacing w:after="60" w:before="60"/>
        <w:ind w:left="480"/>
      </w:pPr>
      <w:r>
        <w:rPr>
          <w:rFonts w:ascii="Arial" w:cs="Arial" w:eastAsia="Arial" w:hAnsi="Arial"/>
          <w:b/>
          <w:bCs/>
          <w:color w:val="2E7D32"/>
          <w:sz w:val="22"/>
          <w:szCs w:val="22"/>
        </w:rPr>
        <w:t xml:space="preserve">B)  Implementing Randomization in its condition-action rules</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C)  Utilizing a Problem Generator</w:t>
      </w:r>
    </w:p>
    <w:p>
      <w:pPr>
        <w:spacing w:after="60" w:before="60"/>
        <w:ind w:left="480"/>
      </w:pPr>
      <w:r>
        <w:rPr>
          <w:rFonts w:ascii="Arial" w:cs="Arial" w:eastAsia="Arial" w:hAnsi="Arial"/>
          <w:b w:val="false"/>
          <w:bCs w:val="false"/>
          <w:color w:val="333333"/>
          <w:sz w:val="22"/>
          <w:szCs w:val="22"/>
        </w:rPr>
        <w:t xml:space="preserve">D)  Generating a complete Table-Driven lookup matrix</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In partially observable environments, deterministic simple reflex agents inevitably fail by entering infinite loops. Introducing Randomization allows the agent to probabilistically break these loops.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في البيئات الـ Partially observable، تفشل الـ Simple reflex agents الحتمية بالسقوط في حلقات لا نهائية. إدخال العشوائية هو المخرج الوحيد لكسر هذه الحلقات.</w:t>
            </w:r>
          </w:p>
        </w:tc>
      </w:tr>
    </w:tbl>
    <w:p>
      <w:pPr>
        <w:spacing w:after="80" w:before="80"/>
      </w:pPr>
      <w:r>
        <w:t xml:space="preserve"/>
      </w:r>
    </w:p>
    <w:p>
      <w:pPr>
        <w:spacing w:after="100" w:before="280"/>
      </w:pPr>
      <w:r>
        <w:rPr>
          <w:rFonts w:ascii="Arial" w:cs="Arial" w:eastAsia="Arial" w:hAnsi="Arial"/>
          <w:b/>
          <w:bCs/>
          <w:color w:val="1F4E79"/>
          <w:sz w:val="24"/>
          <w:szCs w:val="24"/>
        </w:rPr>
        <w:t xml:space="preserve">Q5: </w:t>
      </w:r>
      <w:r>
        <w:rPr>
          <w:rFonts w:ascii="Arial" w:cs="Arial" w:eastAsia="Arial" w:hAnsi="Arial"/>
          <w:b/>
          <w:bCs/>
          <w:sz w:val="24"/>
          <w:szCs w:val="24"/>
        </w:rPr>
        <w:t xml:space="preserve">If an AI agent splits the current world state into a fixed vector of attributes (e.g., GPS location, gas level) and represents uncertainty by leaving certain attribute values blank, which state representation is it using?</w:t>
      </w:r>
    </w:p>
    <w:p>
      <w:pPr>
        <w:spacing w:after="60" w:before="60"/>
        <w:ind w:left="480"/>
      </w:pPr>
      <w:r>
        <w:rPr>
          <w:rFonts w:ascii="Arial" w:cs="Arial" w:eastAsia="Arial" w:hAnsi="Arial"/>
          <w:b w:val="false"/>
          <w:bCs w:val="false"/>
          <w:color w:val="333333"/>
          <w:sz w:val="22"/>
          <w:szCs w:val="22"/>
        </w:rPr>
        <w:t xml:space="preserve">A)  Atomic representation</w:t>
      </w:r>
    </w:p>
    <w:p>
      <w:pPr>
        <w:spacing w:after="60" w:before="60"/>
        <w:ind w:left="480"/>
      </w:pPr>
      <w:r>
        <w:rPr>
          <w:rFonts w:ascii="Arial" w:cs="Arial" w:eastAsia="Arial" w:hAnsi="Arial"/>
          <w:b/>
          <w:bCs/>
          <w:color w:val="2E7D32"/>
          <w:sz w:val="22"/>
          <w:szCs w:val="22"/>
        </w:rPr>
        <w:t xml:space="preserve">B)  Factored representation</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C)  Structured representation</w:t>
      </w:r>
    </w:p>
    <w:p>
      <w:pPr>
        <w:spacing w:after="60" w:before="60"/>
        <w:ind w:left="480"/>
      </w:pPr>
      <w:r>
        <w:rPr>
          <w:rFonts w:ascii="Arial" w:cs="Arial" w:eastAsia="Arial" w:hAnsi="Arial"/>
          <w:b w:val="false"/>
          <w:bCs w:val="false"/>
          <w:color w:val="333333"/>
          <w:sz w:val="22"/>
          <w:szCs w:val="22"/>
        </w:rPr>
        <w:t xml:space="preserve">D)  Table-Driven representation</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Factored representation models a state as a set of variables or attributes with specific values. It handles uncertainty by allowing unknown attributes to remain blank, unlike atomic representation which treats the state as an indivisible black box.</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الـ Factored representation يمثل الحالة كمجموعة من المتغيرات ذات القيم المحددة ويتعامل مع عدم اليقين بالسماح بترك السمات المجهولة فارغة، عكس التمثل الذري.</w:t>
            </w:r>
          </w:p>
        </w:tc>
      </w:tr>
    </w:tbl>
    <w:p>
      <w:pPr>
        <w:spacing w:after="80" w:before="80"/>
      </w:pPr>
      <w:r>
        <w:t xml:space="preserve"/>
      </w:r>
    </w:p>
    <w:p>
      <w:pPr>
        <w:pStyle w:val="Heading1"/>
        <w:shd w:fill="1F4E79" w:val="clear"/>
        <w:spacing w:after="200" w:before="400"/>
      </w:pPr>
      <w:r>
        <w:rPr>
          <w:rFonts w:ascii="Arial" w:cs="Arial" w:eastAsia="Arial" w:hAnsi="Arial"/>
          <w:b/>
          <w:bCs/>
          <w:color w:val="FFFFFF"/>
          <w:sz w:val="28"/>
          <w:szCs w:val="28"/>
        </w:rPr>
        <w:t xml:space="preserve">Section 2: Rationality, Autonomy &amp; Advanced Agent Concepts</w:t>
      </w:r>
    </w:p>
    <w:p>
      <w:pPr>
        <w:spacing w:after="100" w:before="280"/>
      </w:pPr>
      <w:r>
        <w:rPr>
          <w:rFonts w:ascii="Arial" w:cs="Arial" w:eastAsia="Arial" w:hAnsi="Arial"/>
          <w:b/>
          <w:bCs/>
          <w:color w:val="1F4E79"/>
          <w:sz w:val="24"/>
          <w:szCs w:val="24"/>
        </w:rPr>
        <w:t xml:space="preserve">Q1: </w:t>
      </w:r>
      <w:r>
        <w:rPr>
          <w:rFonts w:ascii="Arial" w:cs="Arial" w:eastAsia="Arial" w:hAnsi="Arial"/>
          <w:b/>
          <w:bCs/>
          <w:sz w:val="24"/>
          <w:szCs w:val="24"/>
        </w:rPr>
        <w:t xml:space="preserve">Which best describes the fundamental difference between an omniscient agent and a rational agent?</w:t>
      </w:r>
    </w:p>
    <w:p>
      <w:pPr>
        <w:spacing w:after="60" w:before="60"/>
        <w:ind w:left="480"/>
      </w:pPr>
      <w:r>
        <w:rPr>
          <w:rFonts w:ascii="Arial" w:cs="Arial" w:eastAsia="Arial" w:hAnsi="Arial"/>
          <w:b w:val="false"/>
          <w:bCs w:val="false"/>
          <w:color w:val="333333"/>
          <w:sz w:val="22"/>
          <w:szCs w:val="22"/>
        </w:rPr>
        <w:t xml:space="preserve">A)  Omniscience maximizes expected performance, while rationality maximizes actual performance.</w:t>
      </w:r>
    </w:p>
    <w:p>
      <w:pPr>
        <w:spacing w:after="60" w:before="60"/>
        <w:ind w:left="480"/>
      </w:pPr>
      <w:r>
        <w:rPr>
          <w:rFonts w:ascii="Arial" w:cs="Arial" w:eastAsia="Arial" w:hAnsi="Arial"/>
          <w:b w:val="false"/>
          <w:bCs w:val="false"/>
          <w:color w:val="333333"/>
          <w:sz w:val="22"/>
          <w:szCs w:val="22"/>
        </w:rPr>
        <w:t xml:space="preserve">B)  Omniscience relies entirely on percepts, while rationality relies on actuators.</w:t>
      </w:r>
    </w:p>
    <w:p>
      <w:pPr>
        <w:spacing w:after="60" w:before="60"/>
        <w:ind w:left="480"/>
      </w:pPr>
      <w:r>
        <w:rPr>
          <w:rFonts w:ascii="Arial" w:cs="Arial" w:eastAsia="Arial" w:hAnsi="Arial"/>
          <w:b/>
          <w:bCs/>
          <w:color w:val="2E7D32"/>
          <w:sz w:val="22"/>
          <w:szCs w:val="22"/>
        </w:rPr>
        <w:t xml:space="preserve">C)  Omniscience maximizes actual performance (knowing the actual outcome), while rationality maximizes expected performance based on the percept sequence.</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D)  There is no structural difference; perfectly rational agents are inherently omniscient.</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Rationality is not the same as perfection. An omniscient agent knows the actual outcome of its actions (impossible in reality). A rational agent maximizes expected performance given the percept sequence to date.</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العقلانية لا تعني الكمال. الوكيل العليم يعرف النتيجة الفعلية لأفعاله مسبقاً، أما الوكيل العقلاني فيعظم الأداء المتوقع بناءً على ما أدركه.</w:t>
            </w:r>
          </w:p>
        </w:tc>
      </w:tr>
    </w:tbl>
    <w:p>
      <w:pPr>
        <w:spacing w:after="80" w:before="80"/>
      </w:pPr>
      <w:r>
        <w:t xml:space="preserve"/>
      </w:r>
    </w:p>
    <w:p>
      <w:pPr>
        <w:spacing w:after="100" w:before="280"/>
      </w:pPr>
      <w:r>
        <w:rPr>
          <w:rFonts w:ascii="Arial" w:cs="Arial" w:eastAsia="Arial" w:hAnsi="Arial"/>
          <w:b/>
          <w:bCs/>
          <w:color w:val="1F4E79"/>
          <w:sz w:val="24"/>
          <w:szCs w:val="24"/>
        </w:rPr>
        <w:t xml:space="preserve">Q2: </w:t>
      </w:r>
      <w:r>
        <w:rPr>
          <w:rFonts w:ascii="Arial" w:cs="Arial" w:eastAsia="Arial" w:hAnsi="Arial"/>
          <w:b/>
          <w:bCs/>
          <w:sz w:val="24"/>
          <w:szCs w:val="24"/>
        </w:rPr>
        <w:t xml:space="preserve">If an artificial agent relies completely on the prior knowledge provided by its designer and cannot adjust its behavior based on its own percepts, the agent is said to lack:</w:t>
      </w:r>
    </w:p>
    <w:p>
      <w:pPr>
        <w:spacing w:after="60" w:before="60"/>
        <w:ind w:left="480"/>
      </w:pPr>
      <w:r>
        <w:rPr>
          <w:rFonts w:ascii="Arial" w:cs="Arial" w:eastAsia="Arial" w:hAnsi="Arial"/>
          <w:b w:val="false"/>
          <w:bCs w:val="false"/>
          <w:color w:val="333333"/>
          <w:sz w:val="22"/>
          <w:szCs w:val="22"/>
        </w:rPr>
        <w:t xml:space="preserve">A)  A performance measure</w:t>
      </w:r>
    </w:p>
    <w:p>
      <w:pPr>
        <w:spacing w:after="60" w:before="60"/>
        <w:ind w:left="480"/>
      </w:pPr>
      <w:r>
        <w:rPr>
          <w:rFonts w:ascii="Arial" w:cs="Arial" w:eastAsia="Arial" w:hAnsi="Arial"/>
          <w:b/>
          <w:bCs/>
          <w:color w:val="2E7D32"/>
          <w:sz w:val="22"/>
          <w:szCs w:val="22"/>
        </w:rPr>
        <w:t xml:space="preserve">B)  Autonomy</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C)  Actuators</w:t>
      </w:r>
    </w:p>
    <w:p>
      <w:pPr>
        <w:spacing w:after="60" w:before="60"/>
        <w:ind w:left="480"/>
      </w:pPr>
      <w:r>
        <w:rPr>
          <w:rFonts w:ascii="Arial" w:cs="Arial" w:eastAsia="Arial" w:hAnsi="Arial"/>
          <w:b w:val="false"/>
          <w:bCs w:val="false"/>
          <w:color w:val="333333"/>
          <w:sz w:val="22"/>
          <w:szCs w:val="22"/>
        </w:rPr>
        <w:t xml:space="preserve">D)  Rationality</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To the extent that an agent relies on the prior knowledge of its designer rather than on its own percepts, it lacks autonomy. A rational agent should be autonomous, learning to compensate for partial or incorrect prior knowledge.</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عندما يعتمد الوكيل كلياً على المعرفة المسبقة بدلاً من إدراكه الخاص، فإنه يفتقر إلى الاستقلالية. الوكيل العقلاني يجب أن يتعلم من بيئته.</w:t>
            </w:r>
          </w:p>
        </w:tc>
      </w:tr>
    </w:tbl>
    <w:p>
      <w:pPr>
        <w:spacing w:after="80" w:before="80"/>
      </w:pPr>
      <w:r>
        <w:t xml:space="preserve"/>
      </w:r>
    </w:p>
    <w:p>
      <w:pPr>
        <w:spacing w:after="100" w:before="280"/>
      </w:pPr>
      <w:r>
        <w:rPr>
          <w:rFonts w:ascii="Arial" w:cs="Arial" w:eastAsia="Arial" w:hAnsi="Arial"/>
          <w:b/>
          <w:bCs/>
          <w:color w:val="1F4E79"/>
          <w:sz w:val="24"/>
          <w:szCs w:val="24"/>
        </w:rPr>
        <w:t xml:space="preserve">Q3: </w:t>
      </w:r>
      <w:r>
        <w:rPr>
          <w:rFonts w:ascii="Arial" w:cs="Arial" w:eastAsia="Arial" w:hAnsi="Arial"/>
          <w:b/>
          <w:bCs/>
          <w:sz w:val="24"/>
          <w:szCs w:val="24"/>
        </w:rPr>
        <w:t xml:space="preserve">How is playing chess with a clock logically differentiated from solving a crossword puzzle?</w:t>
      </w:r>
    </w:p>
    <w:p>
      <w:pPr>
        <w:spacing w:after="60" w:before="60"/>
        <w:ind w:left="480"/>
      </w:pPr>
      <w:r>
        <w:rPr>
          <w:rFonts w:ascii="Arial" w:cs="Arial" w:eastAsia="Arial" w:hAnsi="Arial"/>
          <w:b w:val="false"/>
          <w:bCs w:val="false"/>
          <w:color w:val="333333"/>
          <w:sz w:val="22"/>
          <w:szCs w:val="22"/>
        </w:rPr>
        <w:t xml:space="preserve">A)  Chess with a clock is Dynamic, while a crossword puzzle is Semidynamic.</w:t>
      </w:r>
    </w:p>
    <w:p>
      <w:pPr>
        <w:spacing w:after="60" w:before="60"/>
        <w:ind w:left="480"/>
      </w:pPr>
      <w:r>
        <w:rPr>
          <w:rFonts w:ascii="Arial" w:cs="Arial" w:eastAsia="Arial" w:hAnsi="Arial"/>
          <w:b/>
          <w:bCs/>
          <w:color w:val="2E7D32"/>
          <w:sz w:val="22"/>
          <w:szCs w:val="22"/>
        </w:rPr>
        <w:t xml:space="preserve">B)  Chess with a clock is Semidynamic, while a crossword puzzle is Static.</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C)  Both are fully Dynamic sequential environments.</w:t>
      </w:r>
    </w:p>
    <w:p>
      <w:pPr>
        <w:spacing w:after="60" w:before="60"/>
        <w:ind w:left="480"/>
      </w:pPr>
      <w:r>
        <w:rPr>
          <w:rFonts w:ascii="Arial" w:cs="Arial" w:eastAsia="Arial" w:hAnsi="Arial"/>
          <w:b w:val="false"/>
          <w:bCs w:val="false"/>
          <w:color w:val="333333"/>
          <w:sz w:val="22"/>
          <w:szCs w:val="22"/>
        </w:rPr>
        <w:t xml:space="preserve">D)  Chess with a clock is Static, while a crossword puzzle is Sequential.</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A crossword puzzle is Static because the environment does not change while the agent deliberates. Chess with a clock is Semidynamic; the environment itself does not change, but the performance score (time remaining) changes as time passes.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الكلمات المتقاطعة بيئة ثابتة (Static) لأنها لا تتغير أثناء التفكير. الشطرنج بمؤقت يُصنف شبه ديناميكي (Semidynamic) لأن الوقت المتبقي يتناقص.</w:t>
            </w:r>
          </w:p>
        </w:tc>
      </w:tr>
    </w:tbl>
    <w:p>
      <w:pPr>
        <w:spacing w:after="80" w:before="80"/>
      </w:pPr>
      <w:r>
        <w:t xml:space="preserve"/>
      </w:r>
    </w:p>
    <w:p>
      <w:pPr>
        <w:spacing w:after="100" w:before="280"/>
      </w:pPr>
      <w:r>
        <w:rPr>
          <w:rFonts w:ascii="Arial" w:cs="Arial" w:eastAsia="Arial" w:hAnsi="Arial"/>
          <w:b/>
          <w:bCs/>
          <w:color w:val="1F4E79"/>
          <w:sz w:val="24"/>
          <w:szCs w:val="24"/>
        </w:rPr>
        <w:t xml:space="preserve">Q4: </w:t>
      </w:r>
      <w:r>
        <w:rPr>
          <w:rFonts w:ascii="Arial" w:cs="Arial" w:eastAsia="Arial" w:hAnsi="Arial"/>
          <w:b/>
          <w:bCs/>
          <w:sz w:val="24"/>
          <w:szCs w:val="24"/>
        </w:rPr>
        <w:t xml:space="preserve">A Simple Reflex Agent can only sense if its current square is Clean or Dirty, but cannot sense its Location. Why will this architectural constraint cause the agent to fail?</w:t>
      </w:r>
    </w:p>
    <w:p>
      <w:pPr>
        <w:spacing w:after="60" w:before="60"/>
        <w:ind w:left="480"/>
      </w:pPr>
      <w:r>
        <w:rPr>
          <w:rFonts w:ascii="Arial" w:cs="Arial" w:eastAsia="Arial" w:hAnsi="Arial"/>
          <w:b w:val="false"/>
          <w:bCs w:val="false"/>
          <w:color w:val="333333"/>
          <w:sz w:val="22"/>
          <w:szCs w:val="22"/>
        </w:rPr>
        <w:t xml:space="preserve">A)  It lacks a learning element to evaluate the external performance standard.</w:t>
      </w:r>
    </w:p>
    <w:p>
      <w:pPr>
        <w:spacing w:after="60" w:before="60"/>
        <w:ind w:left="480"/>
      </w:pPr>
      <w:r>
        <w:rPr>
          <w:rFonts w:ascii="Arial" w:cs="Arial" w:eastAsia="Arial" w:hAnsi="Arial"/>
          <w:b/>
          <w:bCs/>
          <w:color w:val="2E7D32"/>
          <w:sz w:val="22"/>
          <w:szCs w:val="22"/>
        </w:rPr>
        <w:t xml:space="preserve">B)  It will inevitably fall into infinite loops because its condition-action rules cannot distinguish between unobservable states requiring different actions.</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C)  It requires a continuous utility function to decide between cleaning and moving.</w:t>
      </w:r>
    </w:p>
    <w:p>
      <w:pPr>
        <w:spacing w:after="60" w:before="60"/>
        <w:ind w:left="480"/>
      </w:pPr>
      <w:r>
        <w:rPr>
          <w:rFonts w:ascii="Arial" w:cs="Arial" w:eastAsia="Arial" w:hAnsi="Arial"/>
          <w:b w:val="false"/>
          <w:bCs w:val="false"/>
          <w:color w:val="333333"/>
          <w:sz w:val="22"/>
          <w:szCs w:val="22"/>
        </w:rPr>
        <w:t xml:space="preserve">D)  Simple reflex agents are mathematically proven to only operate in multiagent environments.</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Simple reflex agents base decisions only on the current percept. If the environment is partially observable (missing location data), the agent cannot determine the correct action (move Left or Right) when the square is clean, leading to infinite loops.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الـ Simple Reflex Agent يعتمد على المدخل الحالي فقط. نقص بيانات الموقع يجعله عاجزاً عن تحديد الاتجاه الصحيح حين تكون الغرفة نظيفة، فيقع في حلقات لا نهائية.</w:t>
            </w:r>
          </w:p>
        </w:tc>
      </w:tr>
    </w:tbl>
    <w:p>
      <w:pPr>
        <w:spacing w:after="80" w:before="80"/>
      </w:pPr>
      <w:r>
        <w:t xml:space="preserve"/>
      </w:r>
    </w:p>
    <w:p>
      <w:pPr>
        <w:spacing w:after="100" w:before="280"/>
      </w:pPr>
      <w:r>
        <w:rPr>
          <w:rFonts w:ascii="Arial" w:cs="Arial" w:eastAsia="Arial" w:hAnsi="Arial"/>
          <w:b/>
          <w:bCs/>
          <w:color w:val="1F4E79"/>
          <w:sz w:val="24"/>
          <w:szCs w:val="24"/>
        </w:rPr>
        <w:t xml:space="preserve">Q5: </w:t>
      </w:r>
      <w:r>
        <w:rPr>
          <w:rFonts w:ascii="Arial" w:cs="Arial" w:eastAsia="Arial" w:hAnsi="Arial"/>
          <w:b/>
          <w:bCs/>
          <w:sz w:val="24"/>
          <w:szCs w:val="24"/>
        </w:rPr>
        <w:t xml:space="preserve">In a Model-based reflex agent, updating the internal state to handle partial observability requires two specific kinds of knowledge. What are they?</w:t>
      </w:r>
    </w:p>
    <w:p>
      <w:pPr>
        <w:spacing w:after="60" w:before="60"/>
        <w:ind w:left="480"/>
      </w:pPr>
      <w:r>
        <w:rPr>
          <w:rFonts w:ascii="Arial" w:cs="Arial" w:eastAsia="Arial" w:hAnsi="Arial"/>
          <w:b w:val="false"/>
          <w:bCs w:val="false"/>
          <w:color w:val="333333"/>
          <w:sz w:val="22"/>
          <w:szCs w:val="22"/>
        </w:rPr>
        <w:t xml:space="preserve">A)  The utility function, and the condition-action rules.</w:t>
      </w:r>
    </w:p>
    <w:p>
      <w:pPr>
        <w:spacing w:after="60" w:before="60"/>
        <w:ind w:left="480"/>
      </w:pPr>
      <w:r>
        <w:rPr>
          <w:rFonts w:ascii="Arial" w:cs="Arial" w:eastAsia="Arial" w:hAnsi="Arial"/>
          <w:b w:val="false"/>
          <w:bCs w:val="false"/>
          <w:color w:val="333333"/>
          <w:sz w:val="22"/>
          <w:szCs w:val="22"/>
        </w:rPr>
        <w:t xml:space="preserve">B)  The performance measure, and the Goal state.</w:t>
      </w:r>
    </w:p>
    <w:p>
      <w:pPr>
        <w:spacing w:after="60" w:before="60"/>
        <w:ind w:left="480"/>
      </w:pPr>
      <w:r>
        <w:rPr>
          <w:rFonts w:ascii="Arial" w:cs="Arial" w:eastAsia="Arial" w:hAnsi="Arial"/>
          <w:b/>
          <w:bCs/>
          <w:color w:val="2E7D32"/>
          <w:sz w:val="22"/>
          <w:szCs w:val="22"/>
        </w:rPr>
        <w:t xml:space="preserve">C)  How the world evolves independently, and what the agent's actions do.</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D)  The learning element, and the problem generator.</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To maintain an internal state, the agent needs a model consisting of two parts: knowledge about how the world evolves independently of the agent, and knowledge about how the agent's actions affect the world.</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لتحديث الحالة الداخلية، يحتاج الوكيل إلى نموذجين: كيف تتطور البيئة بشكل مستقل، وما هو التأثير الفعلي لأفعال الوكيل على البيئة.</w:t>
            </w:r>
          </w:p>
        </w:tc>
      </w:tr>
    </w:tbl>
    <w:p>
      <w:pPr>
        <w:spacing w:after="80" w:before="80"/>
      </w:pPr>
      <w:r>
        <w:t xml:space="preserve"/>
      </w:r>
    </w:p>
    <w:p>
      <w:pPr>
        <w:spacing w:after="100" w:before="280"/>
      </w:pPr>
      <w:r>
        <w:rPr>
          <w:rFonts w:ascii="Arial" w:cs="Arial" w:eastAsia="Arial" w:hAnsi="Arial"/>
          <w:b/>
          <w:bCs/>
          <w:color w:val="1F4E79"/>
          <w:sz w:val="24"/>
          <w:szCs w:val="24"/>
        </w:rPr>
        <w:t xml:space="preserve">Q6: </w:t>
      </w:r>
      <w:r>
        <w:rPr>
          <w:rFonts w:ascii="Arial" w:cs="Arial" w:eastAsia="Arial" w:hAnsi="Arial"/>
          <w:b/>
          <w:bCs/>
          <w:sz w:val="24"/>
          <w:szCs w:val="24"/>
        </w:rPr>
        <w:t xml:space="preserve">Within a learning agent architecture, what is the precise engineering function of the "Critic"?</w:t>
      </w:r>
    </w:p>
    <w:p>
      <w:pPr>
        <w:spacing w:after="60" w:before="60"/>
        <w:ind w:left="480"/>
      </w:pPr>
      <w:r>
        <w:rPr>
          <w:rFonts w:ascii="Arial" w:cs="Arial" w:eastAsia="Arial" w:hAnsi="Arial"/>
          <w:b w:val="false"/>
          <w:bCs w:val="false"/>
          <w:color w:val="333333"/>
          <w:sz w:val="22"/>
          <w:szCs w:val="22"/>
        </w:rPr>
        <w:t xml:space="preserve">A)  To suggest exploratory actions that might be suboptimal in the short run.</w:t>
      </w:r>
    </w:p>
    <w:p>
      <w:pPr>
        <w:spacing w:after="60" w:before="60"/>
        <w:ind w:left="480"/>
      </w:pPr>
      <w:r>
        <w:rPr>
          <w:rFonts w:ascii="Arial" w:cs="Arial" w:eastAsia="Arial" w:hAnsi="Arial"/>
          <w:b/>
          <w:bCs/>
          <w:color w:val="2E7D32"/>
          <w:sz w:val="22"/>
          <w:szCs w:val="22"/>
        </w:rPr>
        <w:t xml:space="preserve">B)  To provide feedback to the learning element on how well the agent is doing with respect to a fixed performance standard.</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C)  To select the external actions based strictly on current percepts.</w:t>
      </w:r>
    </w:p>
    <w:p>
      <w:pPr>
        <w:spacing w:after="60" w:before="60"/>
        <w:ind w:left="480"/>
      </w:pPr>
      <w:r>
        <w:rPr>
          <w:rFonts w:ascii="Arial" w:cs="Arial" w:eastAsia="Arial" w:hAnsi="Arial"/>
          <w:b w:val="false"/>
          <w:bCs w:val="false"/>
          <w:color w:val="333333"/>
          <w:sz w:val="22"/>
          <w:szCs w:val="22"/>
        </w:rPr>
        <w:t xml:space="preserve">D)  To update the internal state based on failed sensor data.</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The critic evaluates the agent's behavior against a hard-wired, external performance standard and passes this feedback to the learning element, as the percepts themselves do not inherently indicate success.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وظيفة الـ Critic هي تقييم أداء الوكيل بناءً على معيار أداء خارجي ثابت وتزويد الـ Learning element بتغذية راجعة، لأن المدخلات الإدراكية لا تخبر الوكيل ما إذا كان ناجحاً.</w:t>
            </w:r>
          </w:p>
        </w:tc>
      </w:tr>
    </w:tbl>
    <w:p>
      <w:pPr>
        <w:spacing w:after="80" w:before="80"/>
      </w:pPr>
      <w:r>
        <w:t xml:space="preserve"/>
      </w:r>
    </w:p>
    <w:p>
      <w:pPr>
        <w:spacing w:after="100" w:before="280"/>
      </w:pPr>
      <w:r>
        <w:rPr>
          <w:rFonts w:ascii="Arial" w:cs="Arial" w:eastAsia="Arial" w:hAnsi="Arial"/>
          <w:b/>
          <w:bCs/>
          <w:color w:val="1F4E79"/>
          <w:sz w:val="24"/>
          <w:szCs w:val="24"/>
        </w:rPr>
        <w:t xml:space="preserve">Q7: </w:t>
      </w:r>
      <w:r>
        <w:rPr>
          <w:rFonts w:ascii="Arial" w:cs="Arial" w:eastAsia="Arial" w:hAnsi="Arial"/>
          <w:b/>
          <w:bCs/>
          <w:sz w:val="24"/>
          <w:szCs w:val="24"/>
        </w:rPr>
        <w:t xml:space="preserve">What is the strict logical distinction that dictates whether entity 'B' must be treated as an "agent" rather than just an object obeying the laws of physics?</w:t>
      </w:r>
    </w:p>
    <w:p>
      <w:pPr>
        <w:spacing w:after="60" w:before="60"/>
        <w:ind w:left="480"/>
      </w:pPr>
      <w:r>
        <w:rPr>
          <w:rFonts w:ascii="Arial" w:cs="Arial" w:eastAsia="Arial" w:hAnsi="Arial"/>
          <w:b/>
          <w:bCs/>
          <w:color w:val="2E7D32"/>
          <w:sz w:val="22"/>
          <w:szCs w:val="22"/>
        </w:rPr>
        <w:t xml:space="preserve">A)  Entity B is best described as maximizing a performance measure whose value depends on agent A's behavior.</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B)  Entity B possesses physical actuators and sensors identical to agent A.</w:t>
      </w:r>
    </w:p>
    <w:p>
      <w:pPr>
        <w:spacing w:after="60" w:before="60"/>
        <w:ind w:left="480"/>
      </w:pPr>
      <w:r>
        <w:rPr>
          <w:rFonts w:ascii="Arial" w:cs="Arial" w:eastAsia="Arial" w:hAnsi="Arial"/>
          <w:b w:val="false"/>
          <w:bCs w:val="false"/>
          <w:color w:val="333333"/>
          <w:sz w:val="22"/>
          <w:szCs w:val="22"/>
        </w:rPr>
        <w:t xml:space="preserve">C)  Entity B generates unpredictable stochastic noise that disrupts agent A's utility function.</w:t>
      </w:r>
    </w:p>
    <w:p>
      <w:pPr>
        <w:spacing w:after="60" w:before="60"/>
        <w:ind w:left="480"/>
      </w:pPr>
      <w:r>
        <w:rPr>
          <w:rFonts w:ascii="Arial" w:cs="Arial" w:eastAsia="Arial" w:hAnsi="Arial"/>
          <w:b w:val="false"/>
          <w:bCs w:val="false"/>
          <w:color w:val="333333"/>
          <w:sz w:val="22"/>
          <w:szCs w:val="22"/>
        </w:rPr>
        <w:t xml:space="preserve">D)  Entity B shares the exact same goal destination as agent A.</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An entity is viewed as an agent if its behavior is best modeled as an attempt to maximize its own performance measure, and crucially, the value of that measure depends on the actions taken by the other agent (e.g., an opponent in chess).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الكيان يُعامل كـ Agent إذا كان سلوكه يهدف إلى تعظيم معيار الأداء الخاص به، وهذا التعظيم يعتمد مباشرة على أفعال الوكيل الأول.</w:t>
            </w:r>
          </w:p>
        </w:tc>
      </w:tr>
    </w:tbl>
    <w:p>
      <w:pPr>
        <w:spacing w:after="80" w:before="80"/>
      </w:pPr>
      <w:r>
        <w:t xml:space="preserve"/>
      </w:r>
    </w:p>
    <w:p>
      <w:pPr>
        <w:spacing w:after="100" w:before="280"/>
      </w:pPr>
      <w:r>
        <w:rPr>
          <w:rFonts w:ascii="Arial" w:cs="Arial" w:eastAsia="Arial" w:hAnsi="Arial"/>
          <w:b/>
          <w:bCs/>
          <w:color w:val="1F4E79"/>
          <w:sz w:val="24"/>
          <w:szCs w:val="24"/>
        </w:rPr>
        <w:t xml:space="preserve">Q8: </w:t>
      </w:r>
      <w:r>
        <w:rPr>
          <w:rFonts w:ascii="Arial" w:cs="Arial" w:eastAsia="Arial" w:hAnsi="Arial"/>
          <w:b/>
          <w:bCs/>
          <w:sz w:val="24"/>
          <w:szCs w:val="24"/>
        </w:rPr>
        <w:t xml:space="preserve">From a structural perspective, why is a Goal-based agent considered more flexible than a Simple Reflex agent?</w:t>
      </w:r>
    </w:p>
    <w:p>
      <w:pPr>
        <w:spacing w:after="60" w:before="60"/>
        <w:ind w:left="480"/>
      </w:pPr>
      <w:r>
        <w:rPr>
          <w:rFonts w:ascii="Arial" w:cs="Arial" w:eastAsia="Arial" w:hAnsi="Arial"/>
          <w:b w:val="false"/>
          <w:bCs w:val="false"/>
          <w:color w:val="333333"/>
          <w:sz w:val="22"/>
          <w:szCs w:val="22"/>
        </w:rPr>
        <w:t xml:space="preserve">A)  It processes environmental percepts at a higher computational speed.</w:t>
      </w:r>
    </w:p>
    <w:p>
      <w:pPr>
        <w:spacing w:after="60" w:before="60"/>
        <w:ind w:left="480"/>
      </w:pPr>
      <w:r>
        <w:rPr>
          <w:rFonts w:ascii="Arial" w:cs="Arial" w:eastAsia="Arial" w:hAnsi="Arial"/>
          <w:b/>
          <w:bCs/>
          <w:color w:val="2E7D32"/>
          <w:sz w:val="22"/>
          <w:szCs w:val="22"/>
        </w:rPr>
        <w:t xml:space="preserve">B)  Its knowledge supporting decisions is represented explicitly and can be easily modified (e.g., changing destinations) without rewriting numerous condition-action rules.</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C)  It inherently includes a learning element that completely rewrites its own atomic representation.</w:t>
      </w:r>
    </w:p>
    <w:p>
      <w:pPr>
        <w:spacing w:after="60" w:before="60"/>
        <w:ind w:left="480"/>
      </w:pPr>
      <w:r>
        <w:rPr>
          <w:rFonts w:ascii="Arial" w:cs="Arial" w:eastAsia="Arial" w:hAnsi="Arial"/>
          <w:b w:val="false"/>
          <w:bCs w:val="false"/>
          <w:color w:val="333333"/>
          <w:sz w:val="22"/>
          <w:szCs w:val="22"/>
        </w:rPr>
        <w:t xml:space="preserve">D)  It uses an atomic representation which eliminates the need for sensor data.</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Goal-based agents represent future states explicitly. If the objective changes, only the goal needs to be updated. A reflex agent maps percepts directly to actions, so changing the objective requires rewriting the entire set of condition-action rules.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الوكيل المعتمد على الهدف يمتلك مرونة عالية لأن قراراته مبنية على استنتاج صريح. إذا تغيرت الوجهة، نغير الهدف فقط دون إعادة كتابة كل القواعد.</w:t>
            </w:r>
          </w:p>
        </w:tc>
      </w:tr>
    </w:tbl>
    <w:p>
      <w:pPr>
        <w:spacing w:after="80" w:before="80"/>
      </w:pPr>
      <w:r>
        <w:t xml:space="preserve"/>
      </w:r>
    </w:p>
    <w:p>
      <w:pPr>
        <w:spacing w:after="100" w:before="280"/>
      </w:pPr>
      <w:r>
        <w:rPr>
          <w:rFonts w:ascii="Arial" w:cs="Arial" w:eastAsia="Arial" w:hAnsi="Arial"/>
          <w:b/>
          <w:bCs/>
          <w:color w:val="1F4E79"/>
          <w:sz w:val="24"/>
          <w:szCs w:val="24"/>
        </w:rPr>
        <w:t xml:space="preserve">Q9: </w:t>
      </w:r>
      <w:r>
        <w:rPr>
          <w:rFonts w:ascii="Arial" w:cs="Arial" w:eastAsia="Arial" w:hAnsi="Arial"/>
          <w:b/>
          <w:bCs/>
          <w:sz w:val="24"/>
          <w:szCs w:val="24"/>
        </w:rPr>
        <w:t xml:space="preserve">Which state representation model is required when an agent needs to understand the world as having specific objects with their own attributes and explicit relationships to other objects?</w:t>
      </w:r>
    </w:p>
    <w:p>
      <w:pPr>
        <w:spacing w:after="60" w:before="60"/>
        <w:ind w:left="480"/>
      </w:pPr>
      <w:r>
        <w:rPr>
          <w:rFonts w:ascii="Arial" w:cs="Arial" w:eastAsia="Arial" w:hAnsi="Arial"/>
          <w:b w:val="false"/>
          <w:bCs w:val="false"/>
          <w:color w:val="333333"/>
          <w:sz w:val="22"/>
          <w:szCs w:val="22"/>
        </w:rPr>
        <w:t xml:space="preserve">A)  Atomic representation</w:t>
      </w:r>
    </w:p>
    <w:p>
      <w:pPr>
        <w:spacing w:after="60" w:before="60"/>
        <w:ind w:left="480"/>
      </w:pPr>
      <w:r>
        <w:rPr>
          <w:rFonts w:ascii="Arial" w:cs="Arial" w:eastAsia="Arial" w:hAnsi="Arial"/>
          <w:b w:val="false"/>
          <w:bCs w:val="false"/>
          <w:color w:val="333333"/>
          <w:sz w:val="22"/>
          <w:szCs w:val="22"/>
        </w:rPr>
        <w:t xml:space="preserve">B)  Factored representation</w:t>
      </w:r>
    </w:p>
    <w:p>
      <w:pPr>
        <w:spacing w:after="60" w:before="60"/>
        <w:ind w:left="480"/>
      </w:pPr>
      <w:r>
        <w:rPr>
          <w:rFonts w:ascii="Arial" w:cs="Arial" w:eastAsia="Arial" w:hAnsi="Arial"/>
          <w:b/>
          <w:bCs/>
          <w:color w:val="2E7D32"/>
          <w:sz w:val="22"/>
          <w:szCs w:val="22"/>
        </w:rPr>
        <w:t xml:space="preserve">C)  Structured representation</w:t>
      </w:r>
      <w:r>
        <w:rPr>
          <w:rFonts w:ascii="Arial" w:cs="Arial" w:eastAsia="Arial" w:hAnsi="Arial"/>
          <w:b/>
          <w:bCs/>
          <w:color w:val="2E7D32"/>
          <w:sz w:val="22"/>
          <w:szCs w:val="22"/>
        </w:rPr>
        <w:t xml:space="preserve">  ✓</w:t>
      </w:r>
    </w:p>
    <w:p>
      <w:pPr>
        <w:spacing w:after="60" w:before="60"/>
        <w:ind w:left="480"/>
      </w:pPr>
      <w:r>
        <w:rPr>
          <w:rFonts w:ascii="Arial" w:cs="Arial" w:eastAsia="Arial" w:hAnsi="Arial"/>
          <w:b w:val="false"/>
          <w:bCs w:val="false"/>
          <w:color w:val="333333"/>
          <w:sz w:val="22"/>
          <w:szCs w:val="22"/>
        </w:rPr>
        <w:t xml:space="preserve">D)  Episodic representation</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Structured representations are the most expressive. They describe states not just as variables, but as complex structures including objects, their attributes, and their explicit relationships with one another.</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التمثيل الهيكلي (Structured) هو الأقوى تعبيراً. يُستخدم عندما يحتاج الوكيل لفهم البيئة ككائنات تمتلك سمات وعلاقات مترابطة.</w:t>
            </w:r>
          </w:p>
        </w:tc>
      </w:tr>
    </w:tbl>
    <w:p>
      <w:pPr>
        <w:spacing w:after="80" w:before="80"/>
      </w:pPr>
      <w:r>
        <w:t xml:space="preserve"/>
      </w:r>
    </w:p>
    <w:p>
      <w:pPr>
        <w:spacing w:after="100" w:before="280"/>
      </w:pPr>
      <w:r>
        <w:rPr>
          <w:rFonts w:ascii="Arial" w:cs="Arial" w:eastAsia="Arial" w:hAnsi="Arial"/>
          <w:b/>
          <w:bCs/>
          <w:color w:val="1F4E79"/>
          <w:sz w:val="24"/>
          <w:szCs w:val="24"/>
        </w:rPr>
        <w:t xml:space="preserve">Q10: </w:t>
      </w:r>
      <w:r>
        <w:rPr>
          <w:rFonts w:ascii="Arial" w:cs="Arial" w:eastAsia="Arial" w:hAnsi="Arial"/>
          <w:b/>
          <w:bCs/>
          <w:sz w:val="24"/>
          <w:szCs w:val="24"/>
        </w:rPr>
        <w:t xml:space="preserve">In agent evaluation, why is it scientifically necessary to use an "Environment Generator" rather than testing the agent on a single, fixed environment?</w:t>
      </w:r>
    </w:p>
    <w:p>
      <w:pPr>
        <w:spacing w:after="60" w:before="60"/>
        <w:ind w:left="480"/>
      </w:pPr>
      <w:r>
        <w:rPr>
          <w:rFonts w:ascii="Arial" w:cs="Arial" w:eastAsia="Arial" w:hAnsi="Arial"/>
          <w:b w:val="false"/>
          <w:bCs w:val="false"/>
          <w:color w:val="333333"/>
          <w:sz w:val="22"/>
          <w:szCs w:val="22"/>
        </w:rPr>
        <w:t xml:space="preserve">A)  To manually rewrite the agent's internal state based on random variables.</w:t>
      </w:r>
    </w:p>
    <w:p>
      <w:pPr>
        <w:spacing w:after="60" w:before="60"/>
        <w:ind w:left="480"/>
      </w:pPr>
      <w:r>
        <w:rPr>
          <w:rFonts w:ascii="Arial" w:cs="Arial" w:eastAsia="Arial" w:hAnsi="Arial"/>
          <w:b w:val="false"/>
          <w:bCs w:val="false"/>
          <w:color w:val="333333"/>
          <w:sz w:val="22"/>
          <w:szCs w:val="22"/>
        </w:rPr>
        <w:t xml:space="preserve">B)  To transform a fully observable environment into an unobservable one.</w:t>
      </w:r>
    </w:p>
    <w:p>
      <w:pPr>
        <w:spacing w:after="60" w:before="60"/>
        <w:ind w:left="480"/>
      </w:pPr>
      <w:r>
        <w:rPr>
          <w:rFonts w:ascii="Arial" w:cs="Arial" w:eastAsia="Arial" w:hAnsi="Arial"/>
          <w:b w:val="false"/>
          <w:bCs w:val="false"/>
          <w:color w:val="333333"/>
          <w:sz w:val="22"/>
          <w:szCs w:val="22"/>
        </w:rPr>
        <w:t xml:space="preserve">C)  To force a pure reflex agent to utilize a utility function.</w:t>
      </w:r>
    </w:p>
    <w:p>
      <w:pPr>
        <w:spacing w:after="60" w:before="60"/>
        <w:ind w:left="480"/>
      </w:pPr>
      <w:r>
        <w:rPr>
          <w:rFonts w:ascii="Arial" w:cs="Arial" w:eastAsia="Arial" w:hAnsi="Arial"/>
          <w:b/>
          <w:bCs/>
          <w:color w:val="2E7D32"/>
          <w:sz w:val="22"/>
          <w:szCs w:val="22"/>
        </w:rPr>
        <w:t xml:space="preserve">D)  To select particular environments from an environment class, allowing evaluation of the agent's average performance and robustness over varied conditions.</w:t>
      </w:r>
      <w:r>
        <w:rPr>
          <w:rFonts w:ascii="Arial" w:cs="Arial" w:eastAsia="Arial" w:hAnsi="Arial"/>
          <w:b/>
          <w:bCs/>
          <w:color w:val="2E7D32"/>
          <w:sz w:val="22"/>
          <w:szCs w:val="22"/>
        </w:rPr>
        <w:t xml:space="preserve">  ✓</w:t>
      </w:r>
    </w:p>
    <w:p>
      <w:pPr>
        <w:spacing w:after="60" w:before="120"/>
      </w:pPr>
      <w:r>
        <w:rPr>
          <w:rFonts w:ascii="Arial" w:cs="Arial" w:eastAsia="Arial" w:hAnsi="Arial"/>
          <w:b/>
          <w:bCs/>
          <w:color w:val="1F4E79"/>
          <w:sz w:val="22"/>
          <w:szCs w:val="22"/>
        </w:rPr>
        <w:t xml:space="preserve">Correct Answer: </w:t>
      </w:r>
      <w:r>
        <w:rPr>
          <w:rFonts w:ascii="Arial" w:cs="Arial" w:eastAsia="Arial" w:hAnsi="Arial"/>
          <w:b/>
          <w:bCs/>
          <w:color w:val="2E7D32"/>
          <w:sz w:val="22"/>
          <w:szCs w:val="22"/>
        </w:rPr>
        <w:t xml:space="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Explanation (English)</w:t>
            </w:r>
          </w:p>
          <w:p>
            <w:pPr>
              <w:spacing w:before="60"/>
            </w:pPr>
            <w:r>
              <w:rPr>
                <w:rFonts w:ascii="Arial" w:cs="Arial" w:eastAsia="Arial" w:hAnsi="Arial"/>
                <w:sz w:val="20"/>
                <w:szCs w:val="20"/>
              </w:rPr>
              <w:t xml:space="preserve">Designing an agent for a single scenario allows it to exploit specific case properties, failing to test general intelligence. An environment generator evaluates the agent across an 'environment class' to measure true average performance and robustness.</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right"/>
            </w:pPr>
            <w:r>
              <w:rPr>
                <w:rFonts w:ascii="Arial" w:cs="Arial" w:eastAsia="Arial" w:hAnsi="Arial"/>
                <w:b/>
                <w:bCs/>
                <w:color w:val="7B241C"/>
                <w:sz w:val="20"/>
                <w:szCs w:val="20"/>
              </w:rPr>
              <w:t xml:space="preserve">الشرح (عربي)</w:t>
            </w:r>
          </w:p>
          <w:p>
            <w:pPr>
              <w:spacing w:before="60"/>
              <w:jc w:val="right"/>
            </w:pPr>
            <w:r>
              <w:rPr>
                <w:rFonts w:ascii="Arial" w:cs="Arial" w:eastAsia="Arial" w:hAnsi="Arial"/>
                <w:sz w:val="20"/>
                <w:szCs w:val="20"/>
              </w:rPr>
              <w:t xml:space="preserve">اختبار الوكيل في سيناريو واحد يعطي تقييماً وهمياً لذكائه. الـ Environment Generator يضمن الاختبار في بيئات متعددة لتقييم متوسط الأداء والمتانة الهندسية.</w:t>
            </w:r>
          </w:p>
        </w:tc>
      </w:tr>
    </w:tbl>
    <w:p>
      <w:pPr>
        <w:spacing w:after="8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32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2026-05-29T03:04:02.636Z</dcterms:created>
  <dcterms:modified xsi:type="dcterms:W3CDTF">2026-05-29T03:04:02.636Z</dcterms:modified>
</cp:coreProperties>
</file>

<file path=docProps/custom.xml><?xml version="1.0" encoding="utf-8"?>
<Properties xmlns="http://schemas.openxmlformats.org/officeDocument/2006/custom-properties" xmlns:vt="http://schemas.openxmlformats.org/officeDocument/2006/docPropsVTypes"/>
</file>