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b/>
          <w:bCs/>
          <w:color w:val="1F4E78"/>
          <w:sz w:val="36"/>
          <w:szCs w:val="36"/>
        </w:rPr>
        <w:t xml:space="preserve">Synchronization Tools</w:t>
      </w:r>
    </w:p>
    <w:p>
      <w:pPr>
        <w:spacing w:after="360"/>
        <w:jc w:val="center"/>
      </w:pPr>
      <w:r>
        <w:rPr>
          <w:color w:val="2E75B6"/>
          <w:sz w:val="28"/>
          <w:szCs w:val="28"/>
        </w:rPr>
        <w:t xml:space="preserve">10 Advanced MCQs for Master's Exam</w:t>
      </w:r>
    </w:p>
    <w:p>
      <w:pPr>
        <w:pStyle w:val="Heading2"/>
        <w:spacing w:after="120" w:before="240"/>
      </w:pPr>
      <w:r>
        <w:t xml:space="preserve">Question 1: Machine-Level Execution &amp; Interleaving</w:t>
      </w:r>
    </w:p>
    <w:p>
      <w:pPr>
        <w:spacing w:after="120"/>
      </w:pPr>
      <w:r>
        <w:t xml:space="preserve">A shared counter variable is initialized to 5. A Producer process calls count++ and a Consumer process calls count-- concurrently. If the instruction streams interleave such that both processes execute their register loads and arithmetic modifications before either performs the final memory store, what are the possible final incorrect values of the count variable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Only 5</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4 and 6</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4, 5, and 6</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Only 4</w:t>
            </w:r>
          </w:p>
        </w:tc>
      </w:tr>
    </w:tbl>
    <w:p>
      <w:pPr>
        <w:spacing w:after="120" w:before="120"/>
      </w:pPr>
      <w:r>
        <w:rPr>
          <w:b/>
          <w:bCs/>
          <w:color w:val="00B050"/>
        </w:rPr>
        <w:t xml:space="preserve">Correct Answer: B) 4 and 6</w:t>
      </w:r>
    </w:p>
    <w:p>
      <w:pPr>
        <w:pStyle w:val="Heading2"/>
        <w:spacing w:after="80" w:before="120"/>
      </w:pPr>
      <w:r>
        <w:rPr>
          <w:b/>
          <w:bCs/>
          <w:u w:val="single"/>
        </w:rPr>
        <w:t xml:space="preserve">English Explanation:</w:t>
      </w:r>
    </w:p>
    <w:p>
      <w:pPr>
        <w:spacing w:after="120"/>
      </w:pPr>
      <w:r>
        <w:t xml:space="preserve">The count++ and count-- statements are non-atomic. They break down into fetching the memory value to a CPU register, modifying it, and saving it back. If both read 5 simultaneously, the Producer modifies its local register to 6, and the Consumer modifies its register to 4. Whichever process executes the final memory write operation last will overwrite the other's value, leaving the shared variable in memory as either 4 or 6.</w:t>
      </w:r>
    </w:p>
    <w:p>
      <w:pPr>
        <w:pStyle w:val="Heading2"/>
        <w:spacing w:after="80" w:before="120"/>
      </w:pPr>
      <w:r>
        <w:rPr>
          <w:b/>
          <w:bCs/>
          <w:u w:val="single"/>
        </w:rPr>
        <w:t xml:space="preserve">الشرح باللغة العربية:</w:t>
      </w:r>
    </w:p>
    <w:p>
      <w:pPr>
        <w:spacing w:after="240"/>
      </w:pPr>
      <w:r>
        <w:t xml:space="preserve">التعليمات count++ و count-- ليست عمليات ذرية. بل تتفكك على مستوى المعالج إلى ثلاث مراحل: جلب القيمة من الذاكرة إلى السجل (Register)، وتعديل السجل، ثم إعادة تخزين القيمة في الذاكرة. نظرًا لأن العمليتين جلبتا القيمة الابتدائية (5) معاً قبل التعديل، فإن سجل المنتج سيصبح 6 وسجل المستهلك سيصبح 4. والعملية التي تقوم بآخر تعليمة كتابة في الذاكرة ستسحق كلياً عمل العملية الأخرى، مما يترك الذاكرة إما بقيمة 4 أو 6.</w:t>
      </w:r>
    </w:p>
    <w:p>
      <w:pPr>
        <w:pStyle w:val="Heading2"/>
        <w:spacing w:after="120" w:before="360"/>
      </w:pPr>
      <w:r>
        <w:t xml:space="preserve">Question 2: Synchronization Requirements (Progress Criteria)</w:t>
      </w:r>
    </w:p>
    <w:p>
      <w:pPr>
        <w:spacing w:after="120"/>
      </w:pPr>
      <w:r>
        <w:t xml:space="preserve">In designing a solution to the critical-section problem, a protocol successfully ensures that only one process executes in its critical section at a time. However, a process currently executing in its Remainder Section updates a global state that permanently blocks other ready processes from entering the critical section. Which synchronization requirement is violated?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Mutual Exclusion</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Progress</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Bounded Waiting</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Starvation Prevention</w:t>
            </w:r>
          </w:p>
        </w:tc>
      </w:tr>
    </w:tbl>
    <w:p>
      <w:pPr>
        <w:spacing w:after="120" w:before="120"/>
      </w:pPr>
      <w:r>
        <w:rPr>
          <w:b/>
          <w:bCs/>
          <w:color w:val="00B050"/>
        </w:rPr>
        <w:t xml:space="preserve">Correct Answer: B) Progress</w:t>
      </w:r>
    </w:p>
    <w:p>
      <w:pPr>
        <w:pStyle w:val="Heading2"/>
        <w:spacing w:after="80" w:before="120"/>
      </w:pPr>
      <w:r>
        <w:rPr>
          <w:b/>
          <w:bCs/>
          <w:u w:val="single"/>
        </w:rPr>
        <w:t xml:space="preserve">English Explanation:</w:t>
      </w:r>
    </w:p>
    <w:p>
      <w:pPr>
        <w:spacing w:after="120"/>
      </w:pPr>
      <w:r>
        <w:t xml:space="preserve">The Progress requirement states that if no process is executing in its critical section and some processes wish to enter, only those processes that are NOT executing in their remainder sections can participate in deciding which process will enter next, and this selection cannot be postponed indefinitely. Since a process in the remainder section blocked the system's decision, Progress is broken.</w:t>
      </w:r>
    </w:p>
    <w:p>
      <w:pPr>
        <w:pStyle w:val="Heading2"/>
        <w:spacing w:after="80" w:before="120"/>
      </w:pPr>
      <w:r>
        <w:rPr>
          <w:b/>
          <w:bCs/>
          <w:u w:val="single"/>
        </w:rPr>
        <w:t xml:space="preserve">الشرح باللغة العربية:</w:t>
      </w:r>
    </w:p>
    <w:p>
      <w:pPr>
        <w:spacing w:after="240"/>
      </w:pPr>
      <w:r>
        <w:t xml:space="preserve">ينص شرط التقدم (Progress) على أنه إذا لم تكن هناك عملية داخل القسم الحرج وكانت هناك عمليات ترغب في الدخول، فإن العمليات التي تنفذ في القسم المتبقي (Remainder Section) لا يحق لها نهائياً التدخل في منع أو اتخاذ قرار دخول العمليات الأخرى، ولا يمكن تأجيل هذا القرار إلى ما لا نهاية. وبما أن العملية المعرقلة هنا متواجدة داخل الـ Remainder Section وتسببت في تأخير الآخرين، فإن شرط الـ Progress هو الذي تم خرقه مباشرة.</w:t>
      </w:r>
    </w:p>
    <w:p>
      <w:pPr>
        <w:pStyle w:val="Heading2"/>
        <w:spacing w:after="120" w:before="360"/>
      </w:pPr>
      <w:r>
        <w:t xml:space="preserve">Question 3: Peterson's Solution and Modern Memory Models</w:t>
      </w:r>
    </w:p>
    <w:p>
      <w:pPr>
        <w:spacing w:after="120"/>
      </w:pPr>
      <w:r>
        <w:t xml:space="preserve">Why is Peterson's classic software solution not guaranteed to work correctly on modern computing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It is restricted to single-core processors and fails completely on basic virtual machines.</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Modern processors and compilers aggressively reorder independent read and write operations to optimize cache performance, disrupting instruction sequence visibility.</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Modern operating systems completely ban the use of shared boolean flag arrays at the user layer.</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The execution of the turn variable triggers an automatic hardware interrupt trap on modern SMP architectures.</w:t>
            </w:r>
          </w:p>
        </w:tc>
      </w:tr>
    </w:tbl>
    <w:p>
      <w:pPr>
        <w:spacing w:after="120" w:before="120"/>
      </w:pPr>
      <w:r>
        <w:rPr>
          <w:b/>
          <w:bCs/>
          <w:color w:val="00B050"/>
        </w:rPr>
        <w:t xml:space="preserve">Correct Answer: B) Modern processors and compilers aggressively reorder independent read and write operations to optimize cache performance, disrupting instruction sequence visibility.</w:t>
      </w:r>
    </w:p>
    <w:p>
      <w:pPr>
        <w:pStyle w:val="Heading2"/>
        <w:spacing w:after="80" w:before="120"/>
      </w:pPr>
      <w:r>
        <w:rPr>
          <w:b/>
          <w:bCs/>
          <w:u w:val="single"/>
        </w:rPr>
        <w:t xml:space="preserve">English Explanation:</w:t>
      </w:r>
    </w:p>
    <w:p>
      <w:pPr>
        <w:spacing w:after="120"/>
      </w:pPr>
      <w:r>
        <w:t xml:space="preserve">Modern computer architectures use memory models that allow reordering of read and write operations that have no immediate data dependencies to improve system performance. In Peterson's solution, if the assignments to the flag array and the turn variable are reordered in the entry section, both threads can pass the while loop test at the same time, entering the critical section simultaneously and breaking Mutual Exclusion.</w:t>
      </w:r>
    </w:p>
    <w:p>
      <w:pPr>
        <w:pStyle w:val="Heading2"/>
        <w:spacing w:after="80" w:before="120"/>
      </w:pPr>
      <w:r>
        <w:rPr>
          <w:b/>
          <w:bCs/>
          <w:u w:val="single"/>
        </w:rPr>
        <w:t xml:space="preserve">الشرح باللغة العربية:</w:t>
      </w:r>
    </w:p>
    <w:p>
      <w:pPr>
        <w:spacing w:after="240"/>
      </w:pPr>
      <w:r>
        <w:t xml:space="preserve">تستخدم معماريات الحاسوب الحديثة نماذج ذاكرة تسمح بإعادة ترتيب عمليات القراءة والكتابة (Instruction Reordering) التي لا تعتمد على بعضها لتحسين الأداء. في حل Peterson، إذا قام المعالج أو المترجم بإعادة ترتيب تعليمة رفع العلم وتعيين الدور داخل منطقة الدخول، يمكن للعمليتين تجاوز فحص حلقة الـ while معاً في نفس اللحظة، مما يدمر شرط الاستبعاد المتبادل بالكامل ويسمح لهما بدخول القسم الحرج توازياً.</w:t>
      </w:r>
    </w:p>
    <w:p>
      <w:pPr>
        <w:pStyle w:val="Heading2"/>
        <w:spacing w:after="120" w:before="360"/>
      </w:pPr>
      <w:r>
        <w:t xml:space="preserve">Question 4: Memory Barriers (Memory Fences)</w:t>
      </w:r>
    </w:p>
    <w:p>
      <w:pPr>
        <w:spacing w:after="120"/>
      </w:pPr>
      <w:r>
        <w:t xml:space="preserve">When writing specialized concurrent code, a kernel developer injects a memory barrier instruction between two memory assignments. What is the explicit guarantee provided by the hardware when a memory barrier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Physical interrupts are automatically disabled across all multi-processing cores until the next context switch.</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The execution speed of the processing core is doubled to prevent any background interleaving.</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The system ensures that all past loads and stores are completed in memory before any subsequent load or store operations are executed.</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The variable is moved from the local CPU cache line directly into a virtual memory swap partition.</w:t>
            </w:r>
          </w:p>
        </w:tc>
      </w:tr>
    </w:tbl>
    <w:p>
      <w:pPr>
        <w:spacing w:after="120" w:before="120"/>
      </w:pPr>
      <w:r>
        <w:rPr>
          <w:b/>
          <w:bCs/>
          <w:color w:val="00B050"/>
        </w:rPr>
        <w:t xml:space="preserve">Correct Answer: C) The system ensures that all past loads and stores are completed in memory before any subsequent load or store operations are executed.</w:t>
      </w:r>
    </w:p>
    <w:p>
      <w:pPr>
        <w:pStyle w:val="Heading2"/>
        <w:spacing w:after="80" w:before="120"/>
      </w:pPr>
      <w:r>
        <w:rPr>
          <w:b/>
          <w:bCs/>
          <w:u w:val="single"/>
        </w:rPr>
        <w:t xml:space="preserve">English Explanation:</w:t>
      </w:r>
    </w:p>
    <w:p>
      <w:pPr>
        <w:spacing w:after="120"/>
      </w:pPr>
      <w:r>
        <w:t xml:space="preserve">A memory barrier (or memory fence) forces the processor to complete all pending memory load and store instructions before executing any subsequent memory instructions. This prevents out-of-order execution across the barrier line, ensuring that memory modifications made by one processor are propagated and visible to other processing cores in the correct intended sequence.</w:t>
      </w:r>
    </w:p>
    <w:p>
      <w:pPr>
        <w:pStyle w:val="Heading2"/>
        <w:spacing w:after="80" w:before="120"/>
      </w:pPr>
      <w:r>
        <w:rPr>
          <w:b/>
          <w:bCs/>
          <w:u w:val="single"/>
        </w:rPr>
        <w:t xml:space="preserve">الشرح باللغة العربية:</w:t>
      </w:r>
    </w:p>
    <w:p>
      <w:pPr>
        <w:spacing w:after="240"/>
      </w:pPr>
      <w:r>
        <w:t xml:space="preserve">عند تنفيذ تعليمة حاجز الذاكرة (Memory Barrier أو Memory Fence)، يضمن النظام العتادي اكتمال كافة عمليات الشحن والتخزين (Loads and Stores) السابقة في الذاكرة بالكامل قبل السماح بتنفيذ أي عملية لاحقة. يمنع هذا الإجراء المعالج من إعادة ترتيب التعليمات عبر خط الحاجز، مما يضمن ظهور التعديلات التي قام بها معالج معين لبقية الأنوية بالترتيب الصحيح والمطلوب.</w:t>
      </w:r>
    </w:p>
    <w:p>
      <w:pPr>
        <w:pStyle w:val="Heading2"/>
        <w:spacing w:after="120" w:before="360"/>
      </w:pPr>
      <w:r>
        <w:t xml:space="preserve">Question 5: Hardware Instructions (CAS and Bounded Waiting)</w:t>
      </w:r>
    </w:p>
    <w:p>
      <w:pPr>
        <w:spacing w:after="120"/>
      </w:pPr>
      <w:r>
        <w:t xml:space="preserve">A basic loop implementation using compare_and_swap(&amp;lock, 0, 1) successfully enforces Mutual Exclusion and Progress. Why is this basic lock loop insufficient for generalized application design in a highly contended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It fails to update the lock value atomically, leading to dirty reads.</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It automatically triggers a priority inversion protocol that blocks the kernel.</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It relies on random bus arbitration, meaning it fails to satisfy the Bounded-Waiting requirement and can cause process starvation.</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It can only handle integer updates and cannot be utilized to build mutex locks or counting semaphores.</w:t>
            </w:r>
          </w:p>
        </w:tc>
      </w:tr>
    </w:tbl>
    <w:p>
      <w:pPr>
        <w:spacing w:after="120" w:before="120"/>
      </w:pPr>
      <w:r>
        <w:rPr>
          <w:b/>
          <w:bCs/>
          <w:color w:val="00B050"/>
        </w:rPr>
        <w:t xml:space="preserve">Correct Answer: C) It relies on random bus arbitration, meaning it fails to satisfy the Bounded-Waiting requirement and can cause process starvation.</w:t>
      </w:r>
    </w:p>
    <w:p>
      <w:pPr>
        <w:pStyle w:val="Heading2"/>
        <w:spacing w:after="80" w:before="120"/>
      </w:pPr>
      <w:r>
        <w:rPr>
          <w:b/>
          <w:bCs/>
          <w:u w:val="single"/>
        </w:rPr>
        <w:t xml:space="preserve">English Explanation:</w:t>
      </w:r>
    </w:p>
    <w:p>
      <w:pPr>
        <w:spacing w:after="120"/>
      </w:pPr>
      <w:r>
        <w:t xml:space="preserve">The basic CAS loop checks and grabs the lock as soon as it becomes available. Access is determined purely by hardware timing and bus arbitration, with no record of which thread has been waiting the longest. Consequently, a process can be starved indefinitely while other threads repeatedly acquire the lock, failing the Bounded-Waiting requirement. A complex algorithm tracking thread state via a waiting array is required to fix this.</w:t>
      </w:r>
    </w:p>
    <w:p>
      <w:pPr>
        <w:pStyle w:val="Heading2"/>
        <w:spacing w:after="80" w:before="120"/>
      </w:pPr>
      <w:r>
        <w:rPr>
          <w:b/>
          <w:bCs/>
          <w:u w:val="single"/>
        </w:rPr>
        <w:t xml:space="preserve">الشرح باللغة العربية:</w:t>
      </w:r>
    </w:p>
    <w:p>
      <w:pPr>
        <w:spacing w:after="240"/>
      </w:pPr>
      <w:r>
        <w:t xml:space="preserve">حلقة الـ CAS البدائية تفحص وتقتنص القفل بمجرد تحريره بناءً على التوقيت العتادي العشوائي والوصول للناقل (Bus)، دون وجود أي سجل لتتبع أقدمية الانتظار. وبناءً عليه، يمكن أن تُحرم عملية معينة من الدخول إلى مالا نهاية (Starvation) بينما تنجح عمليات أخرى في حجز القفل مراراً وتكراراً، وهو خرق صريح لشرط الانتظار المحدود (Bounded Waiting). ولحل هذه المشكلة، يُشترط بناء خوارزمية متقدمة تتبع حالة العمليات عبر مصفوفة waiting.</w:t>
      </w:r>
    </w:p>
    <w:p>
      <w:pPr>
        <w:pStyle w:val="Heading2"/>
        <w:spacing w:after="120" w:before="360"/>
      </w:pPr>
      <w:r>
        <w:t xml:space="preserve">Question 6: Hardware Spinlocks vs. Sleeping Locks</w:t>
      </w:r>
    </w:p>
    <w:p>
      <w:pPr>
        <w:spacing w:after="120"/>
      </w:pPr>
      <w:r>
        <w:t xml:space="preserve">A system context switch requires exactly 15 microseconds. Under the architectural guidelines for optimal CPU cycle efficiency, a spinlock is the preferred locking mechanism over a sleeping mutex if the estimated duration for holding the lock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Strictly greater than 30 microseconds.</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Exactly 30 microseconds.</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Strictly less than 30 microseconds.</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Exactly 15 microseconds on a single-core architecture.</w:t>
            </w:r>
          </w:p>
        </w:tc>
      </w:tr>
    </w:tbl>
    <w:p>
      <w:pPr>
        <w:spacing w:after="120" w:before="120"/>
      </w:pPr>
      <w:r>
        <w:rPr>
          <w:b/>
          <w:bCs/>
          <w:color w:val="00B050"/>
        </w:rPr>
        <w:t xml:space="preserve">Correct Answer: C) Strictly less than 30 microseconds.</w:t>
      </w:r>
    </w:p>
    <w:p>
      <w:pPr>
        <w:pStyle w:val="Heading2"/>
        <w:spacing w:after="80" w:before="120"/>
      </w:pPr>
      <w:r>
        <w:rPr>
          <w:b/>
          <w:bCs/>
          <w:u w:val="single"/>
        </w:rPr>
        <w:t xml:space="preserve">English Explanation:</w:t>
      </w:r>
    </w:p>
    <w:p>
      <w:pPr>
        <w:spacing w:after="120"/>
      </w:pPr>
      <w:r>
        <w:t xml:space="preserve">A sleeping mutex requires two context switches: one context switch to suspend the thread and move it to a waiting state, and a second switch to restore the thread once the lock becomes available. Since each context switch costs 15 microseconds, the total overhead of a sleeping mutex is 2 * 15 = 30 microseconds. Therefore, a busy-waiting spinlock is more efficient if the lock is held for a short duration less than two context switches (less than 30 microseconds).</w:t>
      </w:r>
    </w:p>
    <w:p>
      <w:pPr>
        <w:pStyle w:val="Heading2"/>
        <w:spacing w:after="80" w:before="120"/>
      </w:pPr>
      <w:r>
        <w:rPr>
          <w:b/>
          <w:bCs/>
          <w:u w:val="single"/>
        </w:rPr>
        <w:t xml:space="preserve">الشرح باللغة العربية:</w:t>
      </w:r>
    </w:p>
    <w:p>
      <w:pPr>
        <w:spacing w:after="240"/>
      </w:pPr>
      <w:r>
        <w:t xml:space="preserve">يتطلب القفل المتشائم (Sleeping Mutex) عمليتي تبديل سياق (Two Context Switches): الأولى لنقل الخيط البرمجي لحالة الانتظار والنوم، والثانية لإعادته لحالة الجاهزية عند الإيقاظ. بما أن تبديل السياق الواحد يستهلك 15 ميكروثانية، فإن التكلفة الكلية المهدورة هي 2 × 15 = 30 ميكروثانية. بناءً عليه، يصبح الـ Spinlock الدوار خياراً أفضل وأوفر لدورات المعالج إذا كان زمن احتجاز القفل قصيراً جداً وأقل من تكلفة عمليتي تبديل السياق مجتمعة، أي أقل من 30 ميكروثانية.</w:t>
      </w:r>
    </w:p>
    <w:p>
      <w:pPr>
        <w:pStyle w:val="Heading2"/>
        <w:spacing w:after="120" w:before="360"/>
      </w:pPr>
      <w:r>
        <w:t xml:space="preserve">Question 7: Counting Semaphore Internal Architecture</w:t>
      </w:r>
    </w:p>
    <w:p>
      <w:pPr>
        <w:spacing w:after="120"/>
      </w:pPr>
      <w:r>
        <w:t xml:space="preserve">In a non-busy-waiting counting semaphore implementation that uses sleep() and wakeup() system calls, the ordering of the decrement and test is switched inside the wait() operation. If the current state layout reveals that S.value == -3, what does this negative integer state directly indicate?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The system has encountered a resource deadlock and must perform a hard reset.</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There are exactly 3 units of the resource available inside the device pool.</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The resource pool is completely exhausted, and exactly 3 processes are currently suspended inside S.list.</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Three separate processing cores have executed a memory barrier simultaneously.</w:t>
            </w:r>
          </w:p>
        </w:tc>
      </w:tr>
    </w:tbl>
    <w:p>
      <w:pPr>
        <w:spacing w:after="120" w:before="120"/>
      </w:pPr>
      <w:r>
        <w:rPr>
          <w:b/>
          <w:bCs/>
          <w:color w:val="00B050"/>
        </w:rPr>
        <w:t xml:space="preserve">Correct Answer: C) The resource pool is completely exhausted, and exactly 3 processes are currently suspended inside S.list.</w:t>
      </w:r>
    </w:p>
    <w:p>
      <w:pPr>
        <w:pStyle w:val="Heading2"/>
        <w:spacing w:after="80" w:before="120"/>
      </w:pPr>
      <w:r>
        <w:rPr>
          <w:b/>
          <w:bCs/>
          <w:u w:val="single"/>
        </w:rPr>
        <w:t xml:space="preserve">English Explanation:</w:t>
      </w:r>
    </w:p>
    <w:p>
      <w:pPr>
        <w:spacing w:after="120"/>
      </w:pPr>
      <w:r>
        <w:t xml:space="preserve">In the classical busy-waiting semaphore definition, the value never drops below zero. However, in the block/wakeup implementation, the wait() operation decrements S.value first before testing it. If S.value becomes negative, its absolute magnitude (magnitude) represents the exact number of processes blocked and waiting on that semaphore. Thus, -3 means the pool is empty and 3 processes are suspended inside the wait queue.</w:t>
      </w:r>
    </w:p>
    <w:p>
      <w:pPr>
        <w:pStyle w:val="Heading2"/>
        <w:spacing w:after="80" w:before="120"/>
      </w:pPr>
      <w:r>
        <w:rPr>
          <w:b/>
          <w:bCs/>
          <w:u w:val="single"/>
        </w:rPr>
        <w:t xml:space="preserve">الشرح باللغة العربية:</w:t>
      </w:r>
    </w:p>
    <w:p>
      <w:pPr>
        <w:spacing w:after="240"/>
      </w:pPr>
      <w:r>
        <w:t xml:space="preserve">في تعريف السيمافور الكلاسيكي الدوّار لا تنخفض القيمة تحت الصفر أبداً. أما في التجسيد البرمجي المعتمد على حظر العمليات (Block/Wakeup)، فإن دالة wait تنقص العداد أولاً قبل الفحص. وإذا أصبحت قيمة السيمافور سالبة، فإن قيمتها المطلقة تمثل بدقة عدد العمليات المحصورة والمعلقة داخل قائمة الانتظار. بناءً عليه، القيمة -3 تعني أن المصادر مستهلكة بالكامل وهناك 3 عمليات نائمة داخل S.list تنتظر الإيقاظ.</w:t>
      </w:r>
    </w:p>
    <w:p>
      <w:pPr>
        <w:pStyle w:val="Heading2"/>
        <w:spacing w:after="120" w:before="360"/>
      </w:pPr>
      <w:r>
        <w:t xml:space="preserve">Question 8: Monitor Semantics (Signal vs. Semaphore Signal)</w:t>
      </w:r>
    </w:p>
    <w:p>
      <w:pPr>
        <w:spacing w:after="120"/>
      </w:pPr>
      <w:r>
        <w:t xml:space="preserve">How does the condition variable signal() operation inside a high-level language Monitor differ from the classical signal() operation defined for Semaphores?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The monitor signal() increments an internal atomic integer counter, whereas the semaphore signal() decrements it.</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The monitor signal() resumes ALL suspended processes inside the entry queue, whereas the semaphore signal() wakes up only one.</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The monitor signal() has no numerical effect and vanishes completely if no process is currently suspended on that condition, whereas a semaphore signal() always modifies the state.</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The monitor signal() automatically blocks the calling process inside the remainder section for a fixed duration.</w:t>
            </w:r>
          </w:p>
        </w:tc>
      </w:tr>
    </w:tbl>
    <w:p>
      <w:pPr>
        <w:spacing w:after="120" w:before="120"/>
      </w:pPr>
      <w:r>
        <w:rPr>
          <w:b/>
          <w:bCs/>
          <w:color w:val="00B050"/>
        </w:rPr>
        <w:t xml:space="preserve">Correct Answer: C) The monitor signal() has no numerical effect and vanishes completely if no process is currently suspended on that condition, whereas a semaphore signal() always modifies the state.</w:t>
      </w:r>
    </w:p>
    <w:p>
      <w:pPr>
        <w:pStyle w:val="Heading2"/>
        <w:spacing w:after="80" w:before="120"/>
      </w:pPr>
      <w:r>
        <w:rPr>
          <w:b/>
          <w:bCs/>
          <w:u w:val="single"/>
        </w:rPr>
        <w:t xml:space="preserve">English Explanation:</w:t>
      </w:r>
    </w:p>
    <w:p>
      <w:pPr>
        <w:spacing w:after="120"/>
      </w:pPr>
      <w:r>
        <w:t xml:space="preserve">A semaphore signal() operation always updates the state of the semaphore (incrementing its value by 1 or expanding the queue capability). In contrast, the monitor x.signal() operation only resumes exactly one process suspended on condition variable x. If no process is suspended on that condition, the x.signal() operation has absolutely no effect and vanishes completely, leaving the state of x unchanged.</w:t>
      </w:r>
    </w:p>
    <w:p>
      <w:pPr>
        <w:pStyle w:val="Heading2"/>
        <w:spacing w:after="80" w:before="120"/>
      </w:pPr>
      <w:r>
        <w:rPr>
          <w:b/>
          <w:bCs/>
          <w:u w:val="single"/>
        </w:rPr>
        <w:t xml:space="preserve">الشرح باللغة العربية:</w:t>
      </w:r>
    </w:p>
    <w:p>
      <w:pPr>
        <w:spacing w:after="240"/>
      </w:pPr>
      <w:r>
        <w:t xml:space="preserve">تعليمة الإشارة signal الخاصة بالسيمافور تؤثر دائماً على حالته الرقمية (تزيد قيمته بمقدار 1 دائماً). أما دالة الإشارة x.signal داخل المراقب (Monitor) فليس لها أي تأثير رقمي؛ بل تبحث عن عملية واحدة معلقة على الشرط x لتوقظها، وإذا كانت قائمة الانتظار للشرط فارغة، فإن الإشارة تضيع تماماً (Has no effect) وتظل حالة الشرط كما هي دون أي تغيير.</w:t>
      </w:r>
    </w:p>
    <w:p>
      <w:pPr>
        <w:pStyle w:val="Heading2"/>
        <w:spacing w:after="120" w:before="360"/>
      </w:pPr>
      <w:r>
        <w:t xml:space="preserve">Question 9: Liveness Failures (Priority Inversion)</w:t>
      </w:r>
    </w:p>
    <w:p>
      <w:pPr>
        <w:spacing w:after="120"/>
      </w:pPr>
      <w:r>
        <w:t xml:space="preserve">Assume three concurrent processes follow the priority ranking order Low &lt; Medium &lt; High. Process Low acquires a shared kernel lock. Process High becomes runnable and blocks waiting for Low to release the lock. Suddenly, Process Medium becomes ready and preempts Low before it can exit the critical section. As an indirect result, High is forced to wait indefinitely for Medium. What is this liveness problem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Symmetric Bus Deadlock</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Priority Inversion</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Infinite Interleaving Cascade</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Cache-line Thrashing Failure</w:t>
            </w:r>
          </w:p>
        </w:tc>
      </w:tr>
    </w:tbl>
    <w:p>
      <w:pPr>
        <w:spacing w:after="120" w:before="120"/>
      </w:pPr>
      <w:r>
        <w:rPr>
          <w:b/>
          <w:bCs/>
          <w:color w:val="00B050"/>
        </w:rPr>
        <w:t xml:space="preserve">Correct Answer: B) Priority Inversion</w:t>
      </w:r>
    </w:p>
    <w:p>
      <w:pPr>
        <w:pStyle w:val="Heading2"/>
        <w:spacing w:after="80" w:before="120"/>
      </w:pPr>
      <w:r>
        <w:rPr>
          <w:b/>
          <w:bCs/>
          <w:u w:val="single"/>
        </w:rPr>
        <w:t xml:space="preserve">English Explanation:</w:t>
      </w:r>
    </w:p>
    <w:p>
      <w:pPr>
        <w:spacing w:after="120"/>
      </w:pPr>
      <w:r>
        <w:t xml:space="preserve">Priority Inversion occurs when a medium-priority process (Medium) preempts a low-priority process (Low) that is currently holding a lock needed by a high-priority process (High). This indirectly allows Medium to delay High, disrupting the priority scheduling model. This liveness failure is solved by implementing a priority-inheritance protocol, where Low temporarily inherits High's priority level.</w:t>
      </w:r>
    </w:p>
    <w:p>
      <w:pPr>
        <w:pStyle w:val="Heading2"/>
        <w:spacing w:after="80" w:before="120"/>
      </w:pPr>
      <w:r>
        <w:rPr>
          <w:b/>
          <w:bCs/>
          <w:u w:val="single"/>
        </w:rPr>
        <w:t xml:space="preserve">الشرح باللغة العربية:</w:t>
      </w:r>
    </w:p>
    <w:p>
      <w:pPr>
        <w:spacing w:after="240"/>
      </w:pPr>
      <w:r>
        <w:t xml:space="preserve">تحدث مشكلة انعكاس الأولويات (Priority Inversion) عندما تقوم عملية ذات أولوية متوسطة (Medium) بمقاطعة عملية ذات أولوية منخفضة (Low) تحتجز قفلاً تحتاجه عملية ذات أولوية عالية جداً (High). يتسبب هذا في جعل العملية المتوسطة تتحكم بشكل غير مباشر في زمن تعطيل وحظر العملية العالية. ويتم حل هذا الفشل الحيوي عبر بروتوكول توريث الأولوية (Priority-Inheritance Protocol) حيث تكتسب العملية المنخفضة أولوية العملية العالية مؤقتاً لتمنع مقاطعتها.</w:t>
      </w:r>
    </w:p>
    <w:p>
      <w:pPr>
        <w:pStyle w:val="Heading2"/>
        <w:spacing w:after="120" w:before="360"/>
      </w:pPr>
      <w:r>
        <w:t xml:space="preserve">Question 10: Synchronization Evaluation under Contention</w:t>
      </w:r>
    </w:p>
    <w:p>
      <w:pPr>
        <w:spacing w:after="120"/>
      </w:pPr>
      <w:r>
        <w:t xml:space="preserve">Under an ultra-high contention scenario where dozens of concurrent threads are aggressively attempting to update a single shared variable simultaneously, why does traditional mutual-exclusion locking ultimately perform faster than optimistic CAS-based (lock-free) synchronization?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00"/>
      </w:tblGrid>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A</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Traditional locks completely disable out-of-order execution across the entire motherboard bus.</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B</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CAS instructions lack physical hardware support on modern multicore x86 server chips.</w:t>
            </w:r>
          </w:p>
        </w:tc>
      </w:tr>
      <w:tr>
        <w:tc>
          <w:tcPr>
            <w:tcW w:type="dxa" w:w="5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pPr>
              <w:jc w:val="center"/>
            </w:pPr>
            <w:r>
              <w:rPr>
                <w:b/>
                <w:bCs/>
              </w:rPr>
              <w:t xml:space="preserve">C</w:t>
            </w:r>
          </w:p>
        </w:tc>
        <w:tc>
          <w:tcPr>
            <w:tcW w:type="dxa" w:w="8800"/>
            <w:tcBorders>
              <w:top w:val="single" w:color="CCCCCC" w:sz="6"/>
              <w:left w:val="single" w:color="CCCCCC" w:sz="6"/>
              <w:bottom w:val="single" w:color="CCCCCC" w:sz="6"/>
              <w:right w:val="single" w:color="CCCCCC" w:sz="6"/>
            </w:tcBorders>
            <w:shd w:fill="E2EFDA" w:val="clear"/>
            <w:tcMar>
              <w:top w:type="dxa" w:w="60"/>
              <w:left w:type="dxa" w:w="80"/>
              <w:bottom w:type="dxa" w:w="60"/>
              <w:right w:type="dxa" w:w="80"/>
            </w:tcMar>
          </w:tcPr>
          <w:p>
            <w:r>
              <w:t xml:space="preserve">CAS loops fail repeatedly under high collision loads, causing processes to waste massive CPU instruction cycles spinning fruitlessly, whereas traditional locks suspend threads immediately.</w:t>
            </w:r>
          </w:p>
        </w:tc>
      </w:tr>
      <w:tr>
        <w:tc>
          <w:tcPr>
            <w:tcW w:type="dxa" w:w="5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pPr>
              <w:jc w:val="center"/>
            </w:pPr>
            <w:r>
              <w:rPr>
                <w:b/>
                <w:bCs/>
              </w:rPr>
              <w:t xml:space="preserve">D</w:t>
            </w:r>
          </w:p>
        </w:tc>
        <w:tc>
          <w:tcPr>
            <w:tcW w:type="dxa" w:w="8800"/>
            <w:tcBorders>
              <w:top w:val="single" w:color="CCCCCC" w:sz="6"/>
              <w:left w:val="single" w:color="CCCCCC" w:sz="6"/>
              <w:bottom w:val="single" w:color="CCCCCC" w:sz="6"/>
              <w:right w:val="single" w:color="CCCCCC" w:sz="6"/>
            </w:tcBorders>
            <w:shd w:fill="F2F2F2" w:val="clear"/>
            <w:tcMar>
              <w:top w:type="dxa" w:w="60"/>
              <w:left w:type="dxa" w:w="80"/>
              <w:bottom w:type="dxa" w:w="60"/>
              <w:right w:type="dxa" w:w="80"/>
            </w:tcMar>
          </w:tcPr>
          <w:p>
            <w:r>
              <w:t xml:space="preserve">Traditional locks automatically convert atomic integers into local monitor condition structures.</w:t>
            </w:r>
          </w:p>
        </w:tc>
      </w:tr>
    </w:tbl>
    <w:p>
      <w:pPr>
        <w:spacing w:after="120" w:before="120"/>
      </w:pPr>
      <w:r>
        <w:rPr>
          <w:b/>
          <w:bCs/>
          <w:color w:val="00B050"/>
        </w:rPr>
        <w:t xml:space="preserve">Correct Answer: C) CAS loops fail repeatedly under high collision loads, causing processes to waste massive CPU instruction cycles spinning fruitlessly, whereas traditional locks suspend threads immediately.</w:t>
      </w:r>
    </w:p>
    <w:p>
      <w:pPr>
        <w:pStyle w:val="Heading2"/>
        <w:spacing w:after="80" w:before="120"/>
      </w:pPr>
      <w:r>
        <w:rPr>
          <w:b/>
          <w:bCs/>
          <w:u w:val="single"/>
        </w:rPr>
        <w:t xml:space="preserve">English Explanation:</w:t>
      </w:r>
    </w:p>
    <w:p>
      <w:pPr>
        <w:spacing w:after="120"/>
      </w:pPr>
      <w:r>
        <w:t xml:space="preserve">Under high contention, optimistic CAS synchronization suffers from high collision rates. The compare_and_swap operation fails repeatedly for almost all threads, forcing them to spin through the retry loop endlessly and waste processor cycles. In contrast, pessimistic mutual-exclusion locking takes a conservative approach; it suspends competing threads immediately and places them on a wait queue, avoiding useless CPU spinning and preserving cycles for the single thread holding the lock to finish its execution.</w:t>
      </w:r>
    </w:p>
    <w:p>
      <w:pPr>
        <w:pStyle w:val="Heading2"/>
        <w:spacing w:after="80" w:before="120"/>
      </w:pPr>
      <w:r>
        <w:rPr>
          <w:b/>
          <w:bCs/>
          <w:u w:val="single"/>
        </w:rPr>
        <w:t xml:space="preserve">الشرح باللغة العربية:</w:t>
      </w:r>
    </w:p>
    <w:p>
      <w:pPr>
        <w:spacing w:after="240"/>
      </w:pPr>
      <w:r>
        <w:t xml:space="preserve">تحت ضغط التنافس العالي جداً (High Contention)، تفشل تعليمة CAS مراراً وتكراراً لجميع الخيوط المتنافسة نتيجة التصادم المستمر، مما يجبرها على الدوران اللانهائي في حلقات إعادة المحاولة وهدر دورات المعالج دون إنتاجية. في المقابل، تعتمد الأقفال التقليدية على استراتيجية متشائمة؛ حيث تقوم بحظر وإنامة الخيوط المتنافسة فوراً ووضعها في طوابير الانتظار، مما يمنع الدوران العقيم للمعالج ويوفر كامل طاقته ودوراته للخيط الذي يمتلك القفل لينهي عمله بسرعة ويحرر البقية.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2026-05-25T13:35:40.650Z</dcterms:created>
  <dcterms:modified xsi:type="dcterms:W3CDTF">2026-05-25T13:35:40.650Z</dcterms:modified>
</cp:coreProperties>
</file>

<file path=docProps/custom.xml><?xml version="1.0" encoding="utf-8"?>
<Properties xmlns="http://schemas.openxmlformats.org/officeDocument/2006/custom-properties" xmlns:vt="http://schemas.openxmlformats.org/officeDocument/2006/docPropsVTypes"/>
</file>