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5619E8CB" w:rsidR="009A4B1B" w:rsidRDefault="001B09DD" w:rsidP="00BC5A1F">
      <w:pPr>
        <w:jc w:val="center"/>
        <w:rPr>
          <w:b/>
          <w:bCs/>
          <w:sz w:val="32"/>
          <w:szCs w:val="32"/>
        </w:rPr>
      </w:pPr>
      <w:r w:rsidRPr="001B09DD">
        <w:rPr>
          <w:b/>
          <w:bCs/>
          <w:sz w:val="32"/>
          <w:szCs w:val="32"/>
        </w:rPr>
        <w:t>Me</w:t>
      </w:r>
      <w:r>
        <w:rPr>
          <w:b/>
          <w:bCs/>
          <w:sz w:val="32"/>
          <w:szCs w:val="32"/>
        </w:rPr>
        <w:t>tr</w:t>
      </w:r>
      <w:r w:rsidRPr="001B09DD">
        <w:rPr>
          <w:b/>
          <w:bCs/>
          <w:sz w:val="32"/>
          <w:szCs w:val="32"/>
        </w:rPr>
        <w:t>ices</w:t>
      </w:r>
      <w:r w:rsidR="001825C6">
        <w:rPr>
          <w:b/>
          <w:bCs/>
          <w:sz w:val="32"/>
          <w:szCs w:val="32"/>
        </w:rPr>
        <w:t xml:space="preserve"> module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0358F56C" w14:textId="3FF9D9D0" w:rsidR="00E74A5A" w:rsidRDefault="00B6596D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>مقصود بيها ايه ؟</w:t>
      </w:r>
    </w:p>
    <w:p w14:paraId="6F25E8DC" w14:textId="3B4D854C" w:rsidR="00B6596D" w:rsidRDefault="00D975E0" w:rsidP="00B6596D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ده موضوع مهم اوى وهوا الى بستخدمه عشان اقيس ال </w:t>
      </w:r>
      <w:r>
        <w:rPr>
          <w:b/>
          <w:bCs/>
          <w:sz w:val="32"/>
          <w:szCs w:val="32"/>
          <w:lang w:bidi="ar-EG"/>
        </w:rPr>
        <w:t xml:space="preserve">cost error function or cost function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7E11E2">
        <w:rPr>
          <w:rFonts w:hint="cs"/>
          <w:b/>
          <w:bCs/>
          <w:sz w:val="32"/>
          <w:szCs w:val="32"/>
          <w:rtl/>
          <w:lang w:bidi="ar-EG"/>
        </w:rPr>
        <w:t xml:space="preserve">او مدى التطابق بين ال </w:t>
      </w:r>
      <w:r w:rsidR="007E11E2">
        <w:rPr>
          <w:b/>
          <w:bCs/>
          <w:sz w:val="32"/>
          <w:szCs w:val="32"/>
          <w:lang w:bidi="ar-EG"/>
        </w:rPr>
        <w:t>h(x)</w:t>
      </w:r>
      <w:r w:rsidR="007E11E2">
        <w:rPr>
          <w:rFonts w:hint="cs"/>
          <w:b/>
          <w:bCs/>
          <w:sz w:val="32"/>
          <w:szCs w:val="32"/>
          <w:rtl/>
          <w:lang w:bidi="ar-EG"/>
        </w:rPr>
        <w:t xml:space="preserve"> وبين ال </w:t>
      </w:r>
      <w:r w:rsidR="007E11E2">
        <w:rPr>
          <w:b/>
          <w:bCs/>
          <w:sz w:val="32"/>
          <w:szCs w:val="32"/>
          <w:lang w:bidi="ar-EG"/>
        </w:rPr>
        <w:t>y</w:t>
      </w:r>
      <w:r w:rsidR="007E11E2">
        <w:rPr>
          <w:rFonts w:hint="cs"/>
          <w:b/>
          <w:bCs/>
          <w:sz w:val="32"/>
          <w:szCs w:val="32"/>
          <w:rtl/>
          <w:lang w:bidi="ar-EG"/>
        </w:rPr>
        <w:t xml:space="preserve"> بين ال </w:t>
      </w:r>
      <w:r w:rsidR="007E11E2">
        <w:rPr>
          <w:b/>
          <w:bCs/>
          <w:sz w:val="32"/>
          <w:szCs w:val="32"/>
          <w:lang w:bidi="ar-EG"/>
        </w:rPr>
        <w:t xml:space="preserve">expected output </w:t>
      </w:r>
      <w:r w:rsidR="007E11E2">
        <w:rPr>
          <w:rFonts w:hint="cs"/>
          <w:b/>
          <w:bCs/>
          <w:sz w:val="32"/>
          <w:szCs w:val="32"/>
          <w:rtl/>
          <w:lang w:bidi="ar-EG"/>
        </w:rPr>
        <w:t xml:space="preserve"> وبين ال </w:t>
      </w:r>
      <w:r w:rsidR="007E11E2">
        <w:rPr>
          <w:b/>
          <w:bCs/>
          <w:sz w:val="32"/>
          <w:szCs w:val="32"/>
          <w:lang w:bidi="ar-EG"/>
        </w:rPr>
        <w:t>actual or target</w:t>
      </w:r>
      <w:r w:rsidR="007E11E2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27FF7E1E" w14:textId="7DB94336" w:rsidR="00A859E0" w:rsidRDefault="00A859E0" w:rsidP="00A859E0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وده طبعا مش عايز انبه على اهميته لان ده الموشر بالنسبالى وانا شغال هل ماشى صح ولا لا هل عامل </w:t>
      </w:r>
      <w:r>
        <w:rPr>
          <w:b/>
          <w:bCs/>
          <w:sz w:val="32"/>
          <w:szCs w:val="32"/>
          <w:lang w:bidi="ar-EG"/>
        </w:rPr>
        <w:t>feature selection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بشكل سليم ولا لا عامل </w:t>
      </w:r>
      <w:r>
        <w:rPr>
          <w:b/>
          <w:bCs/>
          <w:sz w:val="32"/>
          <w:szCs w:val="32"/>
          <w:lang w:bidi="ar-EG"/>
        </w:rPr>
        <w:t>scaling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مناسب ولا لا ال </w:t>
      </w:r>
      <w:r>
        <w:rPr>
          <w:b/>
          <w:bCs/>
          <w:sz w:val="32"/>
          <w:szCs w:val="32"/>
          <w:lang w:bidi="ar-EG"/>
        </w:rPr>
        <w:t>model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نفسه مناسب ولا لا ال </w:t>
      </w:r>
      <w:r>
        <w:rPr>
          <w:b/>
          <w:bCs/>
          <w:sz w:val="32"/>
          <w:szCs w:val="32"/>
          <w:lang w:bidi="ar-EG"/>
        </w:rPr>
        <w:t>hyperparameters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مناسبه ولا لا وبتالى ال </w:t>
      </w:r>
      <w:r>
        <w:rPr>
          <w:b/>
          <w:bCs/>
          <w:sz w:val="32"/>
          <w:szCs w:val="32"/>
          <w:lang w:bidi="ar-EG"/>
        </w:rPr>
        <w:t>metrics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دى بالغه الاهميه </w:t>
      </w:r>
    </w:p>
    <w:p w14:paraId="47546D65" w14:textId="4664BDD5" w:rsidR="00A859E0" w:rsidRDefault="00A859E0" w:rsidP="00A859E0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21D381DA" w14:textId="6A66E262" w:rsidR="00A859E0" w:rsidRDefault="00A859E0" w:rsidP="00A859E0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احنا هنتكلم عن </w:t>
      </w:r>
      <w:r>
        <w:rPr>
          <w:b/>
          <w:bCs/>
          <w:sz w:val="32"/>
          <w:szCs w:val="32"/>
          <w:lang w:bidi="ar-EG"/>
        </w:rPr>
        <w:t>15 class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جوه ال </w:t>
      </w:r>
      <w:r>
        <w:rPr>
          <w:b/>
          <w:bCs/>
          <w:sz w:val="32"/>
          <w:szCs w:val="32"/>
          <w:lang w:bidi="ar-EG"/>
        </w:rPr>
        <w:t>metric module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جوه ال </w:t>
      </w:r>
      <w:r>
        <w:rPr>
          <w:b/>
          <w:bCs/>
          <w:sz w:val="32"/>
          <w:szCs w:val="32"/>
          <w:lang w:bidi="ar-EG"/>
        </w:rPr>
        <w:t>sk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0807C217" w14:textId="3BA24C45" w:rsidR="00A859E0" w:rsidRDefault="00A859E0" w:rsidP="00A859E0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هنتكلم عن </w:t>
      </w:r>
      <w:r>
        <w:rPr>
          <w:b/>
          <w:bCs/>
          <w:sz w:val="32"/>
          <w:szCs w:val="32"/>
          <w:lang w:bidi="ar-EG"/>
        </w:rPr>
        <w:t>3 classes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متعلقين بال </w:t>
      </w:r>
      <w:r>
        <w:rPr>
          <w:b/>
          <w:bCs/>
          <w:sz w:val="32"/>
          <w:szCs w:val="32"/>
          <w:lang w:bidi="ar-EG"/>
        </w:rPr>
        <w:t>regression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 </w:t>
      </w:r>
      <w:r>
        <w:rPr>
          <w:b/>
          <w:bCs/>
          <w:sz w:val="32"/>
          <w:szCs w:val="32"/>
          <w:lang w:bidi="ar-EG"/>
        </w:rPr>
        <w:t>12 class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متعلق بال </w:t>
      </w:r>
      <w:r>
        <w:rPr>
          <w:b/>
          <w:bCs/>
          <w:sz w:val="32"/>
          <w:szCs w:val="32"/>
          <w:lang w:bidi="ar-EG"/>
        </w:rPr>
        <w:t>classification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5C54B8AC" w14:textId="0A85088E" w:rsidR="00A859E0" w:rsidRDefault="00A859E0" w:rsidP="00A859E0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2CA5E563" w14:textId="1CC65C42" w:rsidR="00A859E0" w:rsidRDefault="00A859E0" w:rsidP="00A859E0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هنا بقى هتلاقى بردو ال </w:t>
      </w:r>
      <w:r>
        <w:rPr>
          <w:b/>
          <w:bCs/>
          <w:sz w:val="32"/>
          <w:szCs w:val="32"/>
          <w:lang w:bidi="ar-EG"/>
        </w:rPr>
        <w:t>Model evaluation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وهيا ال </w:t>
      </w:r>
      <w:r>
        <w:rPr>
          <w:b/>
          <w:bCs/>
          <w:sz w:val="32"/>
          <w:szCs w:val="32"/>
          <w:lang w:bidi="ar-EG"/>
        </w:rPr>
        <w:t>confusion matrix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وهتلاقى كل حاجه ت</w:t>
      </w:r>
      <w:r w:rsidR="00BC6867">
        <w:rPr>
          <w:rFonts w:hint="cs"/>
          <w:b/>
          <w:bCs/>
          <w:sz w:val="32"/>
          <w:szCs w:val="32"/>
          <w:rtl/>
          <w:lang w:bidi="ar-EG"/>
        </w:rPr>
        <w:t xml:space="preserve">ؤشر بنسبه الخطا ف ال </w:t>
      </w:r>
      <w:r w:rsidR="00BC6867">
        <w:rPr>
          <w:b/>
          <w:bCs/>
          <w:sz w:val="32"/>
          <w:szCs w:val="32"/>
          <w:lang w:bidi="ar-EG"/>
        </w:rPr>
        <w:t>module</w:t>
      </w:r>
      <w:r w:rsidR="00BC6867">
        <w:rPr>
          <w:rFonts w:hint="cs"/>
          <w:b/>
          <w:bCs/>
          <w:sz w:val="32"/>
          <w:szCs w:val="32"/>
          <w:rtl/>
          <w:lang w:bidi="ar-EG"/>
        </w:rPr>
        <w:t xml:space="preserve"> ده فده من اهم النقط ف الكورس كله اصلا يالا بينا</w:t>
      </w:r>
      <w:r w:rsidR="00493075">
        <w:rPr>
          <w:b/>
          <w:bCs/>
          <w:sz w:val="32"/>
          <w:szCs w:val="32"/>
          <w:lang w:bidi="ar-EG"/>
        </w:rPr>
        <w:t xml:space="preserve"> </w:t>
      </w:r>
    </w:p>
    <w:p w14:paraId="00CE1D15" w14:textId="39BF5D90" w:rsidR="00493075" w:rsidRDefault="00493075" w:rsidP="00493075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bidi="ar-EG"/>
        </w:rPr>
        <w:t xml:space="preserve"> </w:t>
      </w:r>
    </w:p>
    <w:p w14:paraId="7D751DD3" w14:textId="69767A39" w:rsidR="00493075" w:rsidRDefault="00493075" w:rsidP="00493075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402D70" wp14:editId="51E21618">
            <wp:extent cx="6196965" cy="1465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BEF1" w14:textId="7A31BED4" w:rsidR="00493075" w:rsidRPr="009C4173" w:rsidRDefault="00493075" w:rsidP="00493075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72B1F7" wp14:editId="33F12213">
            <wp:extent cx="6196965" cy="284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075" w:rsidRPr="009C4173" w:rsidSect="00493E5F">
      <w:headerReference w:type="even" r:id="rId9"/>
      <w:headerReference w:type="default" r:id="rId10"/>
      <w:headerReference w:type="first" r:id="rId11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2BB8" w14:textId="77777777" w:rsidR="008720E6" w:rsidRDefault="008720E6" w:rsidP="00BC5A1F">
      <w:pPr>
        <w:spacing w:after="0" w:line="240" w:lineRule="auto"/>
      </w:pPr>
      <w:r>
        <w:separator/>
      </w:r>
    </w:p>
  </w:endnote>
  <w:endnote w:type="continuationSeparator" w:id="0">
    <w:p w14:paraId="044BC9E1" w14:textId="77777777" w:rsidR="008720E6" w:rsidRDefault="008720E6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DD4FE" w14:textId="77777777" w:rsidR="008720E6" w:rsidRDefault="008720E6" w:rsidP="00BC5A1F">
      <w:pPr>
        <w:spacing w:after="0" w:line="240" w:lineRule="auto"/>
      </w:pPr>
      <w:r>
        <w:separator/>
      </w:r>
    </w:p>
  </w:footnote>
  <w:footnote w:type="continuationSeparator" w:id="0">
    <w:p w14:paraId="05CBE087" w14:textId="77777777" w:rsidR="008720E6" w:rsidRDefault="008720E6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8720E6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8720E6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8720E6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0.9pt;height:10.9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2tjQ0MDcztDSxNDNW0lEKTi0uzszPAykwrAUAHzwONCwAAAA="/>
  </w:docVars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B66EF"/>
    <w:rsid w:val="000D2249"/>
    <w:rsid w:val="000D3905"/>
    <w:rsid w:val="000E0882"/>
    <w:rsid w:val="000F2FF8"/>
    <w:rsid w:val="000F4638"/>
    <w:rsid w:val="00102346"/>
    <w:rsid w:val="00103B64"/>
    <w:rsid w:val="001118A3"/>
    <w:rsid w:val="00123B11"/>
    <w:rsid w:val="001354DA"/>
    <w:rsid w:val="00142FE8"/>
    <w:rsid w:val="00150F3F"/>
    <w:rsid w:val="001825C6"/>
    <w:rsid w:val="00190144"/>
    <w:rsid w:val="00192C5A"/>
    <w:rsid w:val="0019333A"/>
    <w:rsid w:val="001B09DD"/>
    <w:rsid w:val="001C3FF7"/>
    <w:rsid w:val="001C52AA"/>
    <w:rsid w:val="001C5BA8"/>
    <w:rsid w:val="001D4A00"/>
    <w:rsid w:val="001D581E"/>
    <w:rsid w:val="00212A93"/>
    <w:rsid w:val="0022722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3F7D"/>
    <w:rsid w:val="002C4B10"/>
    <w:rsid w:val="002D1F0C"/>
    <w:rsid w:val="002E2EA7"/>
    <w:rsid w:val="0030279E"/>
    <w:rsid w:val="00306697"/>
    <w:rsid w:val="00323606"/>
    <w:rsid w:val="003325F9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32D6C"/>
    <w:rsid w:val="0043639D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075"/>
    <w:rsid w:val="00493E5F"/>
    <w:rsid w:val="004A04BA"/>
    <w:rsid w:val="004A3554"/>
    <w:rsid w:val="004A49D2"/>
    <w:rsid w:val="004A58DE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7D70"/>
    <w:rsid w:val="006420C1"/>
    <w:rsid w:val="00650FCB"/>
    <w:rsid w:val="00663AD4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5B9F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7E11E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720E6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859E0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6596D"/>
    <w:rsid w:val="00B7482B"/>
    <w:rsid w:val="00B915BB"/>
    <w:rsid w:val="00B93CD9"/>
    <w:rsid w:val="00B94399"/>
    <w:rsid w:val="00BA57D1"/>
    <w:rsid w:val="00BC4BC2"/>
    <w:rsid w:val="00BC577F"/>
    <w:rsid w:val="00BC5A1F"/>
    <w:rsid w:val="00BC6867"/>
    <w:rsid w:val="00BE1839"/>
    <w:rsid w:val="00BE3415"/>
    <w:rsid w:val="00BE3822"/>
    <w:rsid w:val="00C23670"/>
    <w:rsid w:val="00C33785"/>
    <w:rsid w:val="00C35DD5"/>
    <w:rsid w:val="00C50C71"/>
    <w:rsid w:val="00C600EF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10855"/>
    <w:rsid w:val="00D17061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975E0"/>
    <w:rsid w:val="00DA0922"/>
    <w:rsid w:val="00DA3127"/>
    <w:rsid w:val="00DA3671"/>
    <w:rsid w:val="00DC570E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569</cp:revision>
  <dcterms:created xsi:type="dcterms:W3CDTF">2020-01-23T11:09:00Z</dcterms:created>
  <dcterms:modified xsi:type="dcterms:W3CDTF">2021-05-24T14:26:00Z</dcterms:modified>
</cp:coreProperties>
</file>