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E95C55" w:rsidRDefault="00A40040" w:rsidP="00C2097F">
      <w:pPr>
        <w:pStyle w:val="Textkrper"/>
        <w:jc w:val="left"/>
      </w:pPr>
      <w:r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-168275</wp:posOffset>
                </wp:positionH>
                <wp:positionV relativeFrom="paragraph">
                  <wp:posOffset>79375</wp:posOffset>
                </wp:positionV>
                <wp:extent cx="6637020" cy="400050"/>
                <wp:effectExtent l="0" t="0" r="0" b="0"/>
                <wp:wrapNone/>
                <wp:docPr id="22" name="Minuszeichen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37020" cy="400050"/>
                        </a:xfrm>
                        <a:prstGeom prst="mathMinus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A2F8ACE" id="Minuszeichen 22" o:spid="_x0000_s1026" style="position:absolute;margin-left:-13.25pt;margin-top:6.25pt;width:522.6pt;height:31.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6637020,4000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" path="m879737,152979r4877546,l5757283,247071r-4877546,l879737,152979xe" fillcolor="#a5a5a5 [3206]" strokecolor="#525252 [1606]" strokeweight="1pt">
                <v:stroke joinstyle="miter"/>
                <v:path arrowok="t" o:connecttype="custom" o:connectlocs="879737,152979;5757283,152979;5757283,247071;879737,247071;879737,152979" o:connectangles="0,0,0,0,0"/>
              </v:shape>
            </w:pict>
          </mc:Fallback>
        </mc:AlternateContent>
      </w:r>
      <w:r w:rsidR="00E95C55"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860425</wp:posOffset>
            </wp:positionH>
            <wp:positionV relativeFrom="paragraph">
              <wp:posOffset>-437515</wp:posOffset>
            </wp:positionV>
            <wp:extent cx="4354672" cy="608058"/>
            <wp:effectExtent l="0" t="0" r="0" b="1905"/>
            <wp:wrapNone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4672" cy="6080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90A41" w:rsidRDefault="00990A41" w:rsidP="00C2097F">
      <w:pPr>
        <w:pStyle w:val="Textkrper"/>
        <w:jc w:val="left"/>
      </w:pPr>
    </w:p>
    <w:p w:rsidR="00A40040" w:rsidRDefault="00A40040" w:rsidP="00C2097F">
      <w:pPr>
        <w:pStyle w:val="Textkrper"/>
        <w:jc w:val="left"/>
      </w:pPr>
    </w:p>
    <w:p w:rsidR="00E95C55" w:rsidRDefault="00E95C55" w:rsidP="00C2097F">
      <w:pPr>
        <w:pStyle w:val="Textkrper"/>
        <w:jc w:val="left"/>
      </w:pPr>
    </w:p>
    <w:tbl>
      <w:tblPr>
        <w:tblStyle w:val="Tabellenraster"/>
        <w:tblW w:w="0" w:type="auto"/>
        <w:jc w:val="right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9"/>
        <w:gridCol w:w="3082"/>
      </w:tblGrid>
      <w:tr w:rsidR="00993CF8" w:rsidRPr="00A40040" w:rsidTr="00E95C55">
        <w:trPr>
          <w:jc w:val="right"/>
        </w:trPr>
        <w:tc>
          <w:tcPr>
            <w:tcW w:w="4071" w:type="dxa"/>
            <w:gridSpan w:val="2"/>
            <w:hideMark/>
          </w:tcPr>
          <w:p w:rsidR="00993CF8" w:rsidRPr="00A40040" w:rsidRDefault="00993CF8" w:rsidP="00DF1456">
            <w:pPr>
              <w:jc w:val="center"/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Dipl.-Ing. (FH) Ibrahim Abuhussein</w:t>
            </w:r>
          </w:p>
        </w:tc>
      </w:tr>
      <w:tr w:rsidR="00DF1456" w:rsidRPr="00A40040" w:rsidTr="00E95C55">
        <w:trPr>
          <w:jc w:val="right"/>
        </w:trPr>
        <w:tc>
          <w:tcPr>
            <w:tcW w:w="4071" w:type="dxa"/>
            <w:gridSpan w:val="2"/>
          </w:tcPr>
          <w:p w:rsidR="00DF1456" w:rsidRPr="00A40040" w:rsidRDefault="00DF1456" w:rsidP="00DF1456">
            <w:pPr>
              <w:pStyle w:val="KopfimTextfeld"/>
              <w:jc w:val="center"/>
              <w:rPr>
                <w:rFonts w:ascii="Book Antiqua" w:hAnsi="Book Antiqua" w:cs="Arial"/>
                <w:sz w:val="18"/>
                <w:szCs w:val="18"/>
                <w:lang w:eastAsia="en-US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  <w:lang w:eastAsia="en-US"/>
              </w:rPr>
              <w:t>Ingenieurbüro für Strahlenschutz</w:t>
            </w:r>
          </w:p>
        </w:tc>
      </w:tr>
      <w:tr w:rsidR="00993CF8" w:rsidRPr="00A40040" w:rsidTr="00E95C55">
        <w:trPr>
          <w:jc w:val="right"/>
        </w:trPr>
        <w:tc>
          <w:tcPr>
            <w:tcW w:w="4071" w:type="dxa"/>
            <w:gridSpan w:val="2"/>
            <w:hideMark/>
          </w:tcPr>
          <w:p w:rsidR="00993CF8" w:rsidRPr="00A40040" w:rsidRDefault="00993CF8" w:rsidP="00DF1456">
            <w:pPr>
              <w:pStyle w:val="KopfimTextfeld"/>
              <w:jc w:val="center"/>
              <w:rPr>
                <w:rFonts w:ascii="Book Antiqua" w:hAnsi="Book Antiqua" w:cs="Arial"/>
                <w:sz w:val="18"/>
                <w:szCs w:val="18"/>
                <w:lang w:eastAsia="en-US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  <w:lang w:eastAsia="en-US"/>
              </w:rPr>
              <w:t>Sachverständigenprüfungen nach RöV</w:t>
            </w:r>
          </w:p>
        </w:tc>
      </w:tr>
      <w:tr w:rsidR="00993CF8" w:rsidRPr="00A40040" w:rsidTr="00E95C55">
        <w:trPr>
          <w:jc w:val="right"/>
        </w:trPr>
        <w:tc>
          <w:tcPr>
            <w:tcW w:w="989" w:type="dxa"/>
            <w:hideMark/>
          </w:tcPr>
          <w:p w:rsidR="00993CF8" w:rsidRPr="00A40040" w:rsidRDefault="00DF1456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Tel.</w:t>
            </w:r>
          </w:p>
        </w:tc>
        <w:tc>
          <w:tcPr>
            <w:tcW w:w="3082" w:type="dxa"/>
            <w:hideMark/>
          </w:tcPr>
          <w:p w:rsidR="00993CF8" w:rsidRPr="00A40040" w:rsidRDefault="00993CF8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+49 716 1918 2930</w:t>
            </w:r>
          </w:p>
        </w:tc>
      </w:tr>
      <w:tr w:rsidR="00993CF8" w:rsidRPr="00A40040" w:rsidTr="00E95C55">
        <w:trPr>
          <w:jc w:val="right"/>
        </w:trPr>
        <w:tc>
          <w:tcPr>
            <w:tcW w:w="989" w:type="dxa"/>
            <w:hideMark/>
          </w:tcPr>
          <w:p w:rsidR="00993CF8" w:rsidRPr="00A40040" w:rsidRDefault="00DF1456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Fax</w:t>
            </w:r>
          </w:p>
        </w:tc>
        <w:tc>
          <w:tcPr>
            <w:tcW w:w="3082" w:type="dxa"/>
            <w:hideMark/>
          </w:tcPr>
          <w:p w:rsidR="00993CF8" w:rsidRPr="00A40040" w:rsidRDefault="00993CF8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+49 716 1918 2931</w:t>
            </w:r>
          </w:p>
        </w:tc>
      </w:tr>
      <w:tr w:rsidR="00993CF8" w:rsidRPr="00A40040" w:rsidTr="00E95C55">
        <w:trPr>
          <w:jc w:val="right"/>
        </w:trPr>
        <w:tc>
          <w:tcPr>
            <w:tcW w:w="989" w:type="dxa"/>
            <w:hideMark/>
          </w:tcPr>
          <w:p w:rsidR="00993CF8" w:rsidRPr="00A40040" w:rsidRDefault="00DF1456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Mobile</w:t>
            </w:r>
          </w:p>
        </w:tc>
        <w:tc>
          <w:tcPr>
            <w:tcW w:w="3082" w:type="dxa"/>
            <w:hideMark/>
          </w:tcPr>
          <w:p w:rsidR="00993CF8" w:rsidRPr="00A40040" w:rsidRDefault="00993CF8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+49 151 5353 1242</w:t>
            </w:r>
          </w:p>
        </w:tc>
      </w:tr>
      <w:tr w:rsidR="00993CF8" w:rsidRPr="00A40040" w:rsidTr="00E95C55">
        <w:trPr>
          <w:jc w:val="right"/>
        </w:trPr>
        <w:tc>
          <w:tcPr>
            <w:tcW w:w="989" w:type="dxa"/>
            <w:hideMark/>
          </w:tcPr>
          <w:p w:rsidR="00993CF8" w:rsidRPr="00A40040" w:rsidRDefault="00DF1456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E-Mail</w:t>
            </w:r>
          </w:p>
        </w:tc>
        <w:tc>
          <w:tcPr>
            <w:tcW w:w="3082" w:type="dxa"/>
            <w:hideMark/>
          </w:tcPr>
          <w:p w:rsidR="00993CF8" w:rsidRPr="00A40040" w:rsidRDefault="0054401B">
            <w:pPr>
              <w:rPr>
                <w:rFonts w:ascii="Book Antiqua" w:hAnsi="Book Antiqua" w:cs="Arial"/>
                <w:sz w:val="18"/>
                <w:szCs w:val="18"/>
              </w:rPr>
            </w:pPr>
            <w:hyperlink r:id="rId6" w:history="1">
              <w:r w:rsidR="00993CF8" w:rsidRPr="00A40040">
                <w:rPr>
                  <w:rStyle w:val="Hyperlink"/>
                  <w:rFonts w:ascii="Book Antiqua" w:hAnsi="Book Antiqua" w:cs="Arial"/>
                  <w:color w:val="000000" w:themeColor="text1"/>
                  <w:sz w:val="18"/>
                  <w:szCs w:val="18"/>
                  <w:u w:val="none"/>
                </w:rPr>
                <w:t>info@strahlenschutz-sued.de</w:t>
              </w:r>
            </w:hyperlink>
          </w:p>
        </w:tc>
      </w:tr>
      <w:tr w:rsidR="00993CF8" w:rsidRPr="00A40040" w:rsidTr="00E95C55">
        <w:trPr>
          <w:jc w:val="right"/>
        </w:trPr>
        <w:tc>
          <w:tcPr>
            <w:tcW w:w="989" w:type="dxa"/>
            <w:hideMark/>
          </w:tcPr>
          <w:p w:rsidR="00993CF8" w:rsidRPr="00A40040" w:rsidRDefault="00DF1456">
            <w:pPr>
              <w:rPr>
                <w:rFonts w:ascii="Book Antiqua" w:hAnsi="Book Antiqua" w:cs="Arial"/>
                <w:sz w:val="18"/>
                <w:szCs w:val="18"/>
              </w:rPr>
            </w:pPr>
            <w:r w:rsidRPr="00A40040">
              <w:rPr>
                <w:rFonts w:ascii="Book Antiqua" w:hAnsi="Book Antiqua" w:cs="Arial"/>
                <w:sz w:val="18"/>
                <w:szCs w:val="18"/>
              </w:rPr>
              <w:t>Home</w:t>
            </w:r>
          </w:p>
        </w:tc>
        <w:tc>
          <w:tcPr>
            <w:tcW w:w="3082" w:type="dxa"/>
            <w:hideMark/>
          </w:tcPr>
          <w:p w:rsidR="00993CF8" w:rsidRPr="00A40040" w:rsidRDefault="0054401B">
            <w:pPr>
              <w:rPr>
                <w:rFonts w:ascii="Book Antiqua" w:hAnsi="Book Antiqua" w:cs="Arial"/>
                <w:sz w:val="18"/>
                <w:szCs w:val="18"/>
              </w:rPr>
            </w:pPr>
            <w:hyperlink r:id="rId7" w:history="1">
              <w:r w:rsidR="00993CF8" w:rsidRPr="00A40040">
                <w:rPr>
                  <w:rStyle w:val="Hyperlink"/>
                  <w:rFonts w:ascii="Book Antiqua" w:hAnsi="Book Antiqua" w:cs="Arial"/>
                  <w:color w:val="000000" w:themeColor="text1"/>
                  <w:sz w:val="18"/>
                  <w:szCs w:val="18"/>
                  <w:u w:val="none"/>
                </w:rPr>
                <w:t>www.strahlenschutz-sued.de</w:t>
              </w:r>
            </w:hyperlink>
          </w:p>
        </w:tc>
      </w:tr>
    </w:tbl>
    <w:p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A. Prüfbericht Nr. </w:t>
      </w:r>
      <w:r>
        <w:rPr>
          <w:sz w:val="22"/>
          <w:szCs w:val="22"/>
        </w:rPr>
        <w:t>A-(JJ)-(KuNu)-(</w:t>
      </w:r>
      <w:r w:rsidR="00876196">
        <w:rPr>
          <w:sz w:val="22"/>
          <w:szCs w:val="22"/>
        </w:rPr>
        <w:t>Pr</w:t>
      </w:r>
      <w:r>
        <w:rPr>
          <w:sz w:val="22"/>
          <w:szCs w:val="22"/>
        </w:rPr>
        <w:t>01)</w:t>
      </w:r>
    </w:p>
    <w:p w:rsidR="00C2097F" w:rsidRPr="00143574" w:rsidRDefault="00C2097F" w:rsidP="00C2097F">
      <w:pPr>
        <w:pStyle w:val="Textkrper"/>
        <w:jc w:val="left"/>
      </w:pPr>
      <w:r w:rsidRPr="00143574">
        <w:t xml:space="preserve">Strahlenschutzprüfung nach </w:t>
      </w:r>
      <w:sdt>
        <w:sdtPr>
          <w:rPr>
            <w:b/>
          </w:rPr>
          <w:id w:val="5698571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2, </w:t>
      </w:r>
      <w:sdt>
        <w:sdtPr>
          <w:rPr>
            <w:b/>
          </w:rPr>
          <w:id w:val="3056731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93CF8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5, </w:t>
      </w:r>
      <w:sdt>
        <w:sdtPr>
          <w:rPr>
            <w:b/>
          </w:rPr>
          <w:id w:val="-3741601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B68C4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3 Abs. 2 Nr. 5, </w:t>
      </w:r>
      <w:r w:rsidRPr="00143574">
        <w:br/>
      </w:r>
      <w:sdt>
        <w:sdtPr>
          <w:rPr>
            <w:rFonts w:cs="Arial"/>
            <w:b/>
          </w:rPr>
          <w:id w:val="11060010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B68C4">
            <w:rPr>
              <w:rFonts w:ascii="MS Gothic" w:eastAsia="MS Gothic" w:hAnsi="MS Gothic" w:cs="Arial" w:hint="eastAsia"/>
              <w:b/>
            </w:rPr>
            <w:t>☐</w:t>
          </w:r>
        </w:sdtContent>
      </w:sdt>
      <w:r w:rsidRPr="00143574">
        <w:t xml:space="preserve"> § 18 Abs. 1 Satz 1 Nr. 5 der Röntgenverordnung (RöV) </w:t>
      </w:r>
      <w:r>
        <w:t>an der Röntgeneinrichtung zur Anwendung in der Zahnheilkunde für Dentalaufnahmegeräte mit Tubus</w:t>
      </w:r>
    </w:p>
    <w:p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B. Allgemeine Angaben </w:t>
      </w:r>
    </w:p>
    <w:p w:rsidR="00C2097F" w:rsidRPr="00AE2A54" w:rsidRDefault="00C2097F" w:rsidP="00C2097F">
      <w:pPr>
        <w:rPr>
          <w:b/>
        </w:rPr>
      </w:pPr>
    </w:p>
    <w:tbl>
      <w:tblPr>
        <w:tblW w:w="9276" w:type="dxa"/>
        <w:tblInd w:w="54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32"/>
        <w:gridCol w:w="3756"/>
        <w:gridCol w:w="588"/>
      </w:tblGrid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r>
              <w:t>Name Strahlenschutzverantwortlicher:</w:t>
            </w:r>
          </w:p>
        </w:tc>
        <w:tc>
          <w:tcPr>
            <w:tcW w:w="4344" w:type="dxa"/>
            <w:gridSpan w:val="2"/>
          </w:tcPr>
          <w:p w:rsidR="00C2097F" w:rsidRDefault="00C2097F" w:rsidP="003D57C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(BTR)</w:t>
            </w:r>
          </w:p>
          <w:p w:rsidR="00A40040" w:rsidRDefault="00A40040" w:rsidP="003D57CB">
            <w:pPr>
              <w:rPr>
                <w:b/>
                <w:i/>
              </w:rPr>
            </w:pPr>
          </w:p>
          <w:p w:rsidR="00A40040" w:rsidRDefault="00A40040" w:rsidP="003D57CB">
            <w:pPr>
              <w:rPr>
                <w:b/>
                <w:i/>
              </w:rPr>
            </w:pPr>
          </w:p>
          <w:p w:rsidR="00A40040" w:rsidRDefault="00A40040" w:rsidP="003D57CB">
            <w:pPr>
              <w:rPr>
                <w:b/>
                <w:i/>
              </w:rPr>
            </w:pPr>
          </w:p>
          <w:p w:rsidR="00A40040" w:rsidRPr="00990A41" w:rsidRDefault="00A40040" w:rsidP="003D57CB">
            <w:pPr>
              <w:rPr>
                <w:b/>
                <w:i/>
              </w:rPr>
            </w:pP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r w:rsidRPr="00143574">
              <w:t>Anschrift: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(STR)</w:t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/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(PLZ)</w:t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r w:rsidRPr="00143574">
              <w:t>Auskünfte bei der Prüfung erteilte: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r w:rsidRPr="00143574">
              <w:t>Tag der Prüfung: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Pr="00143574" w:rsidRDefault="00C2097F" w:rsidP="003D57CB">
            <w:r w:rsidRPr="00143574">
              <w:t>Betriebsübliche Bezeichnung der Röntgeneinrichtung: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246"/>
        </w:trPr>
        <w:tc>
          <w:tcPr>
            <w:tcW w:w="4932" w:type="dxa"/>
          </w:tcPr>
          <w:p w:rsidR="00C2097F" w:rsidRPr="00143574" w:rsidRDefault="00C2097F" w:rsidP="003D57CB">
            <w:r>
              <w:t>Standort der Röntgeneinrichtung: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</w:rPr>
            </w:pPr>
          </w:p>
        </w:tc>
      </w:tr>
      <w:tr w:rsidR="00C2097F" w:rsidTr="005479D4">
        <w:trPr>
          <w:trHeight w:val="279"/>
        </w:trPr>
        <w:tc>
          <w:tcPr>
            <w:tcW w:w="4932" w:type="dxa"/>
          </w:tcPr>
          <w:p w:rsidR="00C2097F" w:rsidRPr="00143574" w:rsidRDefault="00C2097F" w:rsidP="003D57CB">
            <w:r>
              <w:t>Gebäude: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</w:rPr>
            </w:pPr>
          </w:p>
        </w:tc>
      </w:tr>
      <w:tr w:rsidR="00C2097F" w:rsidTr="005479D4">
        <w:trPr>
          <w:trHeight w:val="172"/>
        </w:trPr>
        <w:tc>
          <w:tcPr>
            <w:tcW w:w="4932" w:type="dxa"/>
          </w:tcPr>
          <w:p w:rsidR="00C2097F" w:rsidRPr="00143574" w:rsidRDefault="00C2097F" w:rsidP="003D57CB">
            <w:r>
              <w:t>Stockwerk: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206"/>
        </w:trPr>
        <w:tc>
          <w:tcPr>
            <w:tcW w:w="4932" w:type="dxa"/>
          </w:tcPr>
          <w:p w:rsidR="00C2097F" w:rsidRPr="00143574" w:rsidRDefault="00C2097F" w:rsidP="003D57CB">
            <w:r>
              <w:t>Raum: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pPr>
              <w:widowControl w:val="0"/>
              <w:spacing w:before="80"/>
              <w:rPr>
                <w:b/>
                <w:sz w:val="24"/>
              </w:rPr>
            </w:pPr>
            <w:r>
              <w:t>Inbetriebnahme der Röntgeneinrichtung: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pPr>
              <w:widowControl w:val="0"/>
              <w:spacing w:before="80"/>
            </w:pPr>
            <w:r>
              <w:rPr>
                <w:b/>
                <w:sz w:val="24"/>
              </w:rPr>
              <w:br w:type="page"/>
            </w:r>
            <w:r>
              <w:t>Wechsel des Strahlenschutzverantwortlichen: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-210034606"/>
              <w:placeholder>
                <w:docPart w:val="00D2DBA512F94ECE94C20D59D832A053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1159E2" w:rsidRDefault="00AA1932" w:rsidP="00AA1932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2097F" w:rsidTr="005479D4">
        <w:trPr>
          <w:trHeight w:val="322"/>
        </w:trPr>
        <w:tc>
          <w:tcPr>
            <w:tcW w:w="4932" w:type="dxa"/>
          </w:tcPr>
          <w:p w:rsidR="00C2097F" w:rsidRDefault="00C2097F" w:rsidP="003D57CB">
            <w:r>
              <w:t>ehemaliger Strahlenschutzverantwortlicher: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r w:rsidRPr="00143574">
              <w:t>Prüfpflichtige wesentliche Änderungen: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418074227"/>
              <w:placeholder>
                <w:docPart w:val="DB900ECD132E4989B00274A19C9DB4B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990A41" w:rsidRDefault="001159E2" w:rsidP="001159E2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2097F" w:rsidTr="005479D4">
        <w:trPr>
          <w:trHeight w:val="236"/>
        </w:trPr>
        <w:tc>
          <w:tcPr>
            <w:tcW w:w="4932" w:type="dxa"/>
          </w:tcPr>
          <w:p w:rsidR="00C2097F" w:rsidRDefault="00C2097F" w:rsidP="003D57CB">
            <w:r>
              <w:t>Bezugsprüfbericht: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  <w:b w:val="0"/>
                <w:i w:val="0"/>
              </w:rPr>
            </w:pPr>
          </w:p>
        </w:tc>
      </w:tr>
      <w:tr w:rsidR="00C2097F" w:rsidTr="005479D4">
        <w:trPr>
          <w:trHeight w:val="380"/>
        </w:trPr>
        <w:tc>
          <w:tcPr>
            <w:tcW w:w="4932" w:type="dxa"/>
          </w:tcPr>
          <w:p w:rsidR="00C2097F" w:rsidRDefault="00C2097F" w:rsidP="003D57CB">
            <w:r w:rsidRPr="00143574">
              <w:t>Letzter Prüfbericht:</w:t>
            </w:r>
          </w:p>
        </w:tc>
        <w:tc>
          <w:tcPr>
            <w:tcW w:w="4344" w:type="dxa"/>
            <w:gridSpan w:val="2"/>
          </w:tcPr>
          <w:p w:rsidR="00C2097F" w:rsidRPr="00990A41" w:rsidRDefault="00C2097F" w:rsidP="003D57C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:rsidTr="005479D4">
        <w:trPr>
          <w:trHeight w:val="380"/>
        </w:trPr>
        <w:tc>
          <w:tcPr>
            <w:tcW w:w="8688" w:type="dxa"/>
            <w:gridSpan w:val="2"/>
          </w:tcPr>
          <w:p w:rsidR="00C2097F" w:rsidRPr="00301B82" w:rsidRDefault="00C2097F" w:rsidP="003D57CB">
            <w:pPr>
              <w:rPr>
                <w:rStyle w:val="Texteingabe"/>
              </w:rPr>
            </w:pPr>
            <w:r>
              <w:t>Bei Bauartzulassung: Bauartzulassungsschein vorhanden</w:t>
            </w:r>
          </w:p>
        </w:tc>
        <w:tc>
          <w:tcPr>
            <w:tcW w:w="588" w:type="dxa"/>
          </w:tcPr>
          <w:sdt>
            <w:sdtPr>
              <w:id w:val="640773796"/>
              <w:placeholder>
                <w:docPart w:val="A883577D1DCD4D0E80ACC0BA14C7C7A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FC7DEF" w:rsidRDefault="00C2097F" w:rsidP="003D57C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:rsidTr="005479D4">
        <w:trPr>
          <w:trHeight w:val="380"/>
        </w:trPr>
        <w:tc>
          <w:tcPr>
            <w:tcW w:w="8688" w:type="dxa"/>
            <w:gridSpan w:val="2"/>
          </w:tcPr>
          <w:p w:rsidR="00C2097F" w:rsidRPr="00D8430D" w:rsidRDefault="00C2097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  <w:rPr>
                <w:rStyle w:val="Texteingabe"/>
                <w:b w:val="0"/>
                <w:i w:val="0"/>
              </w:rPr>
            </w:pPr>
            <w:r>
              <w:t xml:space="preserve">Bauartzulassungszeichen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>
              <w:t>am Strahler sichtbar angebracht:</w:t>
            </w:r>
          </w:p>
        </w:tc>
        <w:tc>
          <w:tcPr>
            <w:tcW w:w="588" w:type="dxa"/>
          </w:tcPr>
          <w:sdt>
            <w:sdtPr>
              <w:id w:val="-1508905085"/>
              <w:placeholder>
                <w:docPart w:val="6F0A0CA1F5E948C6B2F1E4833E5ED50C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FC7DEF" w:rsidRDefault="00C2097F" w:rsidP="003D57C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:rsidTr="005479D4">
        <w:trPr>
          <w:trHeight w:val="262"/>
        </w:trPr>
        <w:tc>
          <w:tcPr>
            <w:tcW w:w="8688" w:type="dxa"/>
            <w:gridSpan w:val="2"/>
          </w:tcPr>
          <w:p w:rsidR="00C2097F" w:rsidRPr="00301B82" w:rsidRDefault="00C2097F" w:rsidP="003D57CB">
            <w:pPr>
              <w:rPr>
                <w:rStyle w:val="Texteingabe"/>
              </w:rPr>
            </w:pPr>
            <w:r w:rsidRPr="00294938">
              <w:t>Ergebnis der Qualitätssicherung nach § 9 RöV (mit Datum: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t>) vorhanden</w:t>
            </w:r>
          </w:p>
        </w:tc>
        <w:tc>
          <w:tcPr>
            <w:tcW w:w="588" w:type="dxa"/>
          </w:tcPr>
          <w:sdt>
            <w:sdtPr>
              <w:id w:val="-452795520"/>
              <w:placeholder>
                <w:docPart w:val="A4D41E02814E44CD9526A2ED872F3FE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FC7DEF" w:rsidRDefault="00C2097F" w:rsidP="003D57C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:rsidTr="005479D4">
        <w:trPr>
          <w:trHeight w:val="380"/>
        </w:trPr>
        <w:tc>
          <w:tcPr>
            <w:tcW w:w="8688" w:type="dxa"/>
            <w:gridSpan w:val="2"/>
          </w:tcPr>
          <w:p w:rsidR="00C2097F" w:rsidRDefault="00C2097F" w:rsidP="003D57CB">
            <w:r w:rsidRPr="00294938">
              <w:rPr>
                <w:b/>
              </w:rPr>
              <w:t>Bei CE-Kennzeichnung:</w:t>
            </w:r>
            <w:r w:rsidRPr="00294938">
              <w:t xml:space="preserve"> CE-Kennzeichnung sichtbar </w:t>
            </w:r>
          </w:p>
          <w:p w:rsidR="00C2097F" w:rsidRPr="00294938" w:rsidRDefault="00C2097F" w:rsidP="003D57CB">
            <w:r w:rsidRPr="00294938">
              <w:t>am</w:t>
            </w:r>
            <w: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rPr>
                <w:rStyle w:val="Texteingabe"/>
              </w:rPr>
              <w:t xml:space="preserve"> </w:t>
            </w:r>
            <w:r w:rsidRPr="00294938">
              <w:t>angebracht</w:t>
            </w:r>
          </w:p>
        </w:tc>
        <w:tc>
          <w:tcPr>
            <w:tcW w:w="588" w:type="dxa"/>
          </w:tcPr>
          <w:sdt>
            <w:sdtPr>
              <w:id w:val="951053499"/>
              <w:placeholder>
                <w:docPart w:val="C3945157C7C340F993896A4DE8E2249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FC7DEF" w:rsidRDefault="00C2097F" w:rsidP="003D57CB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  <w:tr w:rsidR="00C2097F" w:rsidTr="005479D4">
        <w:trPr>
          <w:trHeight w:val="380"/>
        </w:trPr>
        <w:tc>
          <w:tcPr>
            <w:tcW w:w="8688" w:type="dxa"/>
            <w:gridSpan w:val="2"/>
          </w:tcPr>
          <w:p w:rsidR="00C2097F" w:rsidRPr="00D8430D" w:rsidRDefault="00C2097F" w:rsidP="003D57CB">
            <w:pPr>
              <w:pStyle w:val="Berichtstext2"/>
              <w:ind w:firstLine="0"/>
              <w:rPr>
                <w:b/>
                <w:i/>
              </w:rPr>
            </w:pPr>
            <w:r w:rsidRPr="00294938">
              <w:t>Nummer(n) der benannten Stelle(n)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  <w:tc>
          <w:tcPr>
            <w:tcW w:w="588" w:type="dxa"/>
          </w:tcPr>
          <w:p w:rsidR="00C2097F" w:rsidRPr="00FC7DEF" w:rsidRDefault="00C2097F" w:rsidP="003D57CB">
            <w:pPr>
              <w:pStyle w:val="Berichtstext2"/>
              <w:ind w:firstLine="0"/>
            </w:pPr>
          </w:p>
        </w:tc>
      </w:tr>
      <w:tr w:rsidR="00C2097F" w:rsidTr="005479D4">
        <w:trPr>
          <w:trHeight w:val="380"/>
        </w:trPr>
        <w:tc>
          <w:tcPr>
            <w:tcW w:w="8688" w:type="dxa"/>
            <w:gridSpan w:val="2"/>
          </w:tcPr>
          <w:p w:rsidR="00C2097F" w:rsidRPr="00294938" w:rsidRDefault="00C2097F" w:rsidP="003D57CB">
            <w:pPr>
              <w:pStyle w:val="Berichtstext2"/>
              <w:ind w:firstLine="0"/>
            </w:pPr>
            <w:r w:rsidRPr="00143574">
              <w:t>Betriebsbuch vorhanden</w:t>
            </w:r>
          </w:p>
        </w:tc>
        <w:tc>
          <w:tcPr>
            <w:tcW w:w="588" w:type="dxa"/>
          </w:tcPr>
          <w:sdt>
            <w:sdtPr>
              <w:id w:val="898865881"/>
              <w:placeholder>
                <w:docPart w:val="0D1778FA6A32498E8C0504C449215941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:rsidR="00C2097F" w:rsidRPr="00FC7DEF" w:rsidRDefault="00C2097F" w:rsidP="003D57CB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</w:tbl>
    <w:p w:rsidR="00A40040" w:rsidRDefault="00A40040"/>
    <w:p w:rsidR="00C2097F" w:rsidRDefault="00C2097F">
      <w:r>
        <w:br w:type="page"/>
      </w:r>
    </w:p>
    <w:p w:rsidR="00C2097F" w:rsidRDefault="00993CF8" w:rsidP="00993CF8"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5E83F55F" wp14:editId="0769231E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2097F">
        <w:t xml:space="preserve">Seite 2 von </w:t>
      </w:r>
      <w:r w:rsidR="00D31E04">
        <w:t>7</w:t>
      </w:r>
      <w:r>
        <w:tab/>
      </w:r>
      <w:r>
        <w:tab/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:rsidR="00C2097F" w:rsidRDefault="00C2097F" w:rsidP="00993CF8">
      <w:pPr>
        <w:tabs>
          <w:tab w:val="left" w:pos="2694"/>
        </w:tabs>
      </w:pPr>
      <w:r>
        <w:t>_________________________________________________________________________</w:t>
      </w:r>
      <w:r w:rsidR="00993CF8">
        <w:t>_</w:t>
      </w:r>
    </w:p>
    <w:p w:rsidR="000D44AF" w:rsidRPr="00D824F7" w:rsidRDefault="000D44AF" w:rsidP="000D44A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C. Beschreibung der Röntgeneinrichtung</w:t>
      </w:r>
    </w:p>
    <w:p w:rsidR="000D44AF" w:rsidRDefault="000D44AF" w:rsidP="000D44AF">
      <w:pPr>
        <w:pStyle w:val="Abs05CUT"/>
      </w:pPr>
      <w:r>
        <w:t>Röntgenstrahler:</w:t>
      </w:r>
    </w:p>
    <w:p w:rsidR="000D44AF" w:rsidRDefault="000D44AF" w:rsidP="000D44AF">
      <w:pPr>
        <w:pStyle w:val="Abs05C1"/>
        <w:rPr>
          <w:rStyle w:val="Texteingabe"/>
        </w:rPr>
      </w:pPr>
      <w:r>
        <w:t>Typ: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ab/>
      </w:r>
      <w:r>
        <w:t>Hersteller: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:rsidR="000D44AF" w:rsidRDefault="000D44AF" w:rsidP="000D44AF">
      <w:pPr>
        <w:pStyle w:val="Abs05C1"/>
        <w:rPr>
          <w:rStyle w:val="Texteingabe"/>
        </w:rPr>
      </w:pPr>
      <w:r>
        <w:t>F.-#: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:rsidR="000D44AF" w:rsidRDefault="000D44AF" w:rsidP="000D44AF">
      <w:pPr>
        <w:pStyle w:val="Abs05C1"/>
      </w:pPr>
    </w:p>
    <w:p w:rsidR="000D44AF" w:rsidRDefault="000D44AF" w:rsidP="000D44AF">
      <w:pPr>
        <w:pStyle w:val="Abs05C1"/>
        <w:rPr>
          <w:rStyle w:val="Texteingabe"/>
        </w:rPr>
      </w:pPr>
      <w:r>
        <w:t>Brennfleck-Nennwert: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 xml:space="preserve"> mm</w:t>
      </w:r>
    </w:p>
    <w:p w:rsidR="000D44AF" w:rsidRDefault="000D44AF" w:rsidP="000D44AF">
      <w:pPr>
        <w:pStyle w:val="Abs05C1"/>
      </w:pPr>
    </w:p>
    <w:p w:rsidR="000D44AF" w:rsidRDefault="000D44AF" w:rsidP="000D44AF">
      <w:pPr>
        <w:pStyle w:val="Abs05C1"/>
      </w:pPr>
      <w:r>
        <w:t>maximal einstellbare Röhrenspannung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 xml:space="preserve"> kV</w:t>
      </w:r>
    </w:p>
    <w:p w:rsidR="000D44AF" w:rsidRDefault="000D44AF" w:rsidP="000D44AF">
      <w:pPr>
        <w:pStyle w:val="Abs05C1"/>
        <w:rPr>
          <w:rStyle w:val="Texteingabe"/>
        </w:rPr>
      </w:pPr>
      <w:r>
        <w:t>kleinste Gesamtfilterung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 xml:space="preserve"> mm Al</w:t>
      </w:r>
    </w:p>
    <w:p w:rsidR="000D44AF" w:rsidRDefault="000D44AF" w:rsidP="000D44AF"/>
    <w:p w:rsidR="000D44AF" w:rsidRDefault="000D44AF" w:rsidP="000D44AF">
      <w:pPr>
        <w:pStyle w:val="Abs05CUT"/>
      </w:pPr>
      <w:r>
        <w:t>Einstellung der Betriebswerte / Belichtungszeitschalter:</w:t>
      </w:r>
    </w:p>
    <w:p w:rsidR="000D44AF" w:rsidRDefault="000D44AF" w:rsidP="000D44AF">
      <w:pPr>
        <w:pStyle w:val="Abs05C1"/>
        <w:rPr>
          <w:rStyle w:val="Texteingabe"/>
        </w:rPr>
      </w:pPr>
      <w:r>
        <w:t>Typ: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ab/>
      </w:r>
      <w:r>
        <w:t>Hersteller: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:rsidR="000D44AF" w:rsidRDefault="000D44AF" w:rsidP="000D44AF">
      <w:pPr>
        <w:pStyle w:val="Abs05C1"/>
        <w:rPr>
          <w:rStyle w:val="Texteingabe"/>
        </w:rPr>
      </w:pPr>
      <w:r>
        <w:t>F.-#:</w:t>
      </w:r>
      <w:r>
        <w:rPr>
          <w:rStyle w:val="Texteingabe"/>
        </w:rPr>
        <w:tab/>
      </w:r>
      <w:r w:rsidRPr="00FC7DEF">
        <w:rPr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i/>
        </w:rPr>
        <w:instrText xml:space="preserve"> FORMTEXT </w:instrText>
      </w:r>
      <w:r w:rsidRPr="00FC7DEF">
        <w:rPr>
          <w:i/>
        </w:rPr>
      </w:r>
      <w:r w:rsidRPr="00FC7DEF">
        <w:rPr>
          <w:i/>
        </w:rPr>
        <w:fldChar w:fldCharType="separate"/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</w:rPr>
        <w:fldChar w:fldCharType="end"/>
      </w:r>
    </w:p>
    <w:p w:rsidR="000D44AF" w:rsidRDefault="000D44AF" w:rsidP="000D44AF"/>
    <w:p w:rsidR="000D44AF" w:rsidRPr="00143574" w:rsidRDefault="0054401B" w:rsidP="000D44AF">
      <w:pPr>
        <w:pStyle w:val="Abs05C5"/>
      </w:pPr>
      <w:sdt>
        <w:sdtPr>
          <w:id w:val="14321565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 xml:space="preserve">mechanischer Zeitschalter </w:t>
      </w:r>
    </w:p>
    <w:p w:rsidR="000D44AF" w:rsidRPr="00143574" w:rsidRDefault="0054401B" w:rsidP="000D44AF">
      <w:pPr>
        <w:pStyle w:val="Abs05C5"/>
      </w:pPr>
      <w:sdt>
        <w:sdtPr>
          <w:id w:val="-20995462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>elektronischer Zeitschalter</w:t>
      </w:r>
    </w:p>
    <w:p w:rsidR="000D44AF" w:rsidRPr="00143574" w:rsidRDefault="0054401B" w:rsidP="000D44AF">
      <w:pPr>
        <w:pStyle w:val="Abs05C5"/>
      </w:pPr>
      <w:sdt>
        <w:sdtPr>
          <w:id w:val="-2109654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>Skala mit Angabe der Belichtungszeit</w:t>
      </w:r>
    </w:p>
    <w:p w:rsidR="000D44AF" w:rsidRPr="00143574" w:rsidRDefault="0054401B" w:rsidP="000D44AF">
      <w:pPr>
        <w:pStyle w:val="Abs05C5"/>
      </w:pPr>
      <w:sdt>
        <w:sdtPr>
          <w:id w:val="-13517908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>Skala mit Angabe des Objekts</w:t>
      </w:r>
    </w:p>
    <w:p w:rsidR="000D44AF" w:rsidRDefault="000D44AF" w:rsidP="000D44AF"/>
    <w:p w:rsidR="000D44AF" w:rsidRPr="00143574" w:rsidRDefault="000D44AF" w:rsidP="000D44AF">
      <w:pPr>
        <w:pStyle w:val="Abs05CUT"/>
      </w:pPr>
      <w:bookmarkStart w:id="1" w:name="_Hlk499230365"/>
      <w:r w:rsidRPr="00143574">
        <w:t>Bildempfänger</w:t>
      </w:r>
    </w:p>
    <w:tbl>
      <w:tblPr>
        <w:tblW w:w="970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09"/>
      </w:tblGrid>
      <w:tr w:rsidR="000D44AF" w:rsidTr="003D57CB">
        <w:trPr>
          <w:cantSplit/>
        </w:trPr>
        <w:tc>
          <w:tcPr>
            <w:tcW w:w="9709" w:type="dxa"/>
          </w:tcPr>
          <w:p w:rsidR="000D44AF" w:rsidRDefault="000D44AF" w:rsidP="003D57C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</w:pPr>
            <w:r>
              <w:rPr>
                <w:sz w:val="6"/>
              </w:rPr>
              <w:br/>
            </w:r>
            <w:sdt>
              <w:sdtPr>
                <w:id w:val="-4263503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 xml:space="preserve">Film der Empfindlichkeitsklasse: </w:t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sdt>
              <w:sdtPr>
                <w:id w:val="10897283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CR-System:</w:t>
            </w:r>
            <w:r>
              <w:br/>
            </w:r>
            <w:r>
              <w:tab/>
              <w:t>Hersteller: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r>
              <w:tab/>
              <w:t>aktive Fläche: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cm²</w:t>
            </w:r>
            <w:r>
              <w:br/>
            </w:r>
            <w:sdt>
              <w:sdtPr>
                <w:id w:val="18568505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DR-System:</w:t>
            </w:r>
            <w:r>
              <w:br/>
            </w:r>
            <w:r>
              <w:tab/>
              <w:t>Hersteller: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r>
              <w:tab/>
              <w:t>aktive Fläche: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cm²</w:t>
            </w:r>
            <w:r>
              <w:br/>
            </w:r>
            <w:sdt>
              <w:sdtPr>
                <w:id w:val="-443847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sdt>
              <w:sdtPr>
                <w:id w:val="13658717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Bildwiedergabegerät</w:t>
            </w:r>
            <w:r>
              <w:br/>
            </w:r>
            <w:sdt>
              <w:sdtPr>
                <w:id w:val="14132688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B240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Archivierung</w:t>
            </w:r>
          </w:p>
          <w:p w:rsidR="000D44AF" w:rsidRDefault="0054401B" w:rsidP="003D57C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20037747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44A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D44AF">
              <w:t>Film</w:t>
            </w:r>
          </w:p>
          <w:p w:rsidR="000D44AF" w:rsidRDefault="0054401B" w:rsidP="003D57C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1729499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44A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D44AF">
              <w:t>l</w:t>
            </w:r>
            <w:r w:rsidR="000D44AF" w:rsidRPr="00AF39FD">
              <w:t>okale digitale Archivierung im Sinne DIN 6878-1</w:t>
            </w:r>
          </w:p>
          <w:p w:rsidR="000D44AF" w:rsidRDefault="0054401B" w:rsidP="003D57C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2117022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44A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D44AF" w:rsidRPr="00AF39FD">
              <w:t>Integration in PACS</w:t>
            </w:r>
          </w:p>
          <w:p w:rsidR="000D44AF" w:rsidRDefault="000D44AF" w:rsidP="003D57C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</w:p>
        </w:tc>
      </w:tr>
    </w:tbl>
    <w:p w:rsidR="000D44AF" w:rsidRPr="00143574" w:rsidRDefault="000D44AF" w:rsidP="000D44AF">
      <w:pPr>
        <w:pStyle w:val="Abs05C5"/>
      </w:pPr>
      <w:r w:rsidRPr="00143574">
        <w:t>Einweisung in die sachgerechte Handhabung nach § 18 Abs. 1 Satz 1 Nr. 1 RöV</w:t>
      </w:r>
    </w:p>
    <w:bookmarkStart w:id="2" w:name="_Hlk499236462"/>
    <w:p w:rsidR="000D44AF" w:rsidRPr="00143574" w:rsidRDefault="0054401B" w:rsidP="000D44AF">
      <w:pPr>
        <w:pStyle w:val="Abs05C5"/>
      </w:pPr>
      <w:sdt>
        <w:sdtPr>
          <w:id w:val="10130335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 xml:space="preserve"> </w:t>
      </w:r>
      <w:r w:rsidR="000D44AF" w:rsidRPr="00143574">
        <w:tab/>
        <w:t>ist erfolgt</w:t>
      </w:r>
    </w:p>
    <w:p w:rsidR="000D44AF" w:rsidRPr="00143574" w:rsidRDefault="0054401B" w:rsidP="000D44AF">
      <w:pPr>
        <w:pStyle w:val="Abs05C5"/>
      </w:pPr>
      <w:sdt>
        <w:sdtPr>
          <w:id w:val="-11629215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 xml:space="preserve"> </w:t>
      </w:r>
      <w:r w:rsidR="000D44AF" w:rsidRPr="00143574">
        <w:tab/>
        <w:t>muss noch durchgeführt werden</w:t>
      </w:r>
    </w:p>
    <w:p w:rsidR="000D44AF" w:rsidRPr="00143574" w:rsidRDefault="0054401B" w:rsidP="000D44AF">
      <w:pPr>
        <w:pStyle w:val="Abs05C5"/>
      </w:pPr>
      <w:sdt>
        <w:sdtPr>
          <w:id w:val="18108162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 xml:space="preserve"> </w:t>
      </w:r>
      <w:r w:rsidR="000D44AF" w:rsidRPr="00143574">
        <w:tab/>
        <w:t>keine Angabe möglich</w:t>
      </w:r>
    </w:p>
    <w:bookmarkEnd w:id="2"/>
    <w:p w:rsidR="000D44AF" w:rsidRPr="00143574" w:rsidRDefault="000D44AF" w:rsidP="000D44AF">
      <w:pPr>
        <w:pStyle w:val="Abs05C5"/>
      </w:pPr>
    </w:p>
    <w:p w:rsidR="000D44AF" w:rsidRDefault="000D44AF" w:rsidP="000D44AF">
      <w:pPr>
        <w:pStyle w:val="Abs05C11"/>
      </w:pPr>
      <w:r w:rsidRPr="00143574">
        <w:t xml:space="preserve">Bemerkungen: </w:t>
      </w:r>
      <w:r w:rsidRPr="00143574">
        <w:tab/>
      </w:r>
      <w:sdt>
        <w:sdtPr>
          <w:id w:val="11642808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Weitere Strahlenquellen </w:t>
      </w:r>
      <w:sdt>
        <w:sdtPr>
          <w:id w:val="9165973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im selben Raum / </w:t>
      </w:r>
      <w:sdt>
        <w:sdtPr>
          <w:id w:val="14744813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in Nebenräumen</w:t>
      </w:r>
      <w:r w:rsidRPr="00143574">
        <w:rPr>
          <w:rStyle w:val="Texteingabe"/>
        </w:rPr>
        <w:br/>
      </w:r>
      <w:bookmarkEnd w:id="1"/>
    </w:p>
    <w:p w:rsidR="000D44AF" w:rsidRDefault="000D44AF" w:rsidP="000D44AF">
      <w:pPr>
        <w:pStyle w:val="Abs05C11"/>
      </w:pPr>
    </w:p>
    <w:p w:rsidR="00C2097F" w:rsidRDefault="00C2097F"/>
    <w:p w:rsidR="00C2097F" w:rsidRDefault="00C2097F"/>
    <w:p w:rsidR="00C2097F" w:rsidRDefault="00C2097F"/>
    <w:p w:rsidR="00C2097F" w:rsidRDefault="00C2097F"/>
    <w:p w:rsidR="00C2097F" w:rsidRDefault="00C2097F"/>
    <w:p w:rsidR="00C2097F" w:rsidRDefault="00C2097F"/>
    <w:p w:rsidR="00C2097F" w:rsidRDefault="00C2097F"/>
    <w:p w:rsidR="00C2097F" w:rsidRDefault="00C2097F"/>
    <w:p w:rsidR="00C2097F" w:rsidRDefault="00C2097F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2336" behindDoc="0" locked="0" layoutInCell="1" allowOverlap="1" wp14:anchorId="3E20B742" wp14:editId="08233BA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3 von </w:t>
      </w:r>
      <w:r w:rsidR="00D31E04">
        <w:t>7</w:t>
      </w:r>
      <w:r>
        <w:tab/>
      </w:r>
      <w:r>
        <w:tab/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C84B4D" w:rsidRPr="00D824F7" w:rsidRDefault="00C84B4D" w:rsidP="00C84B4D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D. Bautechnischer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C84B4D" w:rsidTr="003D57CB">
        <w:trPr>
          <w:cantSplit/>
        </w:trPr>
        <w:tc>
          <w:tcPr>
            <w:tcW w:w="8292" w:type="dxa"/>
            <w:gridSpan w:val="2"/>
          </w:tcPr>
          <w:p w:rsidR="00C84B4D" w:rsidRDefault="00C84B4D" w:rsidP="003D57CB">
            <w:pPr>
              <w:keepNext/>
              <w:keepLines/>
              <w:tabs>
                <w:tab w:val="left" w:pos="567"/>
                <w:tab w:val="left" w:pos="993"/>
                <w:tab w:val="left" w:pos="1843"/>
              </w:tabs>
              <w:spacing w:before="80"/>
            </w:pPr>
            <w:r>
              <w:t>Benachbarte Bereiche:</w:t>
            </w:r>
            <w:r>
              <w:br/>
              <w:t>seitlich:</w:t>
            </w:r>
            <w:r>
              <w:tab/>
            </w:r>
            <w:r w:rsidRPr="00530E0E">
              <w:rPr>
                <w:b/>
              </w:rPr>
              <w:t>Praxis</w:t>
            </w:r>
          </w:p>
        </w:tc>
        <w:tc>
          <w:tcPr>
            <w:tcW w:w="1418" w:type="dxa"/>
            <w:gridSpan w:val="2"/>
          </w:tcPr>
          <w:p w:rsidR="00C84B4D" w:rsidRDefault="00C84B4D" w:rsidP="003D57CB">
            <w:pPr>
              <w:keepNext/>
              <w:keepLines/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[05D01]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Einrichtung, Abgrenzung und Kennzeichnung des Kontrollbereichs nach § 19 Abs. 1 und 2 RöV ohne Mängel</w:t>
            </w:r>
          </w:p>
        </w:tc>
        <w:sdt>
          <w:sdtPr>
            <w:id w:val="-1727984301"/>
            <w:placeholder>
              <w:docPart w:val="FC563146A82E407B91426EA7963AF8B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[05D02]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Bautechnische Strahlenschutzvorkehrungen ohne Mängel (siehe DIN 6812)</w:t>
            </w:r>
          </w:p>
        </w:tc>
        <w:sdt>
          <w:sdtPr>
            <w:id w:val="-1072503163"/>
            <w:placeholder>
              <w:docPart w:val="CFC34101DD9A4617A9E2C67837C2241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[05D03]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 Verbindung zum Patienten vorhanden</w:t>
            </w:r>
          </w:p>
        </w:tc>
        <w:sdt>
          <w:sdtPr>
            <w:id w:val="1001696637"/>
            <w:placeholder>
              <w:docPart w:val="87BC36BF4E8344B59C2D9D034F1DEF96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[05D05]</w:t>
            </w:r>
          </w:p>
        </w:tc>
        <w:tc>
          <w:tcPr>
            <w:tcW w:w="7229" w:type="dxa"/>
          </w:tcPr>
          <w:p w:rsidR="00C84B4D" w:rsidRDefault="0054401B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15290190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4B4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4B4D">
              <w:tab/>
              <w:t xml:space="preserve">Auslöseschalter </w:t>
            </w:r>
            <w:r w:rsidR="00C84B4D">
              <w:sym w:font="Symbol" w:char="F0B3"/>
            </w:r>
            <w:r w:rsidR="00C84B4D">
              <w:t xml:space="preserve"> 1,5 m vom Röntgenstrahler und Patienten</w:t>
            </w:r>
            <w:r w:rsidR="00C84B4D">
              <w:br/>
            </w:r>
            <w:r w:rsidR="00C84B4D">
              <w:tab/>
              <w:t>entfernt (DIN 6815) oder</w:t>
            </w:r>
            <w:r w:rsidR="00C84B4D">
              <w:br/>
            </w:r>
            <w:sdt>
              <w:sdtPr>
                <w:id w:val="-10087515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4B4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4B4D">
              <w:tab/>
              <w:t>Auslöseschalter hinter ortsveränderlicher Abschirmung</w:t>
            </w:r>
          </w:p>
        </w:tc>
        <w:sdt>
          <w:sdtPr>
            <w:id w:val="-136497525"/>
            <w:placeholder>
              <w:docPart w:val="0B49816F78124FADA5D26443762A69C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[05D06]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Auslöseschalter hinter ausreichender bautechnischer Abschirmung</w:t>
            </w:r>
          </w:p>
        </w:tc>
        <w:sdt>
          <w:sdtPr>
            <w:id w:val="-599715393"/>
            <w:placeholder>
              <w:docPart w:val="0ED82565D2F241F19D63EB0E3F01A0A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keepNext/>
              <w:spacing w:before="80"/>
            </w:pPr>
          </w:p>
        </w:tc>
      </w:tr>
    </w:tbl>
    <w:p w:rsidR="00C84B4D" w:rsidRPr="00D824F7" w:rsidRDefault="00C84B4D" w:rsidP="00C84B4D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E. Personenbezogener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[05E01]</w:t>
            </w:r>
          </w:p>
        </w:tc>
        <w:tc>
          <w:tcPr>
            <w:tcW w:w="7229" w:type="dxa"/>
          </w:tcPr>
          <w:p w:rsidR="00C84B4D" w:rsidRDefault="00C84B4D" w:rsidP="003D57C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 xml:space="preserve">Persönliche Schutzausrüstung (PSA) </w:t>
            </w:r>
            <w:r>
              <w:t xml:space="preserve">für Personen, die sich - auch gelegentlich - im Kontrollbereich aufhalten, ausreichend vorhanden </w:t>
            </w:r>
            <w:r>
              <w:br/>
              <w:t>(siehe DIN 6815</w:t>
            </w:r>
          </w:p>
        </w:tc>
        <w:sdt>
          <w:sdtPr>
            <w:id w:val="1093978140"/>
            <w:placeholder>
              <w:docPart w:val="E7CDF8BC9A0B494C9318B8FE2B661C7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entf.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[05E02]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Persönliche Schutzausrüstung (PSA)</w:t>
            </w:r>
            <w:r>
              <w:t xml:space="preserve"> ohne Mängel</w:t>
            </w:r>
          </w:p>
          <w:p w:rsidR="00C84B4D" w:rsidRDefault="00C84B4D" w:rsidP="003D57CB">
            <w:pPr>
              <w:tabs>
                <w:tab w:val="left" w:pos="709"/>
                <w:tab w:val="left" w:pos="1020"/>
                <w:tab w:val="left" w:pos="7029"/>
                <w:tab w:val="left" w:pos="7919"/>
                <w:tab w:val="left" w:pos="8639"/>
              </w:tabs>
              <w:spacing w:line="-240" w:lineRule="auto"/>
            </w:pPr>
            <w:r w:rsidRPr="00041335">
              <w:t>(DIN EN 61331-3, 6857-1)</w:t>
            </w:r>
          </w:p>
        </w:tc>
        <w:sdt>
          <w:sdtPr>
            <w:id w:val="-652838697"/>
            <w:placeholder>
              <w:docPart w:val="9DF3D1BA932A4EDEB51AC9B6EBDE853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entf.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[05E03]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gemäß Anlage III ausreichend vorhanden</w:t>
            </w:r>
          </w:p>
        </w:tc>
        <w:sdt>
          <w:sdtPr>
            <w:id w:val="-1597011580"/>
            <w:placeholder>
              <w:docPart w:val="52204556A17B45698D059601F9FAE5C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spacing w:before="80"/>
            </w:pPr>
          </w:p>
        </w:tc>
      </w:tr>
      <w:tr w:rsidR="00C84B4D" w:rsidTr="003D57CB">
        <w:trPr>
          <w:cantSplit/>
        </w:trPr>
        <w:tc>
          <w:tcPr>
            <w:tcW w:w="1063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[05E04]</w:t>
            </w:r>
          </w:p>
        </w:tc>
        <w:tc>
          <w:tcPr>
            <w:tcW w:w="7229" w:type="dxa"/>
          </w:tcPr>
          <w:p w:rsidR="00C84B4D" w:rsidRDefault="00C84B4D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ohne Mängel</w:t>
            </w:r>
          </w:p>
        </w:tc>
        <w:sdt>
          <w:sdtPr>
            <w:id w:val="-1304608783"/>
            <w:placeholder>
              <w:docPart w:val="4EBDCBC53D7A4981ABB466FDBC36F17F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C84B4D" w:rsidRDefault="00C84B4D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 w:rsidP="003D57CB">
            <w:pPr>
              <w:keepNext/>
              <w:spacing w:before="80"/>
            </w:pPr>
          </w:p>
        </w:tc>
      </w:tr>
    </w:tbl>
    <w:p w:rsidR="00C84B4D" w:rsidRDefault="00C84B4D" w:rsidP="00C84B4D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</w:t>
      </w:r>
    </w:p>
    <w:tbl>
      <w:tblPr>
        <w:tblW w:w="9705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2"/>
        <w:gridCol w:w="7225"/>
        <w:gridCol w:w="851"/>
        <w:gridCol w:w="567"/>
      </w:tblGrid>
      <w:tr w:rsidR="00C84B4D" w:rsidTr="00C84B4D">
        <w:trPr>
          <w:cantSplit/>
        </w:trPr>
        <w:tc>
          <w:tcPr>
            <w:tcW w:w="1062" w:type="dxa"/>
            <w:hideMark/>
          </w:tcPr>
          <w:p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[05F01]</w:t>
            </w:r>
          </w:p>
        </w:tc>
        <w:tc>
          <w:tcPr>
            <w:tcW w:w="7225" w:type="dxa"/>
            <w:hideMark/>
          </w:tcPr>
          <w:p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>Gebrauchsanweisung in deutscher Sprache am Arbeitsplatz vorhanden</w:t>
            </w:r>
          </w:p>
        </w:tc>
        <w:sdt>
          <w:sdtPr>
            <w:id w:val="-1029575193"/>
            <w:placeholder>
              <w:docPart w:val="EA3BEE5C988F4A8586DAC084CBD88889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C84B4D" w:rsidRDefault="00C84B4D">
            <w:pPr>
              <w:keepNext/>
              <w:keepLines/>
              <w:spacing w:before="80"/>
            </w:pPr>
          </w:p>
        </w:tc>
      </w:tr>
      <w:tr w:rsidR="00C84B4D" w:rsidTr="00C84B4D">
        <w:trPr>
          <w:cantSplit/>
        </w:trPr>
        <w:tc>
          <w:tcPr>
            <w:tcW w:w="1062" w:type="dxa"/>
          </w:tcPr>
          <w:p w:rsidR="00C84B4D" w:rsidRDefault="00C84B4D">
            <w:pPr>
              <w:keepLines/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[05F02]</w:t>
            </w:r>
          </w:p>
          <w:p w:rsidR="00C84B4D" w:rsidRDefault="00C84B4D"/>
          <w:p w:rsidR="00C84B4D" w:rsidRDefault="00C84B4D"/>
          <w:p w:rsidR="00C84B4D" w:rsidRDefault="00C84B4D"/>
        </w:tc>
        <w:tc>
          <w:tcPr>
            <w:tcW w:w="7225" w:type="dxa"/>
            <w:hideMark/>
          </w:tcPr>
          <w:p w:rsidR="00C84B4D" w:rsidRDefault="00C84B4D">
            <w:pPr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Abstandstubus(se) mit ausreichendem Fokus-Haut-Abstand </w:t>
            </w:r>
            <w:r>
              <w:br/>
              <w:t>vorhanden:</w:t>
            </w:r>
            <w:r>
              <w:br/>
            </w:r>
            <w:sdt>
              <w:sdtPr>
                <w:id w:val="-10136118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</w:r>
            <w:r>
              <w:sym w:font="Symbol" w:char="F0B3"/>
            </w:r>
            <w:r>
              <w:t xml:space="preserve"> 20 cm (Röhrenspannung </w:t>
            </w:r>
            <w:r>
              <w:rPr>
                <w:rFonts w:cs="Arial"/>
              </w:rPr>
              <w:t>≥</w:t>
            </w:r>
            <w:r>
              <w:t xml:space="preserve"> 60 kV)</w:t>
            </w:r>
            <w:r>
              <w:br/>
            </w:r>
            <w:sdt>
              <w:sdtPr>
                <w:id w:val="-821266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</w:r>
            <w:r>
              <w:sym w:font="Symbol" w:char="F0B3"/>
            </w:r>
            <w:r>
              <w:t xml:space="preserve"> 30 cm (Röhrenspannung &gt; 75 kV)</w:t>
            </w:r>
          </w:p>
        </w:tc>
        <w:sdt>
          <w:sdtPr>
            <w:id w:val="-915633772"/>
            <w:placeholder>
              <w:docPart w:val="223BB919BDE244A2B9C28F491DE73FF6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:rsidR="00C84B4D" w:rsidRDefault="00C84B4D">
            <w:pPr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br/>
              <w:t>B</w:t>
            </w:r>
          </w:p>
        </w:tc>
      </w:tr>
      <w:tr w:rsidR="00C84B4D" w:rsidTr="00C84B4D">
        <w:trPr>
          <w:cantSplit/>
        </w:trPr>
        <w:tc>
          <w:tcPr>
            <w:tcW w:w="8287" w:type="dxa"/>
            <w:gridSpan w:val="2"/>
            <w:hideMark/>
          </w:tcPr>
          <w:p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Filterung:</w:t>
            </w:r>
          </w:p>
        </w:tc>
        <w:tc>
          <w:tcPr>
            <w:tcW w:w="1418" w:type="dxa"/>
            <w:gridSpan w:val="2"/>
          </w:tcPr>
          <w:p w:rsidR="00C84B4D" w:rsidRDefault="00C84B4D">
            <w:pPr>
              <w:keepNext/>
              <w:keepLines/>
              <w:spacing w:before="80"/>
            </w:pPr>
          </w:p>
        </w:tc>
      </w:tr>
      <w:tr w:rsidR="00C84B4D" w:rsidTr="00C84B4D">
        <w:trPr>
          <w:cantSplit/>
        </w:trPr>
        <w:tc>
          <w:tcPr>
            <w:tcW w:w="1062" w:type="dxa"/>
            <w:hideMark/>
          </w:tcPr>
          <w:p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[05F03]</w:t>
            </w:r>
          </w:p>
        </w:tc>
        <w:tc>
          <w:tcPr>
            <w:tcW w:w="7225" w:type="dxa"/>
            <w:hideMark/>
          </w:tcPr>
          <w:p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Eigenfilterung auf dem Strahler angegeben</w:t>
            </w:r>
          </w:p>
        </w:tc>
        <w:sdt>
          <w:sdtPr>
            <w:id w:val="1329558093"/>
            <w:placeholder>
              <w:docPart w:val="9405D5E072374E1CA854E30AA538534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:rsidR="00C84B4D" w:rsidRDefault="00C84B4D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C84B4D" w:rsidTr="00C84B4D">
        <w:trPr>
          <w:cantSplit/>
        </w:trPr>
        <w:tc>
          <w:tcPr>
            <w:tcW w:w="1062" w:type="dxa"/>
          </w:tcPr>
          <w:p w:rsidR="00C84B4D" w:rsidRDefault="00C84B4D">
            <w:pPr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[05F04]</w:t>
            </w:r>
          </w:p>
          <w:p w:rsidR="00C84B4D" w:rsidRDefault="00C84B4D"/>
        </w:tc>
        <w:tc>
          <w:tcPr>
            <w:tcW w:w="7225" w:type="dxa"/>
            <w:hideMark/>
          </w:tcPr>
          <w:p w:rsidR="00C84B4D" w:rsidRDefault="00C84B4D">
            <w:pPr>
              <w:keepLines/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 xml:space="preserve">Kleinste Gesamtfilterung (Sichtprüfung) ausreichend </w:t>
            </w:r>
            <w:r>
              <w:br/>
              <w:t>(siehe DIN EN 60601-1-3; DIN 6815).</w:t>
            </w:r>
          </w:p>
        </w:tc>
        <w:sdt>
          <w:sdtPr>
            <w:id w:val="1472245271"/>
            <w:placeholder>
              <w:docPart w:val="3B8EA788A2B1435094389EBEFA2AC07F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:rsidR="00C84B4D" w:rsidRDefault="00C84B4D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</w:tbl>
    <w:p w:rsidR="00C2097F" w:rsidRDefault="00C2097F"/>
    <w:p w:rsidR="00C84B4D" w:rsidRDefault="00C84B4D"/>
    <w:p w:rsidR="00C2097F" w:rsidRDefault="00C2097F"/>
    <w:p w:rsidR="00C2097F" w:rsidRDefault="00C2097F"/>
    <w:p w:rsidR="00C2097F" w:rsidRDefault="00C2097F"/>
    <w:p w:rsidR="00C2097F" w:rsidRDefault="00C2097F"/>
    <w:p w:rsidR="00C2097F" w:rsidRDefault="00C2097F"/>
    <w:p w:rsidR="00E95C55" w:rsidRDefault="00E95C55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4384" behindDoc="0" locked="0" layoutInCell="1" allowOverlap="1" wp14:anchorId="3E20B742" wp14:editId="08233BA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7" name="Grafik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4 von </w:t>
      </w:r>
      <w:r w:rsidR="00D31E04">
        <w:t>7</w:t>
      </w:r>
      <w:r>
        <w:tab/>
      </w:r>
      <w:r>
        <w:tab/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C84B4D" w:rsidRDefault="00C84B4D" w:rsidP="00C84B4D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 (Fortsetzung)</w:t>
      </w:r>
    </w:p>
    <w:tbl>
      <w:tblPr>
        <w:tblW w:w="9705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2"/>
        <w:gridCol w:w="7225"/>
        <w:gridCol w:w="851"/>
        <w:gridCol w:w="567"/>
      </w:tblGrid>
      <w:tr w:rsidR="00C84B4D" w:rsidTr="005B2404">
        <w:trPr>
          <w:cantSplit/>
        </w:trPr>
        <w:tc>
          <w:tcPr>
            <w:tcW w:w="1062" w:type="dxa"/>
          </w:tcPr>
          <w:p w:rsidR="00C84B4D" w:rsidRDefault="00C84B4D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5" w:type="dxa"/>
          </w:tcPr>
          <w:p w:rsidR="00C84B4D" w:rsidRDefault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rPr>
                <w:i/>
              </w:rPr>
              <w:t>Begrenzung des Nutzstrahlenbündels:</w:t>
            </w:r>
          </w:p>
        </w:tc>
        <w:tc>
          <w:tcPr>
            <w:tcW w:w="851" w:type="dxa"/>
          </w:tcPr>
          <w:p w:rsidR="00C84B4D" w:rsidRDefault="00C84B4D">
            <w:pPr>
              <w:spacing w:before="80"/>
            </w:pPr>
          </w:p>
        </w:tc>
        <w:tc>
          <w:tcPr>
            <w:tcW w:w="567" w:type="dxa"/>
          </w:tcPr>
          <w:p w:rsidR="00C84B4D" w:rsidRDefault="00C84B4D">
            <w:pPr>
              <w:spacing w:before="80"/>
            </w:pPr>
          </w:p>
        </w:tc>
      </w:tr>
      <w:tr w:rsidR="000328E1" w:rsidTr="005B2404">
        <w:trPr>
          <w:cantSplit/>
        </w:trPr>
        <w:tc>
          <w:tcPr>
            <w:tcW w:w="1062" w:type="dxa"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[05F05]</w:t>
            </w:r>
          </w:p>
        </w:tc>
        <w:tc>
          <w:tcPr>
            <w:tcW w:w="7225" w:type="dxa"/>
          </w:tcPr>
          <w:p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Für den Anwendungszweck geeignete Blende vorhanden</w:t>
            </w:r>
          </w:p>
        </w:tc>
        <w:sdt>
          <w:sdtPr>
            <w:id w:val="-876546298"/>
            <w:placeholder>
              <w:docPart w:val="A36C34B2799042D381F161782B190E3E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</w:pPr>
          </w:p>
        </w:tc>
      </w:tr>
      <w:tr w:rsidR="000328E1" w:rsidTr="005B2404">
        <w:trPr>
          <w:cantSplit/>
        </w:trPr>
        <w:tc>
          <w:tcPr>
            <w:tcW w:w="1062" w:type="dxa"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[05F05a]</w:t>
            </w:r>
          </w:p>
        </w:tc>
        <w:tc>
          <w:tcPr>
            <w:tcW w:w="7225" w:type="dxa"/>
          </w:tcPr>
          <w:p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Formateinblendungen: Nur wenn verwendet</w:t>
            </w:r>
          </w:p>
          <w:p w:rsidR="000328E1" w:rsidRDefault="0054401B" w:rsidP="000328E1">
            <w:pPr>
              <w:keepNext/>
              <w:keepLines/>
              <w:tabs>
                <w:tab w:val="left" w:pos="567"/>
                <w:tab w:val="left" w:pos="1843"/>
              </w:tabs>
              <w:ind w:right="170"/>
            </w:pPr>
            <w:sdt>
              <w:sdtPr>
                <w:id w:val="-7740894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Standardformate 0 (2 x 3cm) </w:t>
            </w:r>
            <w:r w:rsidR="000328E1">
              <w:br/>
            </w:r>
            <w:sdt>
              <w:sdtPr>
                <w:id w:val="-676346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Standardformate 2 (3 x 4 cm) </w:t>
            </w:r>
          </w:p>
          <w:p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und geeignete Positioniereinrichtungen vorhanden (siehe Anlage I, I 3, Ü2)</w:t>
            </w:r>
          </w:p>
        </w:tc>
        <w:sdt>
          <w:sdtPr>
            <w:id w:val="-1549221708"/>
            <w:placeholder>
              <w:docPart w:val="09B229179DDF48A4A183F0F63066E094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</w:pPr>
          </w:p>
        </w:tc>
      </w:tr>
      <w:tr w:rsidR="000328E1" w:rsidTr="005B2404">
        <w:trPr>
          <w:cantSplit/>
        </w:trPr>
        <w:tc>
          <w:tcPr>
            <w:tcW w:w="1062" w:type="dxa"/>
            <w:hideMark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[05F06]</w:t>
            </w:r>
          </w:p>
        </w:tc>
        <w:tc>
          <w:tcPr>
            <w:tcW w:w="7225" w:type="dxa"/>
            <w:hideMark/>
          </w:tcPr>
          <w:p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Durchmesser des Nutzstrahlenbündels (Rundtubus) oder Diagonale des Nutzstrahlenfeldes (Rechtecktubus) im vorgesehenen Fokus-Hautabstand </w:t>
            </w:r>
            <w:r>
              <w:sym w:font="Symbol" w:char="F0A3"/>
            </w:r>
            <w:r>
              <w:t xml:space="preserve"> 6 cm und höchstens 1 cm größer als die Diagonale des größten verwendeten Bildempfängerformates (Nennformat).</w:t>
            </w:r>
          </w:p>
        </w:tc>
        <w:sdt>
          <w:sdtPr>
            <w:id w:val="-1992633364"/>
            <w:placeholder>
              <w:docPart w:val="AAB475CCF4DE45AEAE81B6DA0C1EFF1E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</w:pPr>
          </w:p>
        </w:tc>
      </w:tr>
      <w:tr w:rsidR="000328E1" w:rsidTr="005B2404">
        <w:trPr>
          <w:cantSplit/>
        </w:trPr>
        <w:tc>
          <w:tcPr>
            <w:tcW w:w="1062" w:type="dxa"/>
            <w:hideMark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[05F07]</w:t>
            </w:r>
          </w:p>
        </w:tc>
        <w:tc>
          <w:tcPr>
            <w:tcW w:w="7225" w:type="dxa"/>
            <w:hideMark/>
          </w:tcPr>
          <w:p w:rsidR="000328E1" w:rsidRDefault="000328E1" w:rsidP="000328E1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spacing w:before="80"/>
              <w:ind w:left="355" w:right="170" w:hanging="355"/>
            </w:pPr>
            <w:r>
              <w:t xml:space="preserve">Abgesehen von der Formateinblendung nach [05F05a]: Blende </w:t>
            </w:r>
            <w:r>
              <w:tab/>
            </w:r>
          </w:p>
          <w:p w:rsidR="000328E1" w:rsidRDefault="0054401B" w:rsidP="000328E1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ind w:left="355" w:right="170" w:hanging="355"/>
            </w:pPr>
            <w:sdt>
              <w:sdtPr>
                <w:id w:val="-2959204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fest angebracht</w:t>
            </w:r>
          </w:p>
          <w:p w:rsidR="000328E1" w:rsidRDefault="0054401B" w:rsidP="000328E1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ind w:left="355" w:right="170" w:hanging="355"/>
            </w:pPr>
            <w:sdt>
              <w:sdtPr>
                <w:id w:val="-312418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in abnehmbarem Tubus fest angebracht</w:t>
            </w:r>
          </w:p>
        </w:tc>
        <w:sdt>
          <w:sdtPr>
            <w:id w:val="-1305618031"/>
            <w:placeholder>
              <w:docPart w:val="DA8527FBD29148CFA8EC72123667D0C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</w:pPr>
          </w:p>
        </w:tc>
      </w:tr>
      <w:tr w:rsidR="000328E1" w:rsidTr="005B2404">
        <w:trPr>
          <w:cantSplit/>
        </w:trPr>
        <w:tc>
          <w:tcPr>
            <w:tcW w:w="1062" w:type="dxa"/>
            <w:hideMark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[05F08]</w:t>
            </w:r>
          </w:p>
        </w:tc>
        <w:tc>
          <w:tcPr>
            <w:tcW w:w="7225" w:type="dxa"/>
            <w:hideMark/>
          </w:tcPr>
          <w:p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Vorhandene Tubusse ohne Mängel</w:t>
            </w:r>
          </w:p>
        </w:tc>
        <w:sdt>
          <w:sdtPr>
            <w:id w:val="1498997598"/>
            <w:placeholder>
              <w:docPart w:val="8ABD3C07A1504A2897AF903CB5E97DF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  <w:rPr>
                <w:sz w:val="20"/>
              </w:rPr>
            </w:pPr>
          </w:p>
        </w:tc>
      </w:tr>
      <w:tr w:rsidR="000328E1" w:rsidTr="005B2404">
        <w:trPr>
          <w:cantSplit/>
        </w:trPr>
        <w:tc>
          <w:tcPr>
            <w:tcW w:w="8287" w:type="dxa"/>
            <w:gridSpan w:val="2"/>
            <w:hideMark/>
          </w:tcPr>
          <w:p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120"/>
            </w:pPr>
            <w:r>
              <w:rPr>
                <w:i/>
              </w:rPr>
              <w:t>Zentrierung:</w:t>
            </w:r>
          </w:p>
        </w:tc>
        <w:tc>
          <w:tcPr>
            <w:tcW w:w="1418" w:type="dxa"/>
            <w:gridSpan w:val="2"/>
          </w:tcPr>
          <w:p w:rsidR="000328E1" w:rsidRDefault="000328E1" w:rsidP="000328E1">
            <w:pPr>
              <w:keepNext/>
              <w:keepLines/>
              <w:spacing w:before="80"/>
            </w:pPr>
          </w:p>
        </w:tc>
      </w:tr>
      <w:tr w:rsidR="000328E1" w:rsidTr="005B2404">
        <w:trPr>
          <w:cantSplit/>
        </w:trPr>
        <w:tc>
          <w:tcPr>
            <w:tcW w:w="1062" w:type="dxa"/>
            <w:hideMark/>
          </w:tcPr>
          <w:p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[05F09]</w:t>
            </w:r>
          </w:p>
        </w:tc>
        <w:tc>
          <w:tcPr>
            <w:tcW w:w="7225" w:type="dxa"/>
            <w:hideMark/>
          </w:tcPr>
          <w:p w:rsidR="000328E1" w:rsidRDefault="000328E1" w:rsidP="000328E1">
            <w:pPr>
              <w:keepNext/>
              <w:keepLines/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Fokuslage erkennbar</w:t>
            </w:r>
          </w:p>
        </w:tc>
        <w:sdt>
          <w:sdtPr>
            <w:id w:val="-1584291999"/>
            <w:placeholder>
              <w:docPart w:val="E6A81DDA6BBE43D2B9013CF84792FB1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:rsidR="000328E1" w:rsidRDefault="000328E1" w:rsidP="000328E1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328E1" w:rsidTr="005B2404">
        <w:trPr>
          <w:cantSplit/>
        </w:trPr>
        <w:tc>
          <w:tcPr>
            <w:tcW w:w="1062" w:type="dxa"/>
            <w:hideMark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[05F10]</w:t>
            </w:r>
          </w:p>
        </w:tc>
        <w:tc>
          <w:tcPr>
            <w:tcW w:w="7225" w:type="dxa"/>
            <w:hideMark/>
          </w:tcPr>
          <w:p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Strahler mechanisch einwandfrei positionierbar und mechanische </w:t>
            </w:r>
            <w:r>
              <w:br/>
              <w:t>Befestigungen ohne offensichtliche Beschädigungen</w:t>
            </w:r>
          </w:p>
        </w:tc>
        <w:sdt>
          <w:sdtPr>
            <w:id w:val="2146699431"/>
            <w:placeholder>
              <w:docPart w:val="FA5731CE51A2408D9FFE3B3AE7D7659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  <w:rPr>
                <w:sz w:val="20"/>
              </w:rPr>
            </w:pPr>
          </w:p>
        </w:tc>
      </w:tr>
      <w:tr w:rsidR="000328E1" w:rsidTr="005B2404">
        <w:trPr>
          <w:cantSplit/>
        </w:trPr>
        <w:tc>
          <w:tcPr>
            <w:tcW w:w="1062" w:type="dxa"/>
            <w:hideMark/>
          </w:tcPr>
          <w:p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[05F11]</w:t>
            </w:r>
          </w:p>
        </w:tc>
        <w:tc>
          <w:tcPr>
            <w:tcW w:w="7225" w:type="dxa"/>
            <w:hideMark/>
          </w:tcPr>
          <w:p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Feld zentrisch zur Tubusachse</w:t>
            </w:r>
          </w:p>
        </w:tc>
        <w:sdt>
          <w:sdtPr>
            <w:id w:val="-489031840"/>
            <w:placeholder>
              <w:docPart w:val="C6230A7148AF415EBAB1A85C7336A84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0328E1" w:rsidRDefault="000328E1" w:rsidP="000328E1">
            <w:pPr>
              <w:spacing w:before="80"/>
              <w:rPr>
                <w:sz w:val="20"/>
              </w:rPr>
            </w:pPr>
          </w:p>
        </w:tc>
      </w:tr>
    </w:tbl>
    <w:p w:rsidR="008F508F" w:rsidRPr="00D824F7" w:rsidRDefault="008F508F" w:rsidP="008F508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G. Schaltungsbezogener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8F508F" w:rsidTr="005B2404">
        <w:trPr>
          <w:cantSplit/>
        </w:trPr>
        <w:tc>
          <w:tcPr>
            <w:tcW w:w="1063" w:type="dxa"/>
          </w:tcPr>
          <w:p w:rsidR="008F508F" w:rsidRDefault="008F508F" w:rsidP="003D57C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[05G01]</w:t>
            </w:r>
          </w:p>
        </w:tc>
        <w:tc>
          <w:tcPr>
            <w:tcW w:w="7229" w:type="dxa"/>
          </w:tcPr>
          <w:p w:rsidR="008F508F" w:rsidRDefault="008F508F" w:rsidP="003D57C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Schalterfunktionen und -stellungen ausreichend gekennzeichnet</w:t>
            </w:r>
          </w:p>
        </w:tc>
        <w:sdt>
          <w:sdtPr>
            <w:id w:val="296337672"/>
            <w:placeholder>
              <w:docPart w:val="207C3A27536D4D1197C1467588E3042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keepNext/>
              <w:keepLines/>
              <w:spacing w:before="80"/>
              <w:rPr>
                <w:sz w:val="20"/>
              </w:rPr>
            </w:pPr>
          </w:p>
        </w:tc>
      </w:tr>
      <w:tr w:rsidR="008F508F" w:rsidTr="005B2404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[05G02]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Optisches oder akustisches Signal bei Aufnahmen am Auslösungsort wahrnehmbar</w:t>
            </w:r>
          </w:p>
        </w:tc>
        <w:sdt>
          <w:sdtPr>
            <w:id w:val="1243297016"/>
            <w:placeholder>
              <w:docPart w:val="B83EDD83F8974D88A8F723379F531F94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</w:p>
        </w:tc>
      </w:tr>
      <w:tr w:rsidR="008F508F" w:rsidTr="005B2404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[05G03]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Größte mögliche Aufnahmebelichtungszeit </w:t>
            </w:r>
            <w:r>
              <w:sym w:font="Symbol" w:char="F0A3"/>
            </w:r>
            <w:r>
              <w:t xml:space="preserve"> 5 s</w:t>
            </w:r>
          </w:p>
        </w:tc>
        <w:sdt>
          <w:sdtPr>
            <w:id w:val="-97190537"/>
            <w:placeholder>
              <w:docPart w:val="F967E13A5FA842A3A9707041803D1F71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:rsidTr="005B2404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[05G04]</w:t>
            </w:r>
          </w:p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während Ablauf des Zeitmessers möglich</w:t>
            </w:r>
          </w:p>
          <w:p w:rsidR="008F508F" w:rsidRDefault="008F508F" w:rsidP="003D57CB">
            <w:pPr>
              <w:tabs>
                <w:tab w:val="left" w:pos="567"/>
                <w:tab w:val="left" w:pos="1843"/>
              </w:tabs>
              <w:ind w:right="170"/>
            </w:pPr>
          </w:p>
        </w:tc>
        <w:sdt>
          <w:sdtPr>
            <w:id w:val="-1636096888"/>
            <w:placeholder>
              <w:docPart w:val="063030FB02CC46E781F6EDDDDF92A56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:rsidTr="005B2404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[05G04a]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mit Totmannschaltungsfunktion möglich</w:t>
            </w:r>
          </w:p>
        </w:tc>
        <w:sdt>
          <w:sdtPr>
            <w:id w:val="256648439"/>
            <w:placeholder>
              <w:docPart w:val="4D56086CA2F94796946697CCF26BB75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</w:tbl>
    <w:p w:rsidR="00E95C55" w:rsidRDefault="00E95C55"/>
    <w:p w:rsidR="00E95C55" w:rsidRDefault="00E95C55"/>
    <w:p w:rsidR="00E95C55" w:rsidRDefault="00E95C55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3E20B742" wp14:editId="08233BA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8" name="Grafik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5 von </w:t>
      </w:r>
      <w:r w:rsidR="00D31E04">
        <w:t>7</w:t>
      </w:r>
      <w:r>
        <w:tab/>
      </w:r>
      <w:r>
        <w:tab/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8F508F" w:rsidRPr="00D824F7" w:rsidRDefault="008F508F" w:rsidP="008F508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H. Anwendungsbezogener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[05H01]</w:t>
            </w:r>
          </w:p>
        </w:tc>
        <w:tc>
          <w:tcPr>
            <w:tcW w:w="7229" w:type="dxa"/>
          </w:tcPr>
          <w:p w:rsidR="008F508F" w:rsidRDefault="008F508F" w:rsidP="003D57C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Anlage I erfüllt</w:t>
            </w:r>
            <w:r>
              <w:br/>
            </w:r>
          </w:p>
        </w:tc>
        <w:sdt>
          <w:sdtPr>
            <w:id w:val="1780212226"/>
            <w:placeholder>
              <w:docPart w:val="D4F035D0B9BF48709F041D3E7977DCA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keepNext/>
              <w:keepLines/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Pr="00847FDA" w:rsidRDefault="008F508F" w:rsidP="003D57C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[05H02a]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durchgeführt:</w:t>
            </w:r>
            <w:r>
              <w:br/>
              <w:t>Röntgeneinrichtung nach DIN 6868-151</w:t>
            </w:r>
          </w:p>
        </w:tc>
        <w:sdt>
          <w:sdtPr>
            <w:id w:val="-559934849"/>
            <w:placeholder>
              <w:docPart w:val="C7D06FC24EAE437FB71D6D5B3F539E5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rPr>
                <w:sz w:val="18"/>
              </w:rPr>
              <w:t>[05H02b]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Bildwiedergabesystem nach DIN 6868-157 bzw. QS-RL</w:t>
            </w:r>
          </w:p>
        </w:tc>
        <w:sdt>
          <w:sdtPr>
            <w:id w:val="-1753804283"/>
            <w:placeholder>
              <w:docPart w:val="7B666E3C7B3344FF9365FE045372819F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</w:t>
            </w:r>
            <w:r>
              <w:fldChar w:fldCharType="begin">
                <w:ffData>
                  <w:name w:val="Text33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t>)</w:t>
            </w:r>
            <w:r>
              <w:br/>
            </w:r>
            <w:r>
              <w:rPr>
                <w:sz w:val="18"/>
              </w:rPr>
              <w:t>[05H02c]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hat keine Mängel ergeben (siehe auch Anlage IV)</w:t>
            </w:r>
            <w:r>
              <w:br/>
              <w:t>(Mängelkategorie wird vom Sachverständigen festgesetzt)</w:t>
            </w:r>
          </w:p>
        </w:tc>
        <w:sdt>
          <w:sdtPr>
            <w:id w:val="397711665"/>
            <w:placeholder>
              <w:docPart w:val="4FA2F5B508484780B1477C89003A2B6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</w:p>
        </w:tc>
      </w:tr>
      <w:tr w:rsidR="008F508F" w:rsidTr="00FC7DEF">
        <w:trPr>
          <w:cantSplit/>
          <w:trHeight w:val="617"/>
        </w:trPr>
        <w:tc>
          <w:tcPr>
            <w:tcW w:w="1063" w:type="dxa"/>
          </w:tcPr>
          <w:p w:rsidR="008F508F" w:rsidRPr="00847FDA" w:rsidRDefault="008F508F" w:rsidP="003D57C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[05H02d]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Teilabnahmeprüfung nach Änderung im Sinne der Anlage II </w:t>
            </w:r>
            <w:r>
              <w:br/>
              <w:t>durchgeführt; sie hat keine Mängel ergeben.</w:t>
            </w:r>
          </w:p>
        </w:tc>
        <w:sdt>
          <w:sdtPr>
            <w:id w:val="667058276"/>
            <w:placeholder>
              <w:docPart w:val="10CEAC9E9DD64C05945F9DEB9CDD6E6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Protokolle vorhanden ([05H02a] bis [05H02d])</w:t>
            </w:r>
          </w:p>
        </w:tc>
        <w:tc>
          <w:tcPr>
            <w:tcW w:w="851" w:type="dxa"/>
          </w:tcPr>
          <w:p w:rsidR="008F508F" w:rsidRDefault="008F508F" w:rsidP="003D57CB"/>
        </w:tc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Pr="00D53E58" w:rsidRDefault="008F508F" w:rsidP="003D57C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(2)</w:t>
            </w:r>
            <w:r>
              <w:br/>
            </w:r>
            <w:r>
              <w:rPr>
                <w:sz w:val="18"/>
              </w:rPr>
              <w:t>[05H02e]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ind w:right="170"/>
            </w:pPr>
            <w:r w:rsidRPr="00AF39FD">
              <w:t xml:space="preserve">Abnahmeprüfung von Firma </w:t>
            </w:r>
            <w:bookmarkStart w:id="3" w:name="Text39"/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bookmarkEnd w:id="3"/>
            <w:r w:rsidRPr="00AF39FD">
              <w:t xml:space="preserve"> am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sdt>
          <w:sdtPr>
            <w:id w:val="268665761"/>
            <w:placeholder>
              <w:docPart w:val="9787A050B3444143B881D3010A56789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Pr="00D53E58" w:rsidRDefault="008F508F" w:rsidP="003D57C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rPr>
                <w:sz w:val="18"/>
              </w:rPr>
              <w:t xml:space="preserve"> [05H02f]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ind w:right="170"/>
            </w:pPr>
            <w:r w:rsidRPr="00AF39FD">
              <w:t>Teilabnahmeprüfung von Firma</w:t>
            </w:r>
            <w:r>
              <w:t xml:space="preserve">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 w:rsidRPr="00AF39FD">
              <w:t xml:space="preserve"> am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sdt>
          <w:sdtPr>
            <w:id w:val="-2035422488"/>
            <w:placeholder>
              <w:docPart w:val="87445DA32EB54E4A8D920B9B8DFC233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Pr="00D53E58" w:rsidRDefault="008F508F" w:rsidP="003D57C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rPr>
                <w:sz w:val="18"/>
              </w:rPr>
              <w:t>[05H02g]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B25FAE">
              <w:t>Abnahmeprüfung</w:t>
            </w:r>
            <w:r>
              <w:t xml:space="preserve"> nach DIN 6868-157 bzw. QS-RL (BWS)</w:t>
            </w:r>
          </w:p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von Firma</w:t>
            </w:r>
            <w:r>
              <w:t xml:space="preserve">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</w:t>
            </w:r>
            <w:r w:rsidRPr="00AF39FD">
              <w:t>am</w:t>
            </w:r>
            <w:r>
              <w:t xml:space="preserve">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sdt>
          <w:sdtPr>
            <w:id w:val="-424185264"/>
            <w:placeholder>
              <w:docPart w:val="00B8F680E5784CEFBB906AAAAC94EB0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[05H03]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Eindeutige Voreinstellung der Betriebswerte möglich:</w:t>
            </w:r>
            <w:r>
              <w:br/>
            </w:r>
            <w:sdt>
              <w:sdtPr>
                <w:id w:val="2690538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 xml:space="preserve">Bei festen Werten für Röhrenspannung und Strom: </w:t>
            </w:r>
            <w:r>
              <w:br/>
            </w:r>
            <w:r>
              <w:tab/>
              <w:t>Aufnahmezeit, sonst</w:t>
            </w:r>
            <w:r>
              <w:br/>
            </w:r>
            <w:sdt>
              <w:sdtPr>
                <w:id w:val="-21385537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Röhrenspannung und Elektrizitätsmenge oder</w:t>
            </w:r>
            <w:r>
              <w:br/>
            </w:r>
            <w:sdt>
              <w:sdtPr>
                <w:id w:val="-14617267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Programmschalter</w:t>
            </w:r>
          </w:p>
        </w:tc>
        <w:sdt>
          <w:sdtPr>
            <w:id w:val="2133286358"/>
            <w:placeholder>
              <w:docPart w:val="782AB6419E734A3A9736B8A6DC360D3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[05H05]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Röhrenstrom und Belichtungszeit bzw. Elektrizitätsmenge erkennbar (Zahlenwert und Einheit)</w:t>
            </w:r>
          </w:p>
        </w:tc>
        <w:sdt>
          <w:sdtPr>
            <w:id w:val="-1126465429"/>
            <w:placeholder>
              <w:docPart w:val="5D97E12FC8834566855B3D9E78406DD6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[05H06]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Funktion des Zeitschalters / Programmschalters ohne Mängel</w:t>
            </w:r>
          </w:p>
        </w:tc>
        <w:sdt>
          <w:sdtPr>
            <w:id w:val="43345889"/>
            <w:placeholder>
              <w:docPart w:val="14D1E4CAEF3843FCA50487AD217B28E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[05H07]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Voraussetzungen für die Einstellungen einer geeigneten konstanten Umgebungsbeleuchtung bei der Nutzung von Bildwiedergabegeräten gegeben</w:t>
            </w:r>
          </w:p>
        </w:tc>
        <w:sdt>
          <w:sdtPr>
            <w:id w:val="-420490722"/>
            <w:placeholder>
              <w:docPart w:val="65BCFAF7F1154AF6ACBDEB9602C7F68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[05H08]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Prüfung der Dunkelkammer bzw. des Tageslichtvorsatzes auf Lichteinfall ohne Mängel</w:t>
            </w:r>
          </w:p>
        </w:tc>
        <w:sdt>
          <w:sdtPr>
            <w:id w:val="744384963"/>
            <w:placeholder>
              <w:docPart w:val="93A04648141445BF87776919C2C2564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[05H10]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Für Röntgeneinrichtungen, die nach dem 30.06.2002 erstmalig in Betrieb genommen wurden (§ 3 Abs. 3 Nr. 2 Buchstabe b RöV):</w:t>
            </w:r>
            <w:r>
              <w:br/>
            </w:r>
            <w:sdt>
              <w:sdtPr>
                <w:id w:val="108795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Vorrichtungen zur Anzeige der Strahlenexposition des Patienten</w:t>
            </w:r>
            <w:r>
              <w:br/>
            </w:r>
            <w:r>
              <w:tab/>
              <w:t>vorhanden</w:t>
            </w:r>
            <w:r>
              <w:br/>
            </w:r>
            <w:r>
              <w:tab/>
            </w:r>
            <w:sdt>
              <w:sdtPr>
                <w:id w:val="-7296189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Messeinrichtungen</w:t>
            </w:r>
            <w:r>
              <w:br/>
            </w:r>
            <w:r>
              <w:tab/>
            </w:r>
            <w:sdt>
              <w:sdtPr>
                <w:id w:val="-375931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Angabe durch Gerät</w:t>
            </w:r>
            <w:r>
              <w:br/>
            </w:r>
            <w:sdt>
              <w:sdtPr>
                <w:id w:val="-16870562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unmittelbare Ermittlung der Strahlenexposition des Patienten auf</w:t>
            </w:r>
            <w:r>
              <w:br/>
            </w:r>
            <w:r>
              <w:tab/>
              <w:t>andere Weise (z.B. Tabellen oder Nomogramme, s. DIN 6809-7)</w:t>
            </w:r>
          </w:p>
        </w:tc>
        <w:sdt>
          <w:sdtPr>
            <w:id w:val="-1673788922"/>
            <w:placeholder>
              <w:docPart w:val="A1EB2190932F4C3D86D92F9A81CCB68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</w:p>
        </w:tc>
      </w:tr>
      <w:tr w:rsidR="008F508F" w:rsidTr="00FC7DEF">
        <w:trPr>
          <w:cantSplit/>
        </w:trPr>
        <w:tc>
          <w:tcPr>
            <w:tcW w:w="1063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[05H11]</w:t>
            </w:r>
          </w:p>
        </w:tc>
        <w:tc>
          <w:tcPr>
            <w:tcW w:w="7229" w:type="dxa"/>
          </w:tcPr>
          <w:p w:rsidR="008F508F" w:rsidRDefault="008F508F" w:rsidP="003D57C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Lagerung der Röntgenfilme entsprechend DIN 6860</w:t>
            </w:r>
          </w:p>
        </w:tc>
        <w:sdt>
          <w:sdtPr>
            <w:id w:val="-891648019"/>
            <w:placeholder>
              <w:docPart w:val="8CE350DE1C974FB89133884EAE9B473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:rsidR="008F508F" w:rsidRDefault="008F508F" w:rsidP="003D57C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:rsidR="008F508F" w:rsidRDefault="008F508F" w:rsidP="003D57CB">
            <w:pPr>
              <w:spacing w:before="80"/>
              <w:rPr>
                <w:sz w:val="20"/>
              </w:rPr>
            </w:pPr>
          </w:p>
        </w:tc>
      </w:tr>
    </w:tbl>
    <w:p w:rsidR="00E95C55" w:rsidRDefault="00E95C55"/>
    <w:p w:rsidR="00E95C55" w:rsidRDefault="00E95C55"/>
    <w:p w:rsidR="00E95C55" w:rsidRDefault="00E95C55"/>
    <w:p w:rsidR="00E95C55" w:rsidRDefault="00E95C55"/>
    <w:p w:rsidR="00E95C55" w:rsidRDefault="00E95C55"/>
    <w:p w:rsidR="00E95C55" w:rsidRDefault="00E95C55"/>
    <w:p w:rsidR="00E95C55" w:rsidRDefault="00E95C55"/>
    <w:p w:rsidR="00E95C55" w:rsidRDefault="00E95C55">
      <w:r>
        <w:br w:type="page"/>
      </w:r>
    </w:p>
    <w:p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8480" behindDoc="0" locked="0" layoutInCell="1" allowOverlap="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19" name="Grafik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Seite 6 von </w:t>
      </w:r>
      <w:r w:rsidR="00D31E04">
        <w:t>7</w:t>
      </w:r>
      <w:r>
        <w:tab/>
      </w:r>
      <w:r>
        <w:tab/>
        <w:t>Prüfbericht Nr. A-(JJ)-(KuNu)-(</w:t>
      </w:r>
      <w:r w:rsidR="00876196">
        <w:t>Pr</w:t>
      </w:r>
      <w:r>
        <w:t>01)</w:t>
      </w:r>
    </w:p>
    <w:p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:rsidR="008F508F" w:rsidRDefault="008F508F" w:rsidP="008F508F">
      <w:pPr>
        <w:pStyle w:val="Absb1"/>
        <w:rPr>
          <w:sz w:val="22"/>
          <w:szCs w:val="22"/>
        </w:rPr>
      </w:pPr>
      <w:r>
        <w:rPr>
          <w:sz w:val="22"/>
          <w:szCs w:val="22"/>
        </w:rPr>
        <w:t>J. Angaben des Strahlenschutzverantwortlichen über die beabsichtigte Betriebsweise</w:t>
      </w:r>
    </w:p>
    <w:tbl>
      <w:tblPr>
        <w:tblW w:w="0" w:type="auto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5670"/>
        <w:gridCol w:w="921"/>
        <w:gridCol w:w="1843"/>
      </w:tblGrid>
      <w:tr w:rsidR="008F508F" w:rsidTr="008F508F">
        <w:trPr>
          <w:trHeight w:val="160"/>
        </w:trPr>
        <w:tc>
          <w:tcPr>
            <w:tcW w:w="5670" w:type="dxa"/>
            <w:hideMark/>
          </w:tcPr>
          <w:p w:rsidR="008F508F" w:rsidRDefault="008F508F">
            <w:pPr>
              <w:keepNext/>
              <w:keepLines/>
              <w:spacing w:before="80"/>
            </w:pPr>
            <w:r>
              <w:t>Anzahl der Aufnahmen:</w:t>
            </w:r>
          </w:p>
        </w:tc>
        <w:tc>
          <w:tcPr>
            <w:tcW w:w="921" w:type="dxa"/>
            <w:hideMark/>
          </w:tcPr>
          <w:p w:rsidR="008F508F" w:rsidRPr="00FC7DEF" w:rsidRDefault="008F508F">
            <w:pPr>
              <w:keepNext/>
              <w:keepLines/>
              <w:spacing w:before="8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  <w:hideMark/>
          </w:tcPr>
          <w:p w:rsidR="008F508F" w:rsidRDefault="008F508F">
            <w:pPr>
              <w:keepNext/>
              <w:keepLines/>
              <w:spacing w:before="80"/>
            </w:pPr>
            <w:r>
              <w:t>/Jahr</w:t>
            </w:r>
          </w:p>
        </w:tc>
      </w:tr>
      <w:tr w:rsidR="008F508F" w:rsidTr="008F508F">
        <w:trPr>
          <w:trHeight w:val="160"/>
        </w:trPr>
        <w:tc>
          <w:tcPr>
            <w:tcW w:w="5670" w:type="dxa"/>
            <w:hideMark/>
          </w:tcPr>
          <w:p w:rsidR="008F508F" w:rsidRDefault="008F508F">
            <w:pPr>
              <w:spacing w:before="40"/>
            </w:pPr>
            <w:r>
              <w:t>Höchste erforderliche Aufnahmezeit:</w:t>
            </w:r>
          </w:p>
        </w:tc>
        <w:tc>
          <w:tcPr>
            <w:tcW w:w="921" w:type="dxa"/>
            <w:hideMark/>
          </w:tcPr>
          <w:p w:rsidR="008F508F" w:rsidRPr="00FC7DEF" w:rsidRDefault="008F508F">
            <w:pPr>
              <w:spacing w:before="4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  <w:hideMark/>
          </w:tcPr>
          <w:p w:rsidR="008F508F" w:rsidRDefault="008F508F">
            <w:pPr>
              <w:spacing w:before="40"/>
            </w:pPr>
            <w:r>
              <w:t>S</w:t>
            </w:r>
          </w:p>
        </w:tc>
      </w:tr>
      <w:tr w:rsidR="008F508F" w:rsidTr="008F508F">
        <w:trPr>
          <w:trHeight w:val="160"/>
        </w:trPr>
        <w:tc>
          <w:tcPr>
            <w:tcW w:w="5670" w:type="dxa"/>
            <w:hideMark/>
          </w:tcPr>
          <w:p w:rsidR="008F508F" w:rsidRDefault="008F508F">
            <w:pPr>
              <w:spacing w:before="40"/>
            </w:pPr>
            <w:r>
              <w:t>bei:</w:t>
            </w:r>
          </w:p>
        </w:tc>
        <w:tc>
          <w:tcPr>
            <w:tcW w:w="921" w:type="dxa"/>
            <w:hideMark/>
          </w:tcPr>
          <w:p w:rsidR="008F508F" w:rsidRPr="00FC7DEF" w:rsidRDefault="008F508F">
            <w:pPr>
              <w:spacing w:before="4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  <w:hideMark/>
          </w:tcPr>
          <w:p w:rsidR="008F508F" w:rsidRDefault="008F508F">
            <w:pPr>
              <w:spacing w:before="40"/>
            </w:pPr>
            <w:r>
              <w:t xml:space="preserve">kV mit </w:t>
            </w: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mA</w:t>
            </w:r>
          </w:p>
        </w:tc>
      </w:tr>
      <w:tr w:rsidR="008F508F" w:rsidTr="008F508F">
        <w:trPr>
          <w:trHeight w:val="160"/>
        </w:trPr>
        <w:tc>
          <w:tcPr>
            <w:tcW w:w="5670" w:type="dxa"/>
            <w:hideMark/>
          </w:tcPr>
          <w:p w:rsidR="008F508F" w:rsidRDefault="008F508F">
            <w:pPr>
              <w:spacing w:before="40"/>
            </w:pPr>
            <w:r>
              <w:t>Filmangleichstufe:</w:t>
            </w:r>
          </w:p>
        </w:tc>
        <w:tc>
          <w:tcPr>
            <w:tcW w:w="921" w:type="dxa"/>
            <w:hideMark/>
          </w:tcPr>
          <w:p w:rsidR="008F508F" w:rsidRPr="00FC7DEF" w:rsidRDefault="008F508F">
            <w:pPr>
              <w:spacing w:before="4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</w:tcPr>
          <w:p w:rsidR="008F508F" w:rsidRDefault="008F508F">
            <w:pPr>
              <w:spacing w:before="40"/>
            </w:pPr>
          </w:p>
        </w:tc>
      </w:tr>
      <w:tr w:rsidR="008F508F" w:rsidTr="008F508F">
        <w:trPr>
          <w:trHeight w:val="160"/>
        </w:trPr>
        <w:tc>
          <w:tcPr>
            <w:tcW w:w="5670" w:type="dxa"/>
          </w:tcPr>
          <w:p w:rsidR="008F508F" w:rsidRDefault="008F508F">
            <w:pPr>
              <w:spacing w:before="40"/>
            </w:pPr>
          </w:p>
        </w:tc>
        <w:tc>
          <w:tcPr>
            <w:tcW w:w="921" w:type="dxa"/>
          </w:tcPr>
          <w:p w:rsidR="008F508F" w:rsidRDefault="008F508F">
            <w:pPr>
              <w:spacing w:before="40"/>
              <w:jc w:val="right"/>
            </w:pPr>
          </w:p>
        </w:tc>
        <w:tc>
          <w:tcPr>
            <w:tcW w:w="1843" w:type="dxa"/>
          </w:tcPr>
          <w:p w:rsidR="008F508F" w:rsidRDefault="008F508F">
            <w:pPr>
              <w:spacing w:before="40"/>
            </w:pPr>
          </w:p>
        </w:tc>
      </w:tr>
    </w:tbl>
    <w:p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K. Ermittlung der Ortsdosis</w:t>
      </w:r>
      <w:r w:rsidRPr="00517F5C">
        <w:rPr>
          <w:sz w:val="22"/>
          <w:szCs w:val="22"/>
          <w:u w:val="none"/>
        </w:rPr>
        <w:t xml:space="preserve">                                                                                   entfällt</w:t>
      </w:r>
    </w:p>
    <w:p w:rsidR="00D31E04" w:rsidRPr="00143574" w:rsidRDefault="00D31E04" w:rsidP="00D31E04">
      <w:pPr>
        <w:pStyle w:val="Abs05C5"/>
      </w:pPr>
      <w:r>
        <w:t>D</w:t>
      </w:r>
      <w:r w:rsidRPr="00143574">
        <w:t>ie Einhaltung der Grenzwerte war anderweitig eindeutig erkennbar</w:t>
      </w:r>
    </w:p>
    <w:p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L. Grenzwerte der Ortsdosen</w:t>
      </w:r>
    </w:p>
    <w:p w:rsidR="00D31E04" w:rsidRDefault="00D31E04" w:rsidP="00D31E04">
      <w:r w:rsidRPr="00143574">
        <w:t>vgl. ggf. Anlage Ortsdosismessung bzw. DIN E 6815 (August 2003), Tabelle 2</w:t>
      </w:r>
    </w:p>
    <w:p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M. Auswertung</w:t>
      </w:r>
    </w:p>
    <w:p w:rsidR="00D31E04" w:rsidRDefault="0054401B" w:rsidP="00D31E04">
      <w:pPr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sdt>
        <w:sdtPr>
          <w:id w:val="-3181058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</w:t>
      </w:r>
      <w:r w:rsidR="00D31E04" w:rsidRPr="00AF39FD">
        <w:t>Im Rahmen der Kontrolle der Abnahmeprüfung sind folgende Positionen überprüft worden:</w:t>
      </w:r>
      <w:r w:rsidR="00D31E04">
        <w:t xml:space="preserve"> </w:t>
      </w:r>
      <w:r w:rsidR="00D31E04" w:rsidRPr="00FC7DEF"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D31E04" w:rsidRPr="00FC7DEF">
        <w:rPr>
          <w:b/>
          <w:i/>
        </w:rPr>
        <w:instrText xml:space="preserve"> FORMTEXT </w:instrText>
      </w:r>
      <w:r w:rsidR="00D31E04" w:rsidRPr="00FC7DEF">
        <w:rPr>
          <w:b/>
          <w:i/>
        </w:rPr>
      </w:r>
      <w:r w:rsidR="00D31E04" w:rsidRPr="00FC7DEF">
        <w:rPr>
          <w:b/>
          <w:i/>
        </w:rPr>
        <w:fldChar w:fldCharType="separate"/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</w:rPr>
        <w:fldChar w:fldCharType="end"/>
      </w:r>
    </w:p>
    <w:p w:rsidR="00D31E04" w:rsidRPr="00AF39FD" w:rsidRDefault="0054401B" w:rsidP="00D31E04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-19812105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</w:t>
      </w:r>
      <w:r w:rsidR="00D31E04" w:rsidRPr="00AF39FD">
        <w:t>Die Ergebnisse lagen innerhalb der vorgegebenen Toleranzen.</w:t>
      </w:r>
    </w:p>
    <w:p w:rsidR="00D31E04" w:rsidRDefault="0054401B" w:rsidP="00D31E04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12125490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 w:rsidRPr="00AF39FD">
        <w:t xml:space="preserve"> Die Ergebnisse lagen nicht innerhalb der vorgegebenen Toleranzen.</w:t>
      </w:r>
    </w:p>
    <w:p w:rsidR="00D31E04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 xml:space="preserve">Die technischen Strahlenschutzvorkehrungen sind </w:t>
      </w:r>
      <w:r>
        <w:br/>
      </w:r>
      <w:sdt>
        <w:sdtPr>
          <w:id w:val="-20540660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ausreichend</w:t>
      </w:r>
      <w:r>
        <w:tab/>
      </w:r>
      <w:sdt>
        <w:sdtPr>
          <w:id w:val="-18845580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bedingt ausreichend</w:t>
      </w:r>
      <w:r>
        <w:tab/>
      </w:r>
      <w:sdt>
        <w:sdtPr>
          <w:id w:val="-3222819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nicht ausreichend</w:t>
      </w:r>
    </w:p>
    <w:p w:rsidR="00D31E04" w:rsidRDefault="00D31E04" w:rsidP="00D31E04">
      <w:pPr>
        <w:pStyle w:val="Berichtstext2"/>
        <w:tabs>
          <w:tab w:val="left" w:pos="426"/>
        </w:tabs>
      </w:pPr>
    </w:p>
    <w:p w:rsidR="00D31E04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>Bei der angegebenen Betriebsweise wird der Grenzwert der Ortsdosis an</w:t>
      </w:r>
      <w:r>
        <w:br/>
      </w:r>
      <w:sdt>
        <w:sdtPr>
          <w:id w:val="-8369227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keinem</w:t>
      </w:r>
      <w:r>
        <w:tab/>
      </w:r>
      <w:sdt>
        <w:sdtPr>
          <w:id w:val="6110928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dem(n) nachfolgenden Messort(en) überschritten:</w:t>
      </w:r>
    </w:p>
    <w:p w:rsidR="00D31E04" w:rsidRPr="00FC7DEF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  <w:rPr>
          <w:b/>
          <w:i/>
        </w:rPr>
      </w:pPr>
      <w:r w:rsidRPr="00FC7DEF"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:rsidR="00D31E04" w:rsidRDefault="00D31E04" w:rsidP="00D31E04">
      <w:pPr>
        <w:widowControl w:val="0"/>
        <w:tabs>
          <w:tab w:val="left" w:pos="426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992" w:hanging="992"/>
        <w:rPr>
          <w:sz w:val="4"/>
        </w:rPr>
      </w:pPr>
    </w:p>
    <w:p w:rsidR="00D31E04" w:rsidRDefault="0054401B" w:rsidP="00D31E04">
      <w:pPr>
        <w:keepNext/>
        <w:keepLines/>
        <w:tabs>
          <w:tab w:val="left" w:pos="426"/>
          <w:tab w:val="left" w:pos="567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567" w:hanging="567"/>
      </w:pPr>
      <w:sdt>
        <w:sdtPr>
          <w:id w:val="-7003974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Auf eine Ortsdosismessung konnte verzichtet werden, da</w:t>
      </w:r>
      <w:r w:rsidR="00D31E04">
        <w:br/>
      </w:r>
      <w:sdt>
        <w:sdtPr>
          <w:id w:val="-18676677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die zu erwartende Ortsdosis vernachlässigbar klein ist</w:t>
      </w:r>
      <w:r w:rsidR="00D31E04">
        <w:br/>
      </w:r>
      <w:sdt>
        <w:sdtPr>
          <w:id w:val="-399871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wiederkehrende Prüfung bzw. wesentliche Änderung</w:t>
      </w:r>
    </w:p>
    <w:p w:rsidR="00D31E04" w:rsidRPr="00143574" w:rsidRDefault="00D31E04" w:rsidP="00D31E04">
      <w:pPr>
        <w:pStyle w:val="Berichtstext2"/>
        <w:tabs>
          <w:tab w:val="left" w:pos="426"/>
        </w:tabs>
      </w:pPr>
      <w:r w:rsidRPr="00143574">
        <w:rPr>
          <w:rStyle w:val="Texteingabe"/>
        </w:rPr>
        <w:tab/>
      </w:r>
    </w:p>
    <w:p w:rsidR="00D31E04" w:rsidRDefault="00D31E04" w:rsidP="00D31E04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r>
        <w:t xml:space="preserve">Die Voraussetzungen zur Ausstellung einer Bescheinigung gemäß </w:t>
      </w:r>
    </w:p>
    <w:p w:rsidR="00D31E04" w:rsidRDefault="0054401B" w:rsidP="00D31E04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sdt>
        <w:sdtPr>
          <w:id w:val="19439551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§ 4 Abs. 2 Satz 1 Nr. 1 RöV</w:t>
      </w:r>
      <w:r w:rsidR="00D31E04" w:rsidRPr="00F738DA">
        <w:t xml:space="preserve"> </w:t>
      </w:r>
      <w:sdt>
        <w:sdtPr>
          <w:id w:val="14688585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gemäß § 4 Abs. 5 RöV RöV</w:t>
      </w:r>
    </w:p>
    <w:p w:rsidR="00D31E04" w:rsidRDefault="0054401B" w:rsidP="00D31E04">
      <w:pPr>
        <w:keepNext/>
        <w:keepLines/>
        <w:tabs>
          <w:tab w:val="left" w:pos="426"/>
          <w:tab w:val="left" w:pos="993"/>
          <w:tab w:val="left" w:pos="2127"/>
          <w:tab w:val="left" w:pos="4820"/>
          <w:tab w:val="left" w:pos="5245"/>
        </w:tabs>
      </w:pPr>
      <w:sdt>
        <w:sdtPr>
          <w:id w:val="-13426909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sind erfüllt</w:t>
      </w:r>
      <w:r w:rsidR="00D31E04">
        <w:tab/>
      </w:r>
      <w:sdt>
        <w:sdtPr>
          <w:id w:val="2087707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 sind nicht erfüllt</w:t>
      </w:r>
    </w:p>
    <w:p w:rsidR="00D31E04" w:rsidRDefault="0054401B" w:rsidP="00D31E04">
      <w:pPr>
        <w:tabs>
          <w:tab w:val="left" w:pos="426"/>
          <w:tab w:val="left" w:pos="2301"/>
          <w:tab w:val="left" w:pos="4172"/>
          <w:tab w:val="left" w:pos="5589"/>
          <w:tab w:val="left" w:pos="7177"/>
          <w:tab w:val="left" w:pos="8083"/>
        </w:tabs>
        <w:spacing w:before="80" w:line="240" w:lineRule="exact"/>
      </w:pPr>
      <w:sdt>
        <w:sdtPr>
          <w:id w:val="11202736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</w:r>
      <w:r w:rsidR="00D31E04" w:rsidRPr="00AF39FD">
        <w:t>Es wird keine Bescheinigung ausgestellt (Genehmigungsverfahren nach § 3 RöV).</w:t>
      </w:r>
    </w:p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73125" w:rsidRDefault="00D73125"/>
    <w:p w:rsidR="00D31E04" w:rsidRDefault="00D31E04"/>
    <w:p w:rsidR="00D31E04" w:rsidRDefault="00D31E04"/>
    <w:p w:rsidR="00D73125" w:rsidRDefault="00D73125"/>
    <w:p w:rsidR="00D31E04" w:rsidRDefault="00D31E04">
      <w:r>
        <w:br w:type="page"/>
      </w:r>
    </w:p>
    <w:p w:rsidR="00D31E04" w:rsidRDefault="00D31E04" w:rsidP="00D31E04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148A6C50" wp14:editId="1D69F6E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20" name="Grafik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Seite 7 von 7</w:t>
      </w:r>
      <w:r>
        <w:tab/>
      </w:r>
      <w:r>
        <w:tab/>
        <w:t>Prüfbericht Nr. A-(JJ)-(KuNu)-(Pr01)</w:t>
      </w:r>
    </w:p>
    <w:p w:rsidR="00D31E04" w:rsidRDefault="00D31E04" w:rsidP="00D31E04">
      <w:pPr>
        <w:tabs>
          <w:tab w:val="left" w:pos="2694"/>
        </w:tabs>
      </w:pPr>
      <w:r>
        <w:t>__________________________________________________________________________</w:t>
      </w:r>
    </w:p>
    <w:p w:rsidR="00D31E04" w:rsidRDefault="00D31E04" w:rsidP="00D31E04">
      <w:pPr>
        <w:pStyle w:val="Absb1"/>
        <w:rPr>
          <w:sz w:val="22"/>
          <w:szCs w:val="22"/>
        </w:rPr>
      </w:pPr>
      <w:r>
        <w:rPr>
          <w:sz w:val="22"/>
          <w:szCs w:val="22"/>
        </w:rPr>
        <w:t>N. Folgerungen</w:t>
      </w:r>
    </w:p>
    <w:p w:rsidR="00D31E04" w:rsidRDefault="00D31E04" w:rsidP="00D31E04">
      <w:pPr>
        <w:keepNext/>
        <w:keepLines/>
        <w:spacing w:after="120"/>
      </w:pPr>
      <w:r>
        <w:t>Bei den angegebenen Strahlenschutzvorkehrungen und Betriebsweisen sind</w:t>
      </w:r>
    </w:p>
    <w:tbl>
      <w:tblPr>
        <w:tblW w:w="0" w:type="auto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397"/>
        <w:gridCol w:w="8574"/>
      </w:tblGrid>
      <w:tr w:rsidR="00D31E04" w:rsidTr="00D31E04">
        <w:trPr>
          <w:trHeight w:hRule="exact" w:val="280"/>
        </w:trPr>
        <w:tc>
          <w:tcPr>
            <w:tcW w:w="397" w:type="dxa"/>
            <w:hideMark/>
          </w:tcPr>
          <w:p w:rsidR="00D31E04" w:rsidRDefault="0054401B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1112541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C7DE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:rsidR="00D31E04" w:rsidRDefault="00D31E04">
            <w:pPr>
              <w:keepNext/>
              <w:keepLines/>
            </w:pPr>
            <w:r>
              <w:t>keine besonderen Maßnahmen erforderlich</w:t>
            </w:r>
          </w:p>
        </w:tc>
      </w:tr>
      <w:tr w:rsidR="00D31E04" w:rsidTr="00D31E04">
        <w:trPr>
          <w:trHeight w:val="357"/>
        </w:trPr>
        <w:tc>
          <w:tcPr>
            <w:tcW w:w="397" w:type="dxa"/>
            <w:hideMark/>
          </w:tcPr>
          <w:p w:rsidR="00D31E04" w:rsidRDefault="0054401B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6517239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31E04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:rsidR="00D31E04" w:rsidRDefault="00D31E04">
            <w:pPr>
              <w:keepNext/>
              <w:keepLines/>
            </w:pPr>
            <w:r>
              <w:t>die nachfolgenden Maßnahmen zur Verbesserung des Strahlenschutzes erforderlich</w:t>
            </w:r>
            <w:r>
              <w:rPr>
                <w:spacing w:val="-10"/>
              </w:rPr>
              <w:t>:</w:t>
            </w:r>
          </w:p>
        </w:tc>
      </w:tr>
    </w:tbl>
    <w:p w:rsidR="00D73125" w:rsidRDefault="00D73125"/>
    <w:p w:rsidR="00D31E04" w:rsidRDefault="00D31E04"/>
    <w:p w:rsidR="00D31E04" w:rsidRDefault="00D31E04"/>
    <w:p w:rsidR="00FC7DEF" w:rsidRPr="00D824F7" w:rsidRDefault="00FC7DEF" w:rsidP="00FC7DE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O. Hinweise</w:t>
      </w:r>
    </w:p>
    <w:p w:rsidR="00FC7DEF" w:rsidRDefault="00FC7DEF" w:rsidP="00FC7DEF">
      <w:pPr>
        <w:pStyle w:val="AbsNAufzhlung"/>
        <w:ind w:right="-1"/>
      </w:pPr>
      <w:r w:rsidRPr="00143574">
        <w:t>Die nächste Prüfung gemäß § 18 Abs. 1 Satz 1 Nr. 5 RöV muss spätestens nach Ablauf von 5 Jahren erfolgen.</w:t>
      </w:r>
    </w:p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D31E04" w:rsidRDefault="00D31E04"/>
    <w:p w:rsidR="00FC7DEF" w:rsidRPr="00143574" w:rsidRDefault="00FC7DEF" w:rsidP="00FC7DEF">
      <w:pPr>
        <w:pStyle w:val="Berichtsende1"/>
      </w:pPr>
      <w:r>
        <w:t>Göppingen</w:t>
      </w:r>
      <w:r w:rsidRPr="00143574">
        <w:t>, den</w:t>
      </w:r>
      <w:r w:rsidRPr="00143574">
        <w:rPr>
          <w:rStyle w:val="Texteingabe"/>
          <w:b w:val="0"/>
          <w:i w:val="0"/>
        </w:rPr>
        <w:t xml:space="preserve"> </w:t>
      </w:r>
      <w:r w:rsidRPr="00143574">
        <w:rPr>
          <w:rStyle w:val="Texteingabe"/>
        </w:rPr>
        <w:t>[PrüfDat]</w:t>
      </w:r>
    </w:p>
    <w:p w:rsidR="00FC7DEF" w:rsidRPr="00143574" w:rsidRDefault="00FC7DEF" w:rsidP="00FC7DEF">
      <w:pPr>
        <w:pStyle w:val="Berichtsende1"/>
        <w:pBdr>
          <w:top w:val="single" w:sz="4" w:space="1" w:color="auto"/>
        </w:pBdr>
        <w:jc w:val="both"/>
      </w:pPr>
      <w:r w:rsidRPr="00143574">
        <w:t>Ort und Datum</w:t>
      </w:r>
    </w:p>
    <w:p w:rsidR="00FC7DEF" w:rsidRDefault="00FC7DEF" w:rsidP="00FC7DEF">
      <w:pPr>
        <w:pStyle w:val="Berichtsende2"/>
      </w:pPr>
      <w:r>
        <w:br/>
        <w:t>Strahlenschutz Süd</w:t>
      </w:r>
      <w:r w:rsidRPr="00143574">
        <w:br/>
      </w:r>
      <w:r>
        <w:t>Tannenstr. 43</w:t>
      </w:r>
      <w:r w:rsidRPr="00143574">
        <w:br/>
      </w:r>
      <w:r>
        <w:t>73037 Göppingen</w:t>
      </w:r>
      <w:r w:rsidRPr="00143574">
        <w:tab/>
      </w:r>
      <w:r>
        <w:t>Dipl.-Ing. (FH) Ibrahim Abuhussein</w:t>
      </w:r>
      <w:r w:rsidRPr="00143574">
        <w:br/>
      </w:r>
      <w:r w:rsidRPr="00143574">
        <w:rPr>
          <w:b/>
        </w:rPr>
        <w:t>Prüfstelle</w:t>
      </w:r>
      <w:r w:rsidRPr="00143574">
        <w:rPr>
          <w:b/>
        </w:rPr>
        <w:tab/>
        <w:t>Der Sachverständige</w:t>
      </w:r>
    </w:p>
    <w:p w:rsidR="00C2097F" w:rsidRDefault="00C2097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p w:rsidR="00FC7DEF" w:rsidRDefault="00FC7DEF" w:rsidP="00FC7DEF"/>
    <w:sectPr w:rsidR="00FC7DEF" w:rsidSect="00C2097F">
      <w:pgSz w:w="11906" w:h="16838"/>
      <w:pgMar w:top="1417" w:right="1417" w:bottom="426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A08C4"/>
    <w:multiLevelType w:val="hybridMultilevel"/>
    <w:tmpl w:val="0C8EDD8E"/>
    <w:lvl w:ilvl="0" w:tplc="1F7887B8">
      <w:start w:val="1"/>
      <w:numFmt w:val="bullet"/>
      <w:pStyle w:val="AbsNAufzhlung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097F"/>
    <w:rsid w:val="000328E1"/>
    <w:rsid w:val="000D44AF"/>
    <w:rsid w:val="001159E2"/>
    <w:rsid w:val="002D5F3C"/>
    <w:rsid w:val="005000A1"/>
    <w:rsid w:val="0054401B"/>
    <w:rsid w:val="005479D4"/>
    <w:rsid w:val="005B2404"/>
    <w:rsid w:val="006C7E19"/>
    <w:rsid w:val="00876196"/>
    <w:rsid w:val="008F508F"/>
    <w:rsid w:val="00914E2A"/>
    <w:rsid w:val="00990A41"/>
    <w:rsid w:val="00993CF8"/>
    <w:rsid w:val="00A21E83"/>
    <w:rsid w:val="00A40040"/>
    <w:rsid w:val="00AA1932"/>
    <w:rsid w:val="00C2097F"/>
    <w:rsid w:val="00C84B4D"/>
    <w:rsid w:val="00D31E04"/>
    <w:rsid w:val="00D73125"/>
    <w:rsid w:val="00DF1456"/>
    <w:rsid w:val="00E0484B"/>
    <w:rsid w:val="00E95C55"/>
    <w:rsid w:val="00FC7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D31E0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Texteingabe">
    <w:name w:val="Texteingabe"/>
    <w:basedOn w:val="Absatz-Standardschriftart"/>
    <w:rsid w:val="00C2097F"/>
    <w:rPr>
      <w:b/>
      <w:i/>
    </w:rPr>
  </w:style>
  <w:style w:type="paragraph" w:styleId="Textkrper">
    <w:name w:val="Body Text"/>
    <w:basedOn w:val="Standard"/>
    <w:link w:val="TextkrperZchn"/>
    <w:rsid w:val="00C2097F"/>
    <w:pPr>
      <w:jc w:val="both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TextkrperZchn">
    <w:name w:val="Textkörper Zchn"/>
    <w:basedOn w:val="Absatz-Standardschriftart"/>
    <w:link w:val="Textkrper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Absb1">
    <w:name w:val="Abs_Üb_1"/>
    <w:basedOn w:val="Standard"/>
    <w:rsid w:val="00C2097F"/>
    <w:pPr>
      <w:keepNext/>
      <w:keepLines/>
      <w:spacing w:before="360" w:after="240"/>
      <w:ind w:left="340" w:hanging="340"/>
    </w:pPr>
    <w:rPr>
      <w:rFonts w:eastAsia="Times New Roman" w:cs="Times New Roman"/>
      <w:b/>
      <w:snapToGrid w:val="0"/>
      <w:kern w:val="16"/>
      <w:sz w:val="28"/>
      <w:szCs w:val="20"/>
      <w:u w:val="single"/>
      <w:lang w:eastAsia="de-DE"/>
    </w:rPr>
  </w:style>
  <w:style w:type="paragraph" w:customStyle="1" w:styleId="Berichtstext2">
    <w:name w:val="Berichtstext2"/>
    <w:basedOn w:val="Standard"/>
    <w:link w:val="Berichtstext2Char"/>
    <w:rsid w:val="00C2097F"/>
    <w:pPr>
      <w:keepLines/>
      <w:tabs>
        <w:tab w:val="right" w:leader="dot" w:pos="9072"/>
      </w:tabs>
      <w:spacing w:after="120"/>
      <w:ind w:firstLine="1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Berichtstext2Char">
    <w:name w:val="Berichtstext2 Char"/>
    <w:basedOn w:val="Absatz-Standardschriftart"/>
    <w:link w:val="Berichtstext2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character" w:styleId="Hyperlink">
    <w:name w:val="Hyperlink"/>
    <w:basedOn w:val="Absatz-Standardschriftart"/>
    <w:uiPriority w:val="99"/>
    <w:semiHidden/>
    <w:unhideWhenUsed/>
    <w:rsid w:val="00993CF8"/>
    <w:rPr>
      <w:color w:val="0563C1"/>
      <w:u w:val="single"/>
    </w:rPr>
  </w:style>
  <w:style w:type="paragraph" w:customStyle="1" w:styleId="KopfimTextfeld">
    <w:name w:val="Kopf_im_Textfeld"/>
    <w:basedOn w:val="Standard"/>
    <w:rsid w:val="00993CF8"/>
    <w:pPr>
      <w:tabs>
        <w:tab w:val="right" w:pos="1134"/>
        <w:tab w:val="right" w:pos="1304"/>
        <w:tab w:val="right" w:pos="1503"/>
        <w:tab w:val="right" w:pos="1701"/>
        <w:tab w:val="right" w:pos="1899"/>
        <w:tab w:val="right" w:pos="2098"/>
      </w:tabs>
    </w:pPr>
    <w:rPr>
      <w:rFonts w:eastAsia="Times New Roman" w:cs="Times New Roman"/>
      <w:sz w:val="16"/>
      <w:szCs w:val="20"/>
      <w:lang w:eastAsia="de-DE"/>
    </w:rPr>
  </w:style>
  <w:style w:type="table" w:styleId="Tabellenraster">
    <w:name w:val="Table Grid"/>
    <w:basedOn w:val="NormaleTabelle"/>
    <w:uiPriority w:val="39"/>
    <w:rsid w:val="00993CF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93CF8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93CF8"/>
    <w:rPr>
      <w:rFonts w:ascii="Segoe UI" w:hAnsi="Segoe UI" w:cs="Segoe UI"/>
      <w:sz w:val="18"/>
      <w:szCs w:val="18"/>
    </w:rPr>
  </w:style>
  <w:style w:type="paragraph" w:customStyle="1" w:styleId="Abs05CUT">
    <w:name w:val="Abs_05_C_UT"/>
    <w:basedOn w:val="Standard"/>
    <w:rsid w:val="000D44AF"/>
    <w:pPr>
      <w:keepNext/>
      <w:spacing w:before="60" w:after="60"/>
    </w:pPr>
    <w:rPr>
      <w:rFonts w:eastAsia="Times New Roman" w:cs="Times New Roman"/>
      <w:b/>
      <w:szCs w:val="20"/>
      <w:lang w:eastAsia="de-DE"/>
    </w:rPr>
  </w:style>
  <w:style w:type="paragraph" w:customStyle="1" w:styleId="Abs05C1">
    <w:name w:val="Abs_05_C_1"/>
    <w:basedOn w:val="Standard"/>
    <w:rsid w:val="000D44AF"/>
    <w:pPr>
      <w:tabs>
        <w:tab w:val="left" w:pos="1418"/>
        <w:tab w:val="left" w:pos="4536"/>
        <w:tab w:val="left" w:pos="6663"/>
      </w:tabs>
    </w:pPr>
    <w:rPr>
      <w:rFonts w:eastAsia="Times New Roman" w:cs="Times New Roman"/>
      <w:szCs w:val="20"/>
      <w:lang w:eastAsia="de-DE"/>
    </w:rPr>
  </w:style>
  <w:style w:type="paragraph" w:customStyle="1" w:styleId="Abs05C5">
    <w:name w:val="Abs_05_C_5"/>
    <w:basedOn w:val="Abs05C1"/>
    <w:rsid w:val="000D44AF"/>
    <w:pPr>
      <w:tabs>
        <w:tab w:val="clear" w:pos="1418"/>
        <w:tab w:val="clear" w:pos="4536"/>
        <w:tab w:val="clear" w:pos="6663"/>
        <w:tab w:val="left" w:pos="851"/>
        <w:tab w:val="left" w:pos="5245"/>
      </w:tabs>
      <w:ind w:left="426" w:hanging="426"/>
    </w:pPr>
  </w:style>
  <w:style w:type="paragraph" w:customStyle="1" w:styleId="Abs05C11">
    <w:name w:val="Abs_05_C_11"/>
    <w:basedOn w:val="Abs05C5"/>
    <w:rsid w:val="000D44AF"/>
    <w:pPr>
      <w:ind w:left="1701" w:hanging="1701"/>
    </w:pPr>
  </w:style>
  <w:style w:type="paragraph" w:customStyle="1" w:styleId="AbsNAufzhlung">
    <w:name w:val="Abs_N_Aufzählung"/>
    <w:basedOn w:val="Standard"/>
    <w:rsid w:val="00FC7DEF"/>
    <w:pPr>
      <w:keepLines/>
      <w:numPr>
        <w:numId w:val="1"/>
      </w:numPr>
      <w:tabs>
        <w:tab w:val="right" w:pos="9072"/>
      </w:tabs>
      <w:spacing w:after="120"/>
      <w:ind w:right="849"/>
    </w:pPr>
    <w:rPr>
      <w:rFonts w:eastAsia="Times New Roman" w:cs="Times New Roman"/>
      <w:b/>
      <w:i/>
      <w:snapToGrid w:val="0"/>
      <w:kern w:val="16"/>
      <w:szCs w:val="20"/>
      <w:lang w:eastAsia="de-DE"/>
    </w:rPr>
  </w:style>
  <w:style w:type="paragraph" w:customStyle="1" w:styleId="Berichtsende1">
    <w:name w:val="Berichtsende_1"/>
    <w:basedOn w:val="Standard"/>
    <w:rsid w:val="00FC7DEF"/>
    <w:pPr>
      <w:keepNext/>
      <w:ind w:left="4536"/>
    </w:pPr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Berichtsende2">
    <w:name w:val="Berichtsende_2"/>
    <w:basedOn w:val="Standard"/>
    <w:rsid w:val="00FC7DEF"/>
    <w:pPr>
      <w:keepLines/>
      <w:tabs>
        <w:tab w:val="left" w:pos="4536"/>
      </w:tabs>
      <w:spacing w:before="120"/>
    </w:pPr>
    <w:rPr>
      <w:rFonts w:eastAsia="Times New Roman" w:cs="Times New Roman"/>
      <w:snapToGrid w:val="0"/>
      <w:kern w:val="16"/>
      <w:szCs w:val="20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2703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5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9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hyperlink" Target="http://www.strahlenschutz-sued.d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info@strahlenschutz-sued.de" TargetMode="External"/><Relationship Id="rId11" Type="http://schemas.openxmlformats.org/officeDocument/2006/relationships/theme" Target="theme/theme1.xml"/><Relationship Id="rId5" Type="http://schemas.openxmlformats.org/officeDocument/2006/relationships/image" Target="media/image1.jpeg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883577D1DCD4D0E80ACC0BA14C7C7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41C767-14CB-4055-B34B-3044557B6B87}"/>
      </w:docPartPr>
      <w:docPartBody>
        <w:p w:rsidR="00DB46B9" w:rsidRDefault="00F06EC7" w:rsidP="00F06EC7">
          <w:pPr>
            <w:pStyle w:val="A883577D1DCD4D0E80ACC0BA14C7C7A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6F0A0CA1F5E948C6B2F1E4833E5ED5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1C8F81-D2DA-4F14-9F43-70C4549D9012}"/>
      </w:docPartPr>
      <w:docPartBody>
        <w:p w:rsidR="00DB46B9" w:rsidRDefault="00F06EC7" w:rsidP="00F06EC7">
          <w:pPr>
            <w:pStyle w:val="6F0A0CA1F5E948C6B2F1E4833E5ED50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4D41E02814E44CD9526A2ED872F3F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B7076D-0E4A-4337-97EE-9E419A205DB6}"/>
      </w:docPartPr>
      <w:docPartBody>
        <w:p w:rsidR="00DB46B9" w:rsidRDefault="00F06EC7" w:rsidP="00F06EC7">
          <w:pPr>
            <w:pStyle w:val="A4D41E02814E44CD9526A2ED872F3FE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C3945157C7C340F993896A4DE8E224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A8F427-B86F-420B-B566-D3D05D40CE45}"/>
      </w:docPartPr>
      <w:docPartBody>
        <w:p w:rsidR="00DB46B9" w:rsidRDefault="00F06EC7" w:rsidP="00F06EC7">
          <w:pPr>
            <w:pStyle w:val="C3945157C7C340F993896A4DE8E2249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D1778FA6A32498E8C0504C4492159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3A2D4F-3560-44B7-BE5C-3BA807899712}"/>
      </w:docPartPr>
      <w:docPartBody>
        <w:p w:rsidR="00DB46B9" w:rsidRDefault="00F06EC7" w:rsidP="00F06EC7">
          <w:pPr>
            <w:pStyle w:val="0D1778FA6A32498E8C0504C4492159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0D2DBA512F94ECE94C20D59D832A05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89C6C3-C7F2-491D-829C-C0CAC7C26AAA}"/>
      </w:docPartPr>
      <w:docPartBody>
        <w:p w:rsidR="00DB46B9" w:rsidRDefault="00F06EC7" w:rsidP="00F06EC7">
          <w:pPr>
            <w:pStyle w:val="00D2DBA512F94ECE94C20D59D832A053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B900ECD132E4989B00274A19C9DB4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958064-93CA-4A19-B83E-8C747EC1624A}"/>
      </w:docPartPr>
      <w:docPartBody>
        <w:p w:rsidR="00DB46B9" w:rsidRDefault="00F06EC7" w:rsidP="00F06EC7">
          <w:pPr>
            <w:pStyle w:val="DB900ECD132E4989B00274A19C9DB4B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C563146A82E407B91426EA7963AF8B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34CA03-CC9B-42C9-BE97-6CBD1BF30EA0}"/>
      </w:docPartPr>
      <w:docPartBody>
        <w:p w:rsidR="00DB46B9" w:rsidRDefault="00F06EC7" w:rsidP="00F06EC7">
          <w:pPr>
            <w:pStyle w:val="FC563146A82E407B91426EA7963AF8B7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CFC34101DD9A4617A9E2C67837C2241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2ECFB07-198C-49AB-B860-C2264D47E524}"/>
      </w:docPartPr>
      <w:docPartBody>
        <w:p w:rsidR="00DB46B9" w:rsidRDefault="00F06EC7" w:rsidP="00F06EC7">
          <w:pPr>
            <w:pStyle w:val="CFC34101DD9A4617A9E2C67837C22412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87BC36BF4E8344B59C2D9D034F1DEF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BFFFFA-9DA1-4B9C-8984-54B286F5E0AF}"/>
      </w:docPartPr>
      <w:docPartBody>
        <w:p w:rsidR="00DB46B9" w:rsidRDefault="00F06EC7" w:rsidP="00F06EC7">
          <w:pPr>
            <w:pStyle w:val="87BC36BF4E8344B59C2D9D034F1DEF96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B49816F78124FADA5D26443762A69C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5CEDCAC-8111-4D92-9722-CD9864E6B1A7}"/>
      </w:docPartPr>
      <w:docPartBody>
        <w:p w:rsidR="00DB46B9" w:rsidRDefault="00F06EC7" w:rsidP="00F06EC7">
          <w:pPr>
            <w:pStyle w:val="0B49816F78124FADA5D26443762A69C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ED82565D2F241F19D63EB0E3F01A0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82C27C-5EC5-4C90-B041-E048F5B16E00}"/>
      </w:docPartPr>
      <w:docPartBody>
        <w:p w:rsidR="00DB46B9" w:rsidRDefault="00F06EC7" w:rsidP="00F06EC7">
          <w:pPr>
            <w:pStyle w:val="0ED82565D2F241F19D63EB0E3F01A0A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E7CDF8BC9A0B494C9318B8FE2B661C7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2F09D8-06F5-4EF1-8CD8-829B2F4CF5C7}"/>
      </w:docPartPr>
      <w:docPartBody>
        <w:p w:rsidR="00DB46B9" w:rsidRDefault="00F06EC7" w:rsidP="00F06EC7">
          <w:pPr>
            <w:pStyle w:val="E7CDF8BC9A0B494C9318B8FE2B661C7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9DF3D1BA932A4EDEB51AC9B6EBDE85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FF62408-3108-4E12-A2F4-21FFDFDFAE92}"/>
      </w:docPartPr>
      <w:docPartBody>
        <w:p w:rsidR="00DB46B9" w:rsidRDefault="00F06EC7" w:rsidP="00F06EC7">
          <w:pPr>
            <w:pStyle w:val="9DF3D1BA932A4EDEB51AC9B6EBDE853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52204556A17B45698D059601F9FAE5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88A43E-5B83-43CE-9D55-8A899891E042}"/>
      </w:docPartPr>
      <w:docPartBody>
        <w:p w:rsidR="00DB46B9" w:rsidRDefault="00F06EC7" w:rsidP="00F06EC7">
          <w:pPr>
            <w:pStyle w:val="52204556A17B45698D059601F9FAE5C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EBDCBC53D7A4981ABB466FDBC36F1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6207BA5-41C3-482B-BBC8-AE0EE7C20529}"/>
      </w:docPartPr>
      <w:docPartBody>
        <w:p w:rsidR="00DB46B9" w:rsidRDefault="00F06EC7" w:rsidP="00F06EC7">
          <w:pPr>
            <w:pStyle w:val="4EBDCBC53D7A4981ABB466FDBC36F17F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EA3BEE5C988F4A8586DAC084CBD8888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1E9FF9F-3A0A-4C56-B1A4-99E17A4AFFD6}"/>
      </w:docPartPr>
      <w:docPartBody>
        <w:p w:rsidR="00DB46B9" w:rsidRDefault="00F06EC7" w:rsidP="00F06EC7">
          <w:pPr>
            <w:pStyle w:val="EA3BEE5C988F4A8586DAC084CBD8888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23BB919BDE244A2B9C28F491DE73F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37AF60F-6251-4901-AB4F-6CE75EB93415}"/>
      </w:docPartPr>
      <w:docPartBody>
        <w:p w:rsidR="00DB46B9" w:rsidRDefault="00F06EC7" w:rsidP="00F06EC7">
          <w:pPr>
            <w:pStyle w:val="223BB919BDE244A2B9C28F491DE73FF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9405D5E072374E1CA854E30AA53853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2C15534-99BA-4D9C-BCAC-B727A0CFCF7C}"/>
      </w:docPartPr>
      <w:docPartBody>
        <w:p w:rsidR="00DB46B9" w:rsidRDefault="00F06EC7" w:rsidP="00F06EC7">
          <w:pPr>
            <w:pStyle w:val="9405D5E072374E1CA854E30AA538534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B8EA788A2B1435094389EBEFA2AC0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4743B0-17B2-4512-8F6E-B0D59CB5219E}"/>
      </w:docPartPr>
      <w:docPartBody>
        <w:p w:rsidR="00DB46B9" w:rsidRDefault="00F06EC7" w:rsidP="00F06EC7">
          <w:pPr>
            <w:pStyle w:val="3B8EA788A2B1435094389EBEFA2AC07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36C34B2799042D381F161782B190E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6A1D5F-E133-4643-A976-0594D2C29F2F}"/>
      </w:docPartPr>
      <w:docPartBody>
        <w:p w:rsidR="00DB46B9" w:rsidRDefault="00F06EC7" w:rsidP="00F06EC7">
          <w:pPr>
            <w:pStyle w:val="A36C34B2799042D381F161782B190E3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9B229179DDF48A4A183F0F63066E0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B188C4A-C2AA-4787-9277-4821C60A1787}"/>
      </w:docPartPr>
      <w:docPartBody>
        <w:p w:rsidR="00DB46B9" w:rsidRDefault="00F06EC7" w:rsidP="00F06EC7">
          <w:pPr>
            <w:pStyle w:val="09B229179DDF48A4A183F0F63066E09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AB475CCF4DE45AEAE81B6DA0C1EFF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8B1A4FC-52BE-457C-83F3-0DBF64EDBEFB}"/>
      </w:docPartPr>
      <w:docPartBody>
        <w:p w:rsidR="00DB46B9" w:rsidRDefault="00F06EC7" w:rsidP="00F06EC7">
          <w:pPr>
            <w:pStyle w:val="AAB475CCF4DE45AEAE81B6DA0C1EFF1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A8527FBD29148CFA8EC72123667D0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39D923-15AD-48E4-BB8E-97617943F1EA}"/>
      </w:docPartPr>
      <w:docPartBody>
        <w:p w:rsidR="00DB46B9" w:rsidRDefault="00F06EC7" w:rsidP="00F06EC7">
          <w:pPr>
            <w:pStyle w:val="DA8527FBD29148CFA8EC72123667D0C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ABD3C07A1504A2897AF903CB5E97DF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04BFB5-56EC-44F7-8B13-B78B16AE98CF}"/>
      </w:docPartPr>
      <w:docPartBody>
        <w:p w:rsidR="00DB46B9" w:rsidRDefault="00F06EC7" w:rsidP="00F06EC7">
          <w:pPr>
            <w:pStyle w:val="8ABD3C07A1504A2897AF903CB5E97DF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E6A81DDA6BBE43D2B9013CF84792FB1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0B0659-8B11-48D4-9745-2A6E76390C73}"/>
      </w:docPartPr>
      <w:docPartBody>
        <w:p w:rsidR="00DB46B9" w:rsidRDefault="00F06EC7" w:rsidP="00F06EC7">
          <w:pPr>
            <w:pStyle w:val="E6A81DDA6BBE43D2B9013CF84792FB1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A5731CE51A2408D9FFE3B3AE7D765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BD6388D-8F04-4D38-8CEA-21B310244688}"/>
      </w:docPartPr>
      <w:docPartBody>
        <w:p w:rsidR="00DB46B9" w:rsidRDefault="00F06EC7" w:rsidP="00F06EC7">
          <w:pPr>
            <w:pStyle w:val="FA5731CE51A2408D9FFE3B3AE7D7659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C6230A7148AF415EBAB1A85C7336A8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1E6A6E-BB31-4FB0-8285-88C085631DD4}"/>
      </w:docPartPr>
      <w:docPartBody>
        <w:p w:rsidR="00DB46B9" w:rsidRDefault="00F06EC7" w:rsidP="00F06EC7">
          <w:pPr>
            <w:pStyle w:val="C6230A7148AF415EBAB1A85C7336A84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07C3A27536D4D1197C1467588E304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5763AFB-DDFE-48F4-9F2D-042F273A2F64}"/>
      </w:docPartPr>
      <w:docPartBody>
        <w:p w:rsidR="00DB46B9" w:rsidRDefault="00F06EC7" w:rsidP="00F06EC7">
          <w:pPr>
            <w:pStyle w:val="207C3A27536D4D1197C1467588E30423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B83EDD83F8974D88A8F723379F531F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9CE4B7-1978-4A8F-8556-CFF1DC760858}"/>
      </w:docPartPr>
      <w:docPartBody>
        <w:p w:rsidR="00DB46B9" w:rsidRDefault="00F06EC7" w:rsidP="00F06EC7">
          <w:pPr>
            <w:pStyle w:val="B83EDD83F8974D88A8F723379F531F94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F967E13A5FA842A3A9707041803D1F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A54B5D-C53A-4DE8-906F-E5CCE6AAE560}"/>
      </w:docPartPr>
      <w:docPartBody>
        <w:p w:rsidR="00DB46B9" w:rsidRDefault="00F06EC7" w:rsidP="00F06EC7">
          <w:pPr>
            <w:pStyle w:val="F967E13A5FA842A3A9707041803D1F71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63030FB02CC46E781F6EDDDDF92A5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4AC2F3-4BDF-4C59-8E9A-19C8BCEA1E2D}"/>
      </w:docPartPr>
      <w:docPartBody>
        <w:p w:rsidR="00DB46B9" w:rsidRDefault="00F06EC7" w:rsidP="00F06EC7">
          <w:pPr>
            <w:pStyle w:val="063030FB02CC46E781F6EDDDDF92A56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D56086CA2F94796946697CCF26BB75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B6F9E17-6B89-44C9-8F01-C378D81C2C0D}"/>
      </w:docPartPr>
      <w:docPartBody>
        <w:p w:rsidR="00DB46B9" w:rsidRDefault="00F06EC7" w:rsidP="00F06EC7">
          <w:pPr>
            <w:pStyle w:val="4D56086CA2F94796946697CCF26BB752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D4F035D0B9BF48709F041D3E7977DC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F4FE16-31AC-4B4B-9162-4B6DD54DBCE7}"/>
      </w:docPartPr>
      <w:docPartBody>
        <w:p w:rsidR="00DB46B9" w:rsidRDefault="00F06EC7" w:rsidP="00F06EC7">
          <w:pPr>
            <w:pStyle w:val="D4F035D0B9BF48709F041D3E7977DCA7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C7D06FC24EAE437FB71D6D5B3F539E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5A6B05-DBCC-4A97-BFC3-B1C3A0B7F901}"/>
      </w:docPartPr>
      <w:docPartBody>
        <w:p w:rsidR="00DB46B9" w:rsidRDefault="00F06EC7" w:rsidP="00F06EC7">
          <w:pPr>
            <w:pStyle w:val="C7D06FC24EAE437FB71D6D5B3F539E5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7B666E3C7B3344FF9365FE04537281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BDE2354-B24D-4DB3-A870-66B644350051}"/>
      </w:docPartPr>
      <w:docPartBody>
        <w:p w:rsidR="00DB46B9" w:rsidRDefault="00F06EC7" w:rsidP="00F06EC7">
          <w:pPr>
            <w:pStyle w:val="7B666E3C7B3344FF9365FE045372819F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4FA2F5B508484780B1477C89003A2B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777A5E-61B8-4BF0-ABE8-83664976B596}"/>
      </w:docPartPr>
      <w:docPartBody>
        <w:p w:rsidR="00DB46B9" w:rsidRDefault="00F06EC7" w:rsidP="00F06EC7">
          <w:pPr>
            <w:pStyle w:val="4FA2F5B508484780B1477C89003A2B6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0CEAC9E9DD64C05945F9DEB9CDD6E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546FDD9-F6F9-4B6E-AA29-4E0BC68FFAF1}"/>
      </w:docPartPr>
      <w:docPartBody>
        <w:p w:rsidR="00DB46B9" w:rsidRDefault="00F06EC7" w:rsidP="00F06EC7">
          <w:pPr>
            <w:pStyle w:val="10CEAC9E9DD64C05945F9DEB9CDD6E63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9787A050B3444143B881D3010A56789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9ED9D9A-B0E5-4C57-9525-FC73806E7037}"/>
      </w:docPartPr>
      <w:docPartBody>
        <w:p w:rsidR="00DB46B9" w:rsidRDefault="00F06EC7" w:rsidP="00F06EC7">
          <w:pPr>
            <w:pStyle w:val="9787A050B3444143B881D3010A567898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87445DA32EB54E4A8D920B9B8DFC23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14B177-FFE5-4BBA-8D81-4C1791506F0F}"/>
      </w:docPartPr>
      <w:docPartBody>
        <w:p w:rsidR="00DB46B9" w:rsidRDefault="00F06EC7" w:rsidP="00F06EC7">
          <w:pPr>
            <w:pStyle w:val="87445DA32EB54E4A8D920B9B8DFC233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0B8F680E5784CEFBB906AAAAC94EB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C02D86-B09B-4E3B-9996-352673846BA2}"/>
      </w:docPartPr>
      <w:docPartBody>
        <w:p w:rsidR="00DB46B9" w:rsidRDefault="00F06EC7" w:rsidP="00F06EC7">
          <w:pPr>
            <w:pStyle w:val="00B8F680E5784CEFBB906AAAAC94EB0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782AB6419E734A3A9736B8A6DC360D3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D14CDA-345A-481F-BE50-A64EB5F5ED35}"/>
      </w:docPartPr>
      <w:docPartBody>
        <w:p w:rsidR="00DB46B9" w:rsidRDefault="00F06EC7" w:rsidP="00F06EC7">
          <w:pPr>
            <w:pStyle w:val="782AB6419E734A3A9736B8A6DC360D3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5D97E12FC8834566855B3D9E78406D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003E302-B59B-4E3C-B19A-80EBA92B33BF}"/>
      </w:docPartPr>
      <w:docPartBody>
        <w:p w:rsidR="00DB46B9" w:rsidRDefault="00F06EC7" w:rsidP="00F06EC7">
          <w:pPr>
            <w:pStyle w:val="5D97E12FC8834566855B3D9E78406DD6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4D1E4CAEF3843FCA50487AD217B28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F8E2F1-4E4E-464A-83F1-B3BD7FB681D4}"/>
      </w:docPartPr>
      <w:docPartBody>
        <w:p w:rsidR="00DB46B9" w:rsidRDefault="00F06EC7" w:rsidP="00F06EC7">
          <w:pPr>
            <w:pStyle w:val="14D1E4CAEF3843FCA50487AD217B28E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65BCFAF7F1154AF6ACBDEB9602C7F6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D3561A-2B04-4BA6-B114-CD66DA2ADE4F}"/>
      </w:docPartPr>
      <w:docPartBody>
        <w:p w:rsidR="00DB46B9" w:rsidRDefault="00F06EC7" w:rsidP="00F06EC7">
          <w:pPr>
            <w:pStyle w:val="65BCFAF7F1154AF6ACBDEB9602C7F68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93A04648141445BF87776919C2C256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9724F8-3082-4D6E-A6E6-8E2F75FB00D5}"/>
      </w:docPartPr>
      <w:docPartBody>
        <w:p w:rsidR="00DB46B9" w:rsidRDefault="00F06EC7" w:rsidP="00F06EC7">
          <w:pPr>
            <w:pStyle w:val="93A04648141445BF87776919C2C2564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A1EB2190932F4C3D86D92F9A81CCB6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BE863FF-9910-4EDC-9A5A-0D93E6567EBA}"/>
      </w:docPartPr>
      <w:docPartBody>
        <w:p w:rsidR="00DB46B9" w:rsidRDefault="00F06EC7" w:rsidP="00F06EC7">
          <w:pPr>
            <w:pStyle w:val="A1EB2190932F4C3D86D92F9A81CCB68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8CE350DE1C974FB89133884EAE9B473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7731E4B-4A32-4B8A-8A0C-45F8628249D8}"/>
      </w:docPartPr>
      <w:docPartBody>
        <w:p w:rsidR="00DB46B9" w:rsidRDefault="00F06EC7" w:rsidP="00F06EC7">
          <w:pPr>
            <w:pStyle w:val="8CE350DE1C974FB89133884EAE9B4733"/>
          </w:pPr>
          <w:r w:rsidRPr="00D262B4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6EC7"/>
    <w:rsid w:val="006F1B28"/>
    <w:rsid w:val="00941D18"/>
    <w:rsid w:val="00DB46B9"/>
    <w:rsid w:val="00F06E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06EC7"/>
  </w:style>
  <w:style w:type="paragraph" w:customStyle="1" w:styleId="A883577D1DCD4D0E80ACC0BA14C7C7A6">
    <w:name w:val="A883577D1DCD4D0E80ACC0BA14C7C7A6"/>
    <w:rsid w:val="00F06EC7"/>
  </w:style>
  <w:style w:type="paragraph" w:customStyle="1" w:styleId="6F0A0CA1F5E948C6B2F1E4833E5ED50C">
    <w:name w:val="6F0A0CA1F5E948C6B2F1E4833E5ED50C"/>
    <w:rsid w:val="00F06EC7"/>
  </w:style>
  <w:style w:type="paragraph" w:customStyle="1" w:styleId="A4D41E02814E44CD9526A2ED872F3FED">
    <w:name w:val="A4D41E02814E44CD9526A2ED872F3FED"/>
    <w:rsid w:val="00F06EC7"/>
  </w:style>
  <w:style w:type="paragraph" w:customStyle="1" w:styleId="C3945157C7C340F993896A4DE8E22496">
    <w:name w:val="C3945157C7C340F993896A4DE8E22496"/>
    <w:rsid w:val="00F06EC7"/>
  </w:style>
  <w:style w:type="paragraph" w:customStyle="1" w:styleId="0D1778FA6A32498E8C0504C449215941">
    <w:name w:val="0D1778FA6A32498E8C0504C449215941"/>
    <w:rsid w:val="00F06EC7"/>
  </w:style>
  <w:style w:type="paragraph" w:customStyle="1" w:styleId="00D2DBA512F94ECE94C20D59D832A053">
    <w:name w:val="00D2DBA512F94ECE94C20D59D832A053"/>
    <w:rsid w:val="00F06EC7"/>
  </w:style>
  <w:style w:type="paragraph" w:customStyle="1" w:styleId="DB900ECD132E4989B00274A19C9DB4B9">
    <w:name w:val="DB900ECD132E4989B00274A19C9DB4B9"/>
    <w:rsid w:val="00F06EC7"/>
  </w:style>
  <w:style w:type="paragraph" w:customStyle="1" w:styleId="FC563146A82E407B91426EA7963AF8B7">
    <w:name w:val="FC563146A82E407B91426EA7963AF8B7"/>
    <w:rsid w:val="00F06EC7"/>
  </w:style>
  <w:style w:type="paragraph" w:customStyle="1" w:styleId="CFC34101DD9A4617A9E2C67837C22412">
    <w:name w:val="CFC34101DD9A4617A9E2C67837C22412"/>
    <w:rsid w:val="00F06EC7"/>
  </w:style>
  <w:style w:type="paragraph" w:customStyle="1" w:styleId="87BC36BF4E8344B59C2D9D034F1DEF96">
    <w:name w:val="87BC36BF4E8344B59C2D9D034F1DEF96"/>
    <w:rsid w:val="00F06EC7"/>
  </w:style>
  <w:style w:type="paragraph" w:customStyle="1" w:styleId="0B49816F78124FADA5D26443762A69C5">
    <w:name w:val="0B49816F78124FADA5D26443762A69C5"/>
    <w:rsid w:val="00F06EC7"/>
  </w:style>
  <w:style w:type="paragraph" w:customStyle="1" w:styleId="0ED82565D2F241F19D63EB0E3F01A0AA">
    <w:name w:val="0ED82565D2F241F19D63EB0E3F01A0AA"/>
    <w:rsid w:val="00F06EC7"/>
  </w:style>
  <w:style w:type="paragraph" w:customStyle="1" w:styleId="E7CDF8BC9A0B494C9318B8FE2B661C7B">
    <w:name w:val="E7CDF8BC9A0B494C9318B8FE2B661C7B"/>
    <w:rsid w:val="00F06EC7"/>
  </w:style>
  <w:style w:type="paragraph" w:customStyle="1" w:styleId="9DF3D1BA932A4EDEB51AC9B6EBDE853C">
    <w:name w:val="9DF3D1BA932A4EDEB51AC9B6EBDE853C"/>
    <w:rsid w:val="00F06EC7"/>
  </w:style>
  <w:style w:type="paragraph" w:customStyle="1" w:styleId="52204556A17B45698D059601F9FAE5CC">
    <w:name w:val="52204556A17B45698D059601F9FAE5CC"/>
    <w:rsid w:val="00F06EC7"/>
  </w:style>
  <w:style w:type="paragraph" w:customStyle="1" w:styleId="4EBDCBC53D7A4981ABB466FDBC36F17F">
    <w:name w:val="4EBDCBC53D7A4981ABB466FDBC36F17F"/>
    <w:rsid w:val="00F06EC7"/>
  </w:style>
  <w:style w:type="paragraph" w:customStyle="1" w:styleId="0917A0E08D0F4DADB8B6821CCD29FD4F">
    <w:name w:val="0917A0E08D0F4DADB8B6821CCD29FD4F"/>
    <w:rsid w:val="00F06EC7"/>
  </w:style>
  <w:style w:type="paragraph" w:customStyle="1" w:styleId="FEBF7622911949D480919EB2E8E32D31">
    <w:name w:val="FEBF7622911949D480919EB2E8E32D31"/>
    <w:rsid w:val="00F06EC7"/>
  </w:style>
  <w:style w:type="paragraph" w:customStyle="1" w:styleId="347EB43ABE5849F98B09C2D17579A0BA">
    <w:name w:val="347EB43ABE5849F98B09C2D17579A0BA"/>
    <w:rsid w:val="00F06EC7"/>
  </w:style>
  <w:style w:type="paragraph" w:customStyle="1" w:styleId="7FE23E3403F840ECB2E117EF603DE445">
    <w:name w:val="7FE23E3403F840ECB2E117EF603DE445"/>
    <w:rsid w:val="00F06EC7"/>
  </w:style>
  <w:style w:type="paragraph" w:customStyle="1" w:styleId="A6A14542815F435A8B8EC39995AD980D">
    <w:name w:val="A6A14542815F435A8B8EC39995AD980D"/>
    <w:rsid w:val="00F06EC7"/>
  </w:style>
  <w:style w:type="paragraph" w:customStyle="1" w:styleId="A3E2C60DD26B4ED1BDAE55B7DF3226B2">
    <w:name w:val="A3E2C60DD26B4ED1BDAE55B7DF3226B2"/>
    <w:rsid w:val="00F06EC7"/>
  </w:style>
  <w:style w:type="paragraph" w:customStyle="1" w:styleId="EA3BEE5C988F4A8586DAC084CBD88889">
    <w:name w:val="EA3BEE5C988F4A8586DAC084CBD88889"/>
    <w:rsid w:val="00F06EC7"/>
  </w:style>
  <w:style w:type="paragraph" w:customStyle="1" w:styleId="223BB919BDE244A2B9C28F491DE73FF6">
    <w:name w:val="223BB919BDE244A2B9C28F491DE73FF6"/>
    <w:rsid w:val="00F06EC7"/>
  </w:style>
  <w:style w:type="paragraph" w:customStyle="1" w:styleId="9405D5E072374E1CA854E30AA5385345">
    <w:name w:val="9405D5E072374E1CA854E30AA5385345"/>
    <w:rsid w:val="00F06EC7"/>
  </w:style>
  <w:style w:type="paragraph" w:customStyle="1" w:styleId="3B8EA788A2B1435094389EBEFA2AC07F">
    <w:name w:val="3B8EA788A2B1435094389EBEFA2AC07F"/>
    <w:rsid w:val="00F06EC7"/>
  </w:style>
  <w:style w:type="paragraph" w:customStyle="1" w:styleId="4591AF7204894D6AAEA7EEE3B1B0F222">
    <w:name w:val="4591AF7204894D6AAEA7EEE3B1B0F222"/>
    <w:rsid w:val="00F06EC7"/>
  </w:style>
  <w:style w:type="paragraph" w:customStyle="1" w:styleId="A5E47C1DB25B48A38719CCA582E66F07">
    <w:name w:val="A5E47C1DB25B48A38719CCA582E66F07"/>
    <w:rsid w:val="00F06EC7"/>
  </w:style>
  <w:style w:type="paragraph" w:customStyle="1" w:styleId="D3A604CA50674A99B7B343121C60C2B4">
    <w:name w:val="D3A604CA50674A99B7B343121C60C2B4"/>
    <w:rsid w:val="00F06EC7"/>
  </w:style>
  <w:style w:type="paragraph" w:customStyle="1" w:styleId="A2AA7D964F434EE6988CF843F460FCEF">
    <w:name w:val="A2AA7D964F434EE6988CF843F460FCEF"/>
    <w:rsid w:val="00F06EC7"/>
  </w:style>
  <w:style w:type="paragraph" w:customStyle="1" w:styleId="50D38F5266E84CB1AECFF0BDCF0E08AC">
    <w:name w:val="50D38F5266E84CB1AECFF0BDCF0E08AC"/>
    <w:rsid w:val="00F06EC7"/>
  </w:style>
  <w:style w:type="paragraph" w:customStyle="1" w:styleId="129B84E5AFD447E39CBCAB77307D7BEC">
    <w:name w:val="129B84E5AFD447E39CBCAB77307D7BEC"/>
    <w:rsid w:val="00F06EC7"/>
  </w:style>
  <w:style w:type="paragraph" w:customStyle="1" w:styleId="CDD8297AECCE4A52B5BF30AC43291CB1">
    <w:name w:val="CDD8297AECCE4A52B5BF30AC43291CB1"/>
    <w:rsid w:val="00F06EC7"/>
  </w:style>
  <w:style w:type="paragraph" w:customStyle="1" w:styleId="DF6A95D7D0CA447982E773E5E4B45D5E">
    <w:name w:val="DF6A95D7D0CA447982E773E5E4B45D5E"/>
    <w:rsid w:val="00F06EC7"/>
  </w:style>
  <w:style w:type="paragraph" w:customStyle="1" w:styleId="06C78A91D4AF4800873881187D2F6EF8">
    <w:name w:val="06C78A91D4AF4800873881187D2F6EF8"/>
    <w:rsid w:val="00F06EC7"/>
  </w:style>
  <w:style w:type="paragraph" w:customStyle="1" w:styleId="5976AFD9DEE3446780221B551A960465">
    <w:name w:val="5976AFD9DEE3446780221B551A960465"/>
    <w:rsid w:val="00F06EC7"/>
  </w:style>
  <w:style w:type="paragraph" w:customStyle="1" w:styleId="E2B43B4B32DD4ABA8754E3A3BBF313D4">
    <w:name w:val="E2B43B4B32DD4ABA8754E3A3BBF313D4"/>
    <w:rsid w:val="00F06EC7"/>
  </w:style>
  <w:style w:type="paragraph" w:customStyle="1" w:styleId="1DF44F90399D4A848BE992E0E7D18719">
    <w:name w:val="1DF44F90399D4A848BE992E0E7D18719"/>
    <w:rsid w:val="00F06EC7"/>
  </w:style>
  <w:style w:type="paragraph" w:customStyle="1" w:styleId="580BA2B414904DED873F92C931CA252A">
    <w:name w:val="580BA2B414904DED873F92C931CA252A"/>
    <w:rsid w:val="00F06EC7"/>
  </w:style>
  <w:style w:type="paragraph" w:customStyle="1" w:styleId="355C0A42646B47D4B48EE07E0431BA5E">
    <w:name w:val="355C0A42646B47D4B48EE07E0431BA5E"/>
    <w:rsid w:val="00F06EC7"/>
  </w:style>
  <w:style w:type="paragraph" w:customStyle="1" w:styleId="3766EB5E49FD40BBBC527727D9D4006E">
    <w:name w:val="3766EB5E49FD40BBBC527727D9D4006E"/>
    <w:rsid w:val="00F06EC7"/>
  </w:style>
  <w:style w:type="paragraph" w:customStyle="1" w:styleId="639C23FAEF8D4F6A9F165663B5B851E5">
    <w:name w:val="639C23FAEF8D4F6A9F165663B5B851E5"/>
    <w:rsid w:val="00F06EC7"/>
  </w:style>
  <w:style w:type="paragraph" w:customStyle="1" w:styleId="A36C34B2799042D381F161782B190E3E">
    <w:name w:val="A36C34B2799042D381F161782B190E3E"/>
    <w:rsid w:val="00F06EC7"/>
  </w:style>
  <w:style w:type="paragraph" w:customStyle="1" w:styleId="09B229179DDF48A4A183F0F63066E094">
    <w:name w:val="09B229179DDF48A4A183F0F63066E094"/>
    <w:rsid w:val="00F06EC7"/>
  </w:style>
  <w:style w:type="paragraph" w:customStyle="1" w:styleId="AAB475CCF4DE45AEAE81B6DA0C1EFF1E">
    <w:name w:val="AAB475CCF4DE45AEAE81B6DA0C1EFF1E"/>
    <w:rsid w:val="00F06EC7"/>
  </w:style>
  <w:style w:type="paragraph" w:customStyle="1" w:styleId="DA8527FBD29148CFA8EC72123667D0CB">
    <w:name w:val="DA8527FBD29148CFA8EC72123667D0CB"/>
    <w:rsid w:val="00F06EC7"/>
  </w:style>
  <w:style w:type="paragraph" w:customStyle="1" w:styleId="8ABD3C07A1504A2897AF903CB5E97DFD">
    <w:name w:val="8ABD3C07A1504A2897AF903CB5E97DFD"/>
    <w:rsid w:val="00F06EC7"/>
  </w:style>
  <w:style w:type="paragraph" w:customStyle="1" w:styleId="E6A81DDA6BBE43D2B9013CF84792FB12">
    <w:name w:val="E6A81DDA6BBE43D2B9013CF84792FB12"/>
    <w:rsid w:val="00F06EC7"/>
  </w:style>
  <w:style w:type="paragraph" w:customStyle="1" w:styleId="FA5731CE51A2408D9FFE3B3AE7D7659A">
    <w:name w:val="FA5731CE51A2408D9FFE3B3AE7D7659A"/>
    <w:rsid w:val="00F06EC7"/>
  </w:style>
  <w:style w:type="paragraph" w:customStyle="1" w:styleId="C6230A7148AF415EBAB1A85C7336A847">
    <w:name w:val="C6230A7148AF415EBAB1A85C7336A847"/>
    <w:rsid w:val="00F06EC7"/>
  </w:style>
  <w:style w:type="paragraph" w:customStyle="1" w:styleId="FA99EACB829440079766EC39715DD7C6">
    <w:name w:val="FA99EACB829440079766EC39715DD7C6"/>
    <w:rsid w:val="00F06EC7"/>
  </w:style>
  <w:style w:type="paragraph" w:customStyle="1" w:styleId="AAD36CDE699345EE9BE75C1EA254DB0D">
    <w:name w:val="AAD36CDE699345EE9BE75C1EA254DB0D"/>
    <w:rsid w:val="00F06EC7"/>
  </w:style>
  <w:style w:type="paragraph" w:customStyle="1" w:styleId="B1A90F1398F94EB091CB50029B324E14">
    <w:name w:val="B1A90F1398F94EB091CB50029B324E14"/>
    <w:rsid w:val="00F06EC7"/>
  </w:style>
  <w:style w:type="paragraph" w:customStyle="1" w:styleId="7508B33804D04B2A9291F7A167941593">
    <w:name w:val="7508B33804D04B2A9291F7A167941593"/>
    <w:rsid w:val="00F06EC7"/>
  </w:style>
  <w:style w:type="paragraph" w:customStyle="1" w:styleId="54FD48950F574E9FBD187C35B0C6BDAF">
    <w:name w:val="54FD48950F574E9FBD187C35B0C6BDAF"/>
    <w:rsid w:val="00F06EC7"/>
  </w:style>
  <w:style w:type="paragraph" w:customStyle="1" w:styleId="BA785D2DCB52412BAAE1D4D8ED9988B1">
    <w:name w:val="BA785D2DCB52412BAAE1D4D8ED9988B1"/>
    <w:rsid w:val="00F06EC7"/>
  </w:style>
  <w:style w:type="paragraph" w:customStyle="1" w:styleId="207C3A27536D4D1197C1467588E30423">
    <w:name w:val="207C3A27536D4D1197C1467588E30423"/>
    <w:rsid w:val="00F06EC7"/>
  </w:style>
  <w:style w:type="paragraph" w:customStyle="1" w:styleId="B83EDD83F8974D88A8F723379F531F94">
    <w:name w:val="B83EDD83F8974D88A8F723379F531F94"/>
    <w:rsid w:val="00F06EC7"/>
  </w:style>
  <w:style w:type="paragraph" w:customStyle="1" w:styleId="F967E13A5FA842A3A9707041803D1F71">
    <w:name w:val="F967E13A5FA842A3A9707041803D1F71"/>
    <w:rsid w:val="00F06EC7"/>
  </w:style>
  <w:style w:type="paragraph" w:customStyle="1" w:styleId="063030FB02CC46E781F6EDDDDF92A560">
    <w:name w:val="063030FB02CC46E781F6EDDDDF92A560"/>
    <w:rsid w:val="00F06EC7"/>
  </w:style>
  <w:style w:type="paragraph" w:customStyle="1" w:styleId="4D56086CA2F94796946697CCF26BB752">
    <w:name w:val="4D56086CA2F94796946697CCF26BB752"/>
    <w:rsid w:val="00F06EC7"/>
  </w:style>
  <w:style w:type="paragraph" w:customStyle="1" w:styleId="D4F035D0B9BF48709F041D3E7977DCA7">
    <w:name w:val="D4F035D0B9BF48709F041D3E7977DCA7"/>
    <w:rsid w:val="00F06EC7"/>
  </w:style>
  <w:style w:type="paragraph" w:customStyle="1" w:styleId="C7D06FC24EAE437FB71D6D5B3F539E5B">
    <w:name w:val="C7D06FC24EAE437FB71D6D5B3F539E5B"/>
    <w:rsid w:val="00F06EC7"/>
  </w:style>
  <w:style w:type="paragraph" w:customStyle="1" w:styleId="7B666E3C7B3344FF9365FE045372819F">
    <w:name w:val="7B666E3C7B3344FF9365FE045372819F"/>
    <w:rsid w:val="00F06EC7"/>
  </w:style>
  <w:style w:type="paragraph" w:customStyle="1" w:styleId="4FA2F5B508484780B1477C89003A2B60">
    <w:name w:val="4FA2F5B508484780B1477C89003A2B60"/>
    <w:rsid w:val="00F06EC7"/>
  </w:style>
  <w:style w:type="paragraph" w:customStyle="1" w:styleId="10CEAC9E9DD64C05945F9DEB9CDD6E63">
    <w:name w:val="10CEAC9E9DD64C05945F9DEB9CDD6E63"/>
    <w:rsid w:val="00F06EC7"/>
  </w:style>
  <w:style w:type="paragraph" w:customStyle="1" w:styleId="9787A050B3444143B881D3010A567898">
    <w:name w:val="9787A050B3444143B881D3010A567898"/>
    <w:rsid w:val="00F06EC7"/>
  </w:style>
  <w:style w:type="paragraph" w:customStyle="1" w:styleId="87445DA32EB54E4A8D920B9B8DFC2335">
    <w:name w:val="87445DA32EB54E4A8D920B9B8DFC2335"/>
    <w:rsid w:val="00F06EC7"/>
  </w:style>
  <w:style w:type="paragraph" w:customStyle="1" w:styleId="00B8F680E5784CEFBB906AAAAC94EB0C">
    <w:name w:val="00B8F680E5784CEFBB906AAAAC94EB0C"/>
    <w:rsid w:val="00F06EC7"/>
  </w:style>
  <w:style w:type="paragraph" w:customStyle="1" w:styleId="782AB6419E734A3A9736B8A6DC360D3B">
    <w:name w:val="782AB6419E734A3A9736B8A6DC360D3B"/>
    <w:rsid w:val="00F06EC7"/>
  </w:style>
  <w:style w:type="paragraph" w:customStyle="1" w:styleId="5D97E12FC8834566855B3D9E78406DD6">
    <w:name w:val="5D97E12FC8834566855B3D9E78406DD6"/>
    <w:rsid w:val="00F06EC7"/>
  </w:style>
  <w:style w:type="paragraph" w:customStyle="1" w:styleId="14D1E4CAEF3843FCA50487AD217B28ED">
    <w:name w:val="14D1E4CAEF3843FCA50487AD217B28ED"/>
    <w:rsid w:val="00F06EC7"/>
  </w:style>
  <w:style w:type="paragraph" w:customStyle="1" w:styleId="65BCFAF7F1154AF6ACBDEB9602C7F68D">
    <w:name w:val="65BCFAF7F1154AF6ACBDEB9602C7F68D"/>
    <w:rsid w:val="00F06EC7"/>
  </w:style>
  <w:style w:type="paragraph" w:customStyle="1" w:styleId="93A04648141445BF87776919C2C25645">
    <w:name w:val="93A04648141445BF87776919C2C25645"/>
    <w:rsid w:val="00F06EC7"/>
  </w:style>
  <w:style w:type="paragraph" w:customStyle="1" w:styleId="A1EB2190932F4C3D86D92F9A81CCB68C">
    <w:name w:val="A1EB2190932F4C3D86D92F9A81CCB68C"/>
    <w:rsid w:val="00F06EC7"/>
  </w:style>
  <w:style w:type="paragraph" w:customStyle="1" w:styleId="8CE350DE1C974FB89133884EAE9B4733">
    <w:name w:val="8CE350DE1C974FB89133884EAE9B4733"/>
    <w:rsid w:val="00F06E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DT Final 01</Template>
  <TotalTime>0</TotalTime>
  <Pages>7</Pages>
  <Words>1470</Words>
  <Characters>9263</Characters>
  <Application>Microsoft Office Word</Application>
  <DocSecurity>0</DocSecurity>
  <Lines>77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</dc:creator>
  <cp:keywords/>
  <dc:description/>
  <cp:lastModifiedBy>ibrah</cp:lastModifiedBy>
  <cp:revision>2</cp:revision>
  <cp:lastPrinted>2017-11-28T21:39:00Z</cp:lastPrinted>
  <dcterms:created xsi:type="dcterms:W3CDTF">2017-11-28T23:05:00Z</dcterms:created>
  <dcterms:modified xsi:type="dcterms:W3CDTF">2017-11-28T23:05:00Z</dcterms:modified>
</cp:coreProperties>
</file>