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Abies Alba Leaf Oil</w:t>
      </w:r>
    </w:p>
    <w:p>
      <w:pPr>
        <w:pStyle w:val="Heading2"/>
      </w:pPr>
      <w:r>
        <w:t>Overview</w:t>
      </w:r>
    </w:p>
    <w:p>
      <w:r>
        <w:t>Abies Alba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Abies Alba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Abies Alba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