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Eperua Falcata Bark Extract</w:t>
      </w:r>
    </w:p>
    <w:p>
      <w:pPr>
        <w:pStyle w:val="Heading2"/>
      </w:pPr>
      <w:r>
        <w:t>Overview</w:t>
      </w:r>
    </w:p>
    <w:p>
      <w:r>
        <w:t>Eperua Falcata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Eperua Falcata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02/02/2027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Eperua Falcata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