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Glycyrrhiza Glabra Root Extract</w:t>
      </w:r>
    </w:p>
    <w:p>
      <w:pPr>
        <w:pStyle w:val="Heading2"/>
      </w:pPr>
      <w:r>
        <w:t>Overview</w:t>
      </w:r>
    </w:p>
    <w:p>
      <w:r>
        <w:t>Glycyrrhiza Glabra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Glycyrrhiza Glabra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Glycyrrhiza Glabra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