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Acacia Macrostachya Seed Extract</w:t>
      </w:r>
    </w:p>
    <w:p>
      <w:pPr>
        <w:pStyle w:val="Heading2"/>
      </w:pPr>
      <w:r>
        <w:t>Overview</w:t>
      </w:r>
    </w:p>
    <w:p>
      <w:r>
        <w:t>Hydrolyzed Acacia Macrostachya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Acacia Macrostachya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Acacia Macrostachya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