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Corn Protein</w:t>
      </w:r>
    </w:p>
    <w:p>
      <w:pPr>
        <w:pStyle w:val="Heading2"/>
      </w:pPr>
      <w:r>
        <w:t>Overview</w:t>
      </w:r>
    </w:p>
    <w:p>
      <w:r>
        <w:t>Hydrolyzed Corn Protein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Corn Protein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17/05/2026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Corn Protein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