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Laminaria Cloustoni Extract</w:t>
      </w:r>
    </w:p>
    <w:p>
      <w:pPr>
        <w:pStyle w:val="Heading2"/>
      </w:pPr>
      <w:r>
        <w:t>Overview</w:t>
      </w:r>
    </w:p>
    <w:p>
      <w:r>
        <w:t>Laminaria Cloustoni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Laminaria Cloustoni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Laminaria Cloustoni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