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Laurus nobilis leaf Extract</w:t>
      </w:r>
    </w:p>
    <w:p>
      <w:pPr>
        <w:pStyle w:val="Heading2"/>
      </w:pPr>
      <w:r>
        <w:t>Overview</w:t>
      </w:r>
    </w:p>
    <w:p>
      <w:r>
        <w:t>Laurus nobilis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Laurus nobilis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Laurus nobilis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