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Myrciaria Dubia fruit Extract</w:t>
      </w:r>
    </w:p>
    <w:p>
      <w:pPr>
        <w:pStyle w:val="Heading2"/>
      </w:pPr>
      <w:r>
        <w:t>Overview</w:t>
      </w:r>
    </w:p>
    <w:p>
      <w:r>
        <w:t>Myrciaria Dubia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Myrciaria Dubia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Myrciaria Dubia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