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Ocimum Sanctum Leaf Extract</w:t>
      </w:r>
    </w:p>
    <w:p>
      <w:pPr>
        <w:pStyle w:val="Heading2"/>
      </w:pPr>
      <w:r>
        <w:t>Overview</w:t>
      </w:r>
    </w:p>
    <w:p>
      <w:r>
        <w:t>Ocimum Sanctum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Ocimum Sanctum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21/02/2027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Ocimum Sanctum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