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Pogamia Glabra Seed Oil</w:t>
      </w:r>
    </w:p>
    <w:p>
      <w:pPr>
        <w:pStyle w:val="Heading2"/>
      </w:pPr>
      <w:r>
        <w:t>Overview</w:t>
      </w:r>
    </w:p>
    <w:p>
      <w:r>
        <w:t>Pogamia Glabra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Pogamia Glabra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Pogamia Glabra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