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Polianthes Tuberosa Callus Extract</w:t>
      </w:r>
    </w:p>
    <w:p>
      <w:pPr>
        <w:pStyle w:val="Heading2"/>
      </w:pPr>
      <w:r>
        <w:t>Overview</w:t>
      </w:r>
    </w:p>
    <w:p>
      <w:r>
        <w:t>Polianthes Tuberosa Callus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Polianthes Tuberosa Callus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NAOLYS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Polianthes Tuberosa Callus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NAOLYS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