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Tripleurospermum Maritimum Extract</w:t>
      </w:r>
    </w:p>
    <w:p>
      <w:pPr>
        <w:pStyle w:val="Heading2"/>
      </w:pPr>
      <w:r>
        <w:t>Overview</w:t>
      </w:r>
    </w:p>
    <w:p>
      <w:r>
        <w:t>Tripleurospermum Maritimum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Tripleurospermum Maritimum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Tripleurospermum Maritimum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