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Vaccinium Myrtillus Seed Oil</w:t>
      </w:r>
    </w:p>
    <w:p>
      <w:pPr>
        <w:pStyle w:val="Heading2"/>
      </w:pPr>
      <w:r>
        <w:t>Overview</w:t>
      </w:r>
    </w:p>
    <w:p>
      <w:r>
        <w:t>Vaccinium Myrtillus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Vaccinium Myrtillus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Vaccinium Myrtillus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