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Verbena Officinalis Leaf Extract</w:t>
      </w:r>
    </w:p>
    <w:p>
      <w:pPr>
        <w:pStyle w:val="Heading2"/>
      </w:pPr>
      <w:r>
        <w:t>Overview</w:t>
      </w:r>
    </w:p>
    <w:p>
      <w:r>
        <w:t>Verbena Officinalis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Verbena Officinalis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Verbena Officinalis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