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Default="00995ED2" w:rsidP="00995ED2">
      <w:pPr>
        <w:bidi/>
        <w:jc w:val="center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مقال بعنوان "الترويج السياحي"</w:t>
      </w:r>
    </w:p>
    <w:p w:rsidR="00995ED2" w:rsidRDefault="00995ED2" w:rsidP="00995ED2">
      <w:pPr>
        <w:bidi/>
        <w:jc w:val="both"/>
        <w:rPr>
          <w:rFonts w:hint="cs"/>
          <w:b/>
          <w:bCs/>
          <w:sz w:val="32"/>
          <w:szCs w:val="32"/>
          <w:rtl/>
          <w:lang w:bidi="ar-EG"/>
        </w:rPr>
      </w:pPr>
    </w:p>
    <w:p w:rsidR="00995ED2" w:rsidRDefault="00995ED2" w:rsidP="00995ED2">
      <w:pPr>
        <w:bidi/>
        <w:jc w:val="both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بقلم: عيد أيمن محمد</w:t>
      </w:r>
    </w:p>
    <w:p w:rsidR="00995ED2" w:rsidRDefault="00995ED2" w:rsidP="00995ED2">
      <w:pPr>
        <w:bidi/>
        <w:jc w:val="both"/>
        <w:rPr>
          <w:rFonts w:hint="cs"/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تُعتبر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واحدة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الصناعات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العالمية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تساهم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كبير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النمو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الاقتصادي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هناك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العديد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الدول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تُشكل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العمود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الفقري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لاقتصادها،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حيث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تعتمد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كلي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جزئي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القطاع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الحيوي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الذي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يساهم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زيادة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الناتج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المحلي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الإجمالي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الحديث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المورد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الاقتصادي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الهام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يتوقف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أبدًا؛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ننظر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إليه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لحظة،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فهو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شريان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اقتصادي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حيوي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غنى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عنه</w:t>
      </w:r>
      <w:r w:rsidRPr="00995ED2">
        <w:rPr>
          <w:sz w:val="28"/>
          <w:szCs w:val="28"/>
          <w:lang w:bidi="ar-EG"/>
        </w:rPr>
        <w:t>.</w:t>
      </w:r>
    </w:p>
    <w:p w:rsidR="00995ED2" w:rsidRPr="00995ED2" w:rsidRDefault="00995ED2" w:rsidP="00995ED2">
      <w:pPr>
        <w:bidi/>
        <w:jc w:val="both"/>
        <w:rPr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مصر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تمتلك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ثروة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هائلة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يمكن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تكون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المحرك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الرئيسي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للتنمية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الاقتصادية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استغلال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مواردها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استراتيجي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وفعال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لدينا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الشواطئ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المطلة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البحرين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الأحمر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والمتوسط،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والمناخ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المعتدل،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والثقافة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الغنية،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والآثار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الإسلامية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والقبطية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والفرعونية،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بالإضافة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العلاجية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وإمكانيات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تعزيز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البيئية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المناطق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الطبيعية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هذه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الثروات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معروفة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للجميع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جيدًا</w:t>
      </w:r>
      <w:r w:rsidRPr="00995ED2">
        <w:rPr>
          <w:sz w:val="28"/>
          <w:szCs w:val="28"/>
          <w:lang w:bidi="ar-EG"/>
        </w:rPr>
        <w:t>.</w:t>
      </w:r>
    </w:p>
    <w:p w:rsidR="00995ED2" w:rsidRPr="00995ED2" w:rsidRDefault="00995ED2" w:rsidP="00995ED2">
      <w:pPr>
        <w:bidi/>
        <w:jc w:val="both"/>
        <w:rPr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أولى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خطوات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الاستغلال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الأمثل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لهذا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المورد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الاقتصادي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الهام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الترويج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والدعاية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صورها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وأنواعها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مدار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العام،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سواء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داخليًا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خارجيًا</w:t>
      </w:r>
      <w:r w:rsidRPr="00995ED2">
        <w:rPr>
          <w:rFonts w:cs="Arial"/>
          <w:sz w:val="28"/>
          <w:szCs w:val="28"/>
          <w:rtl/>
          <w:lang w:bidi="ar-EG"/>
        </w:rPr>
        <w:t>. ...</w:t>
      </w:r>
      <w:r w:rsidRPr="00995ED2">
        <w:rPr>
          <w:rFonts w:cs="Arial" w:hint="cs"/>
          <w:sz w:val="28"/>
          <w:szCs w:val="28"/>
          <w:rtl/>
          <w:lang w:bidi="ar-EG"/>
        </w:rPr>
        <w:t>خلال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شهر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رمضان،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ورغم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كثرة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الإعلانات،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يلفت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نظري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إعلان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برنامج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للترويج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</w:t>
      </w:r>
      <w:r w:rsidRPr="00995ED2">
        <w:rPr>
          <w:sz w:val="28"/>
          <w:szCs w:val="28"/>
          <w:lang w:bidi="ar-EG"/>
        </w:rPr>
        <w:t>.</w:t>
      </w:r>
    </w:p>
    <w:p w:rsidR="00995ED2" w:rsidRPr="00995ED2" w:rsidRDefault="00995ED2" w:rsidP="00995ED2">
      <w:pPr>
        <w:bidi/>
        <w:jc w:val="both"/>
        <w:rPr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لابد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استخدام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الأدوات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العصرية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والتكنولوجيا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الحديثة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للترويج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لمصر،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مثل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استخدام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وسائل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التواصل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الاجتماعي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والحملات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الإعلانية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العالمية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يمكن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أيضًا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التعاون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المؤثرين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منصات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التواصل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الاجتماعي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لعرض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تجاربهم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مصر،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والمشاركة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المعارض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الدولية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لعرض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الفرص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المصرية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بالإضافة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ذلك،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تدريب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العاملين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القطاع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مستويات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الخدمة،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وتوفير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معلومات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بلغات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متعددة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المطارات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والأماكن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sz w:val="28"/>
          <w:szCs w:val="28"/>
          <w:lang w:bidi="ar-EG"/>
        </w:rPr>
        <w:t>.</w:t>
      </w:r>
    </w:p>
    <w:p w:rsidR="00995ED2" w:rsidRPr="00995ED2" w:rsidRDefault="00995ED2" w:rsidP="00995ED2">
      <w:pPr>
        <w:bidi/>
        <w:jc w:val="both"/>
        <w:rPr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كذلك،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يمكن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استخدام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التكنولوجيا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لتسهيل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حجز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الفنادق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والجولات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وتطوير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تطبيقات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ذكية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تقدم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معلومات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الأماكن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والأنشطة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المتاحة،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واستخدام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الواقع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الافتراضي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لتقديم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تجارب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افتراضية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للسياح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قبل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زيارتهم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كما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تشجيع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الاستثمارات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الخاصة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القطاع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</w:t>
      </w:r>
      <w:r w:rsidRPr="00995ED2">
        <w:rPr>
          <w:sz w:val="28"/>
          <w:szCs w:val="28"/>
          <w:lang w:bidi="ar-EG"/>
        </w:rPr>
        <w:t>.</w:t>
      </w:r>
    </w:p>
    <w:p w:rsidR="00995ED2" w:rsidRPr="00995ED2" w:rsidRDefault="00995ED2" w:rsidP="00995ED2">
      <w:pPr>
        <w:bidi/>
        <w:jc w:val="both"/>
        <w:rPr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ليست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مجرد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مصدر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للدخل،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أداة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قوية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لتحقيق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التنمية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الاقتصادية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والاجتماعية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مصر،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بمواردها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الهائلة،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لديها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القدرة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تكون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واحدة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الوجهات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العالم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استغلال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هذه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الموارد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استراتيجي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وفعال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صناعة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وإدارتها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هما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محركان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قويان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للاقتصاد،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ولتحقيق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أقصى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استفادة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القطاع،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تبني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استراتيجيات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تسويقية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مبتكرة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والتركيز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المستدامة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وتطوير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المنتجات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تلبي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احتياجات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العصر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الحالي</w:t>
      </w:r>
      <w:r w:rsidRPr="00995ED2">
        <w:rPr>
          <w:sz w:val="28"/>
          <w:szCs w:val="28"/>
          <w:lang w:bidi="ar-EG"/>
        </w:rPr>
        <w:t>.</w:t>
      </w:r>
    </w:p>
    <w:p w:rsidR="00995ED2" w:rsidRDefault="00995ED2" w:rsidP="00995ED2">
      <w:pPr>
        <w:bidi/>
        <w:jc w:val="both"/>
        <w:rPr>
          <w:rFonts w:cs="Arial" w:hint="cs"/>
          <w:sz w:val="28"/>
          <w:szCs w:val="28"/>
          <w:rtl/>
          <w:lang w:bidi="ar-EG"/>
        </w:rPr>
      </w:pPr>
      <w:r w:rsidRPr="00995ED2">
        <w:rPr>
          <w:rFonts w:cs="Arial" w:hint="cs"/>
          <w:sz w:val="28"/>
          <w:szCs w:val="28"/>
          <w:rtl/>
          <w:lang w:bidi="ar-EG"/>
        </w:rPr>
        <w:t>هناك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العديد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الدول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نجحت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تحويل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مصدر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رئيسي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للدخل،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أبرزها</w:t>
      </w:r>
      <w:r w:rsidRPr="00995ED2">
        <w:rPr>
          <w:rFonts w:cs="Arial"/>
          <w:sz w:val="28"/>
          <w:szCs w:val="28"/>
          <w:rtl/>
          <w:lang w:bidi="ar-EG"/>
        </w:rPr>
        <w:t>:</w:t>
      </w:r>
      <w:r w:rsidRPr="00995ED2">
        <w:rPr>
          <w:rFonts w:cs="Arial" w:hint="cs"/>
          <w:sz w:val="28"/>
          <w:szCs w:val="28"/>
          <w:rtl/>
          <w:lang w:bidi="ar-EG"/>
        </w:rPr>
        <w:t>إسبانيا</w:t>
      </w:r>
      <w:r w:rsidRPr="00995ED2">
        <w:rPr>
          <w:rFonts w:cs="Arial"/>
          <w:sz w:val="28"/>
          <w:szCs w:val="28"/>
          <w:rtl/>
          <w:lang w:bidi="ar-EG"/>
        </w:rPr>
        <w:t xml:space="preserve">: </w:t>
      </w:r>
      <w:r w:rsidRPr="00995ED2">
        <w:rPr>
          <w:rFonts w:cs="Arial" w:hint="cs"/>
          <w:sz w:val="28"/>
          <w:szCs w:val="28"/>
          <w:rtl/>
          <w:lang w:bidi="ar-EG"/>
        </w:rPr>
        <w:t>حيث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يساهم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قطاع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بحوالي</w:t>
      </w:r>
      <w:r w:rsidRPr="00995ED2">
        <w:rPr>
          <w:rFonts w:cs="Arial"/>
          <w:sz w:val="28"/>
          <w:szCs w:val="28"/>
          <w:rtl/>
          <w:lang w:bidi="ar-EG"/>
        </w:rPr>
        <w:t xml:space="preserve"> 12%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الناتج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المحلي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الإجمالي</w:t>
      </w:r>
      <w:r w:rsidRPr="00995ED2">
        <w:rPr>
          <w:rFonts w:cs="Arial"/>
          <w:sz w:val="28"/>
          <w:szCs w:val="28"/>
          <w:rtl/>
          <w:lang w:bidi="ar-EG"/>
        </w:rPr>
        <w:t xml:space="preserve">. </w:t>
      </w:r>
      <w:r w:rsidRPr="00995ED2">
        <w:rPr>
          <w:rFonts w:cs="Arial" w:hint="cs"/>
          <w:sz w:val="28"/>
          <w:szCs w:val="28"/>
          <w:rtl/>
          <w:lang w:bidi="ar-EG"/>
        </w:rPr>
        <w:t>تعتمد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إسبانيا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شواطئها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وتراثها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lastRenderedPageBreak/>
        <w:t>الثقافي</w:t>
      </w:r>
      <w:r w:rsidRPr="00995ED2">
        <w:rPr>
          <w:rFonts w:cs="Arial"/>
          <w:sz w:val="28"/>
          <w:szCs w:val="28"/>
          <w:rtl/>
          <w:lang w:bidi="ar-EG"/>
        </w:rPr>
        <w:t>.</w:t>
      </w:r>
      <w:r w:rsidRPr="00995ED2">
        <w:rPr>
          <w:rFonts w:cs="Arial" w:hint="cs"/>
          <w:sz w:val="28"/>
          <w:szCs w:val="28"/>
          <w:rtl/>
          <w:lang w:bidi="ar-EG"/>
        </w:rPr>
        <w:t>فرنسا</w:t>
      </w:r>
      <w:r w:rsidRPr="00995ED2">
        <w:rPr>
          <w:rFonts w:cs="Arial"/>
          <w:sz w:val="28"/>
          <w:szCs w:val="28"/>
          <w:rtl/>
          <w:lang w:bidi="ar-EG"/>
        </w:rPr>
        <w:t xml:space="preserve">: </w:t>
      </w:r>
      <w:r w:rsidRPr="00995ED2">
        <w:rPr>
          <w:rFonts w:cs="Arial" w:hint="cs"/>
          <w:sz w:val="28"/>
          <w:szCs w:val="28"/>
          <w:rtl/>
          <w:lang w:bidi="ar-EG"/>
        </w:rPr>
        <w:t>تستقبل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أكثر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80 </w:t>
      </w:r>
      <w:r w:rsidRPr="00995ED2">
        <w:rPr>
          <w:rFonts w:cs="Arial" w:hint="cs"/>
          <w:sz w:val="28"/>
          <w:szCs w:val="28"/>
          <w:rtl/>
          <w:lang w:bidi="ar-EG"/>
        </w:rPr>
        <w:t>مليون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سائح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سنويًا،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لزيارة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معالمها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الشهيرة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مثل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برج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إيفل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ومتحف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اللوفر</w:t>
      </w:r>
      <w:r w:rsidRPr="00995ED2">
        <w:rPr>
          <w:rFonts w:cs="Arial"/>
          <w:sz w:val="28"/>
          <w:szCs w:val="28"/>
          <w:rtl/>
          <w:lang w:bidi="ar-EG"/>
        </w:rPr>
        <w:t>.</w:t>
      </w:r>
      <w:r w:rsidRPr="00995ED2">
        <w:rPr>
          <w:rFonts w:cs="Arial" w:hint="cs"/>
          <w:sz w:val="28"/>
          <w:szCs w:val="28"/>
          <w:rtl/>
          <w:lang w:bidi="ar-EG"/>
        </w:rPr>
        <w:t>تايلاند</w:t>
      </w:r>
      <w:r w:rsidRPr="00995ED2">
        <w:rPr>
          <w:rFonts w:cs="Arial"/>
          <w:sz w:val="28"/>
          <w:szCs w:val="28"/>
          <w:rtl/>
          <w:lang w:bidi="ar-EG"/>
        </w:rPr>
        <w:t xml:space="preserve">: </w:t>
      </w:r>
      <w:r w:rsidRPr="00995ED2">
        <w:rPr>
          <w:rFonts w:cs="Arial" w:hint="cs"/>
          <w:sz w:val="28"/>
          <w:szCs w:val="28"/>
          <w:rtl/>
          <w:lang w:bidi="ar-EG"/>
        </w:rPr>
        <w:t>تشتهر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بشواطئها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الاستوائية،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مما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يجعلها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واحدة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الوجهات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الأكثر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شعبية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آسيا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995ED2">
        <w:rPr>
          <w:rFonts w:cs="Arial" w:hint="cs"/>
          <w:sz w:val="28"/>
          <w:szCs w:val="28"/>
          <w:rtl/>
          <w:lang w:bidi="ar-EG"/>
        </w:rPr>
        <w:t>المالديف</w:t>
      </w:r>
      <w:r w:rsidRPr="00995ED2">
        <w:rPr>
          <w:rFonts w:cs="Arial"/>
          <w:sz w:val="28"/>
          <w:szCs w:val="28"/>
          <w:rtl/>
          <w:lang w:bidi="ar-EG"/>
        </w:rPr>
        <w:t xml:space="preserve">: </w:t>
      </w:r>
      <w:r w:rsidRPr="00995ED2">
        <w:rPr>
          <w:rFonts w:cs="Arial" w:hint="cs"/>
          <w:sz w:val="28"/>
          <w:szCs w:val="28"/>
          <w:rtl/>
          <w:lang w:bidi="ar-EG"/>
        </w:rPr>
        <w:t>تعتمد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جزر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المالديف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بشكل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كامل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تقريبًا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على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السياحة،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حيث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تجذب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بمنتجعاتها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الفاخرة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وشواطئها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الخلابة</w:t>
      </w:r>
      <w:r w:rsidRPr="00995ED2">
        <w:rPr>
          <w:rFonts w:cs="Arial"/>
          <w:sz w:val="28"/>
          <w:szCs w:val="28"/>
          <w:rtl/>
          <w:lang w:bidi="ar-EG"/>
        </w:rPr>
        <w:t>..</w:t>
      </w:r>
      <w:r w:rsidRPr="00995ED2">
        <w:rPr>
          <w:rFonts w:cs="Arial" w:hint="cs"/>
          <w:sz w:val="28"/>
          <w:szCs w:val="28"/>
          <w:rtl/>
          <w:lang w:bidi="ar-EG"/>
        </w:rPr>
        <w:t>الشيء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الغريب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والعجيب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أن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هذه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المقومات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السياحية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التي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تختص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بها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دولة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هذه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الدول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تجتمع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كلها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في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مكان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واحد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هو</w:t>
      </w:r>
      <w:r w:rsidRPr="00995ED2">
        <w:rPr>
          <w:rFonts w:cs="Arial"/>
          <w:sz w:val="28"/>
          <w:szCs w:val="28"/>
          <w:rtl/>
          <w:lang w:bidi="ar-EG"/>
        </w:rPr>
        <w:t xml:space="preserve"> </w:t>
      </w:r>
      <w:r w:rsidRPr="00995ED2">
        <w:rPr>
          <w:rFonts w:cs="Arial" w:hint="cs"/>
          <w:sz w:val="28"/>
          <w:szCs w:val="28"/>
          <w:rtl/>
          <w:lang w:bidi="ar-EG"/>
        </w:rPr>
        <w:t>مصر</w:t>
      </w:r>
      <w:r w:rsidRPr="00995ED2">
        <w:rPr>
          <w:rFonts w:cs="Arial"/>
          <w:sz w:val="28"/>
          <w:szCs w:val="28"/>
          <w:rtl/>
          <w:lang w:bidi="ar-EG"/>
        </w:rPr>
        <w:t>.</w:t>
      </w:r>
    </w:p>
    <w:p w:rsidR="00995ED2" w:rsidRDefault="00995ED2" w:rsidP="00995ED2">
      <w:pPr>
        <w:bidi/>
        <w:jc w:val="both"/>
        <w:rPr>
          <w:rFonts w:cs="Arial" w:hint="cs"/>
          <w:sz w:val="28"/>
          <w:szCs w:val="28"/>
          <w:rtl/>
          <w:lang w:bidi="ar-EG"/>
        </w:rPr>
      </w:pPr>
    </w:p>
    <w:p w:rsidR="00995ED2" w:rsidRPr="00995ED2" w:rsidRDefault="00995ED2" w:rsidP="00995ED2">
      <w:pPr>
        <w:bidi/>
        <w:jc w:val="center"/>
        <w:rPr>
          <w:rFonts w:hint="cs"/>
          <w:sz w:val="28"/>
          <w:szCs w:val="28"/>
          <w:rtl/>
          <w:lang w:bidi="ar-EG"/>
        </w:rPr>
      </w:pPr>
      <w:bookmarkStart w:id="0" w:name="_GoBack"/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ED2" w:rsidRPr="0099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49"/>
    <w:rsid w:val="002005A5"/>
    <w:rsid w:val="00294349"/>
    <w:rsid w:val="00995ED2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2025-04-09T08:41:00Z</dcterms:created>
  <dcterms:modified xsi:type="dcterms:W3CDTF">2025-04-09T08:44:00Z</dcterms:modified>
</cp:coreProperties>
</file>