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6jqi5pltfqqb" w:id="0"/>
      <w:bookmarkEnd w:id="0"/>
      <w:r w:rsidDel="00000000" w:rsidR="00000000" w:rsidRPr="00000000">
        <w:rPr>
          <w:rtl w:val="0"/>
        </w:rPr>
        <w:t xml:space="preserve">Part 1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wlti9gjkmoue" w:id="1"/>
      <w:bookmarkEnd w:id="1"/>
      <w:r w:rsidDel="00000000" w:rsidR="00000000" w:rsidRPr="00000000">
        <w:rPr>
          <w:rtl w:val="0"/>
        </w:rPr>
        <w:t xml:space="preserve">Signature Classification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30xdvavfthh4" w:id="2"/>
      <w:bookmarkEnd w:id="2"/>
      <w:r w:rsidDel="00000000" w:rsidR="00000000" w:rsidRPr="00000000">
        <w:rPr>
          <w:rtl w:val="0"/>
        </w:rPr>
        <w:t xml:space="preserve">Reformatting Dataset Structure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To Enable Tensorflow’s Data api to read the data properly the data was restructured From :</w:t>
        <w:br w:type="textWrapping"/>
        <w:tab/>
        <w:t xml:space="preserve">- Root</w:t>
        <w:br w:type="textWrapping"/>
        <w:tab/>
        <w:tab/>
        <w:t xml:space="preserve">- class1</w:t>
        <w:br w:type="textWrapping"/>
        <w:tab/>
        <w:tab/>
        <w:tab/>
        <w:t xml:space="preserve">-Train</w:t>
        <w:br w:type="textWrapping"/>
        <w:tab/>
        <w:tab/>
        <w:tab/>
        <w:t xml:space="preserve">-Test</w:t>
        <w:br w:type="textWrapping"/>
        <w:tab/>
        <w:tab/>
        <w:t xml:space="preserve">- class2</w:t>
        <w:br w:type="textWrapping"/>
        <w:tab/>
        <w:tab/>
        <w:tab/>
        <w:t xml:space="preserve">- Train</w:t>
        <w:br w:type="textWrapping"/>
        <w:tab/>
        <w:tab/>
        <w:tab/>
        <w:t xml:space="preserve">- Test</w:t>
        <w:br w:type="textWrapping"/>
        <w:tab/>
        <w:tab/>
        <w:t xml:space="preserve">..</w:t>
        <w:br w:type="textWrapping"/>
        <w:t xml:space="preserve">To:</w:t>
        <w:br w:type="textWrapping"/>
        <w:tab/>
        <w:t xml:space="preserve">- Root</w:t>
        <w:br w:type="textWrapping"/>
        <w:tab/>
        <w:tab/>
        <w:t xml:space="preserve">- Train</w:t>
        <w:br w:type="textWrapping"/>
        <w:tab/>
        <w:tab/>
        <w:tab/>
        <w:t xml:space="preserve">- class1</w:t>
        <w:br w:type="textWrapping"/>
        <w:tab/>
        <w:tab/>
        <w:tab/>
        <w:t xml:space="preserve">- class2</w:t>
        <w:br w:type="textWrapping"/>
        <w:tab/>
        <w:tab/>
        <w:tab/>
        <w:t xml:space="preserve">-...</w:t>
        <w:br w:type="textWrapping"/>
        <w:tab/>
        <w:tab/>
        <w:t xml:space="preserve">- Test</w:t>
        <w:br w:type="textWrapping"/>
        <w:tab/>
        <w:tab/>
        <w:tab/>
        <w:t xml:space="preserve">- class1</w:t>
        <w:br w:type="textWrapping"/>
        <w:tab/>
        <w:tab/>
        <w:tab/>
        <w:t xml:space="preserve">- class2</w:t>
        <w:br w:type="textWrapping"/>
        <w:tab/>
        <w:tab/>
        <w:tab/>
        <w:t xml:space="preserve">-...</w:t>
        <w:br w:type="textWrapping"/>
        <w:t xml:space="preserve">This structure allows keras to automatically read the files and infer the labels.</w:t>
      </w:r>
    </w:p>
    <w:p w:rsidR="00000000" w:rsidDel="00000000" w:rsidP="00000000" w:rsidRDefault="00000000" w:rsidRPr="00000000" w14:paraId="00000005">
      <w:pPr>
        <w:pStyle w:val="Heading3"/>
        <w:spacing w:line="240" w:lineRule="auto"/>
        <w:rPr/>
      </w:pPr>
      <w:bookmarkStart w:colFirst="0" w:colLast="0" w:name="_3ebhxfzch2ym" w:id="3"/>
      <w:bookmarkEnd w:id="3"/>
      <w:r w:rsidDel="00000000" w:rsidR="00000000" w:rsidRPr="00000000">
        <w:rPr>
          <w:rtl w:val="0"/>
        </w:rPr>
        <w:t xml:space="preserve">Data Specifications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 Size: </w:t>
      </w:r>
      <w:r w:rsidDel="00000000" w:rsidR="00000000" w:rsidRPr="00000000">
        <w:rPr>
          <w:b w:val="1"/>
          <w:rtl w:val="0"/>
        </w:rPr>
        <w:t xml:space="preserve">(256, 256)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Color mode: </w:t>
      </w:r>
      <w:r w:rsidDel="00000000" w:rsidR="00000000" w:rsidRPr="00000000">
        <w:rPr>
          <w:b w:val="1"/>
          <w:rtl w:val="0"/>
        </w:rPr>
        <w:t xml:space="preserve">grayscale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Validation percentage: </w:t>
      </w:r>
      <w:r w:rsidDel="00000000" w:rsidR="00000000" w:rsidRPr="00000000">
        <w:rPr>
          <w:b w:val="1"/>
          <w:rtl w:val="0"/>
        </w:rPr>
        <w:t xml:space="preserve">20%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  <w:sectPr>
          <w:pgSz w:h="16834" w:w="11909" w:orient="portrait"/>
          <w:pgMar w:bottom="97.91338582677326" w:top="141.73228346456693" w:left="1440" w:right="1440" w:header="720" w:footer="720"/>
          <w:pgNumType w:start="1"/>
        </w:sectPr>
      </w:pPr>
      <w:r w:rsidDel="00000000" w:rsidR="00000000" w:rsidRPr="00000000">
        <w:rPr>
          <w:rtl w:val="0"/>
        </w:rPr>
        <w:t xml:space="preserve">Images are</w:t>
      </w:r>
      <w:r w:rsidDel="00000000" w:rsidR="00000000" w:rsidRPr="00000000">
        <w:rPr>
          <w:b w:val="1"/>
          <w:rtl w:val="0"/>
        </w:rPr>
        <w:t xml:space="preserve"> rescaled in range (0,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16233l8a693e" w:id="4"/>
      <w:bookmarkEnd w:id="4"/>
      <w:r w:rsidDel="00000000" w:rsidR="00000000" w:rsidRPr="00000000">
        <w:rPr>
          <w:rtl w:val="0"/>
        </w:rPr>
        <w:t xml:space="preserve">Models</w:t>
      </w:r>
    </w:p>
    <w:p w:rsidR="00000000" w:rsidDel="00000000" w:rsidP="00000000" w:rsidRDefault="00000000" w:rsidRPr="00000000" w14:paraId="0000000B">
      <w:pPr>
        <w:pStyle w:val="Heading4"/>
        <w:rPr/>
      </w:pPr>
      <w:bookmarkStart w:colFirst="0" w:colLast="0" w:name="_coo22jlbkbdf" w:id="5"/>
      <w:bookmarkEnd w:id="5"/>
      <w:r w:rsidDel="00000000" w:rsidR="00000000" w:rsidRPr="00000000">
        <w:rPr>
          <w:rtl w:val="0"/>
        </w:rPr>
        <w:tab/>
        <w:t xml:space="preserve">CNN1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Architecture: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ab/>
        <w:t xml:space="preserve">[10x10 Conv, 8] [MaxPool] -&gt; [5x5 Conv, 16] [MaxPool] -&gt; </w:t>
        <w:br w:type="textWrapping"/>
        <w:tab/>
        <w:tab/>
        <w:tab/>
        <w:t xml:space="preserve">[3x3 Conv, 32] [MaxPool] -&gt; [Flatten] [Dense,32] [Dense, 5 (softmax)]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  <w:tab/>
        <w:tab/>
        <w:t xml:space="preserve">Training Time ~ 4s &amp; Testing Time &lt; 1s </w:t>
      </w:r>
      <w:r w:rsidDel="00000000" w:rsidR="00000000" w:rsidRPr="00000000">
        <w:rPr>
          <w:b w:val="1"/>
          <w:rtl w:val="0"/>
        </w:rPr>
        <w:t xml:space="preserve">[GPU]</w:t>
      </w:r>
    </w:p>
    <w:p w:rsidR="00000000" w:rsidDel="00000000" w:rsidP="00000000" w:rsidRDefault="00000000" w:rsidRPr="00000000" w14:paraId="00000010">
      <w:pPr>
        <w:ind w:right="-607.7952755905511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/>
        <w:drawing>
          <wp:inline distB="114300" distT="114300" distL="114300" distR="114300">
            <wp:extent cx="4443413" cy="1560213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3413" cy="1560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Results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4">
      <w:pPr>
        <w:pStyle w:val="Heading3"/>
        <w:jc w:val="center"/>
        <w:rPr/>
      </w:pPr>
      <w:bookmarkStart w:colFirst="0" w:colLast="0" w:name="_z1xjmvgo5rpu" w:id="6"/>
      <w:bookmarkEnd w:id="6"/>
      <w:r w:rsidDel="00000000" w:rsidR="00000000" w:rsidRPr="00000000">
        <w:rPr/>
        <w:drawing>
          <wp:inline distB="114300" distT="114300" distL="114300" distR="114300">
            <wp:extent cx="2781300" cy="5810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67050" cy="252412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rPr/>
        <w:sectPr>
          <w:type w:val="nextPage"/>
          <w:pgSz w:h="16834" w:w="11909" w:orient="portrait"/>
          <w:pgMar w:bottom="97.91338582677326" w:top="141.73228346456693" w:left="1440" w:right="1440" w:header="720" w:footer="720"/>
        </w:sectPr>
      </w:pPr>
      <w:bookmarkStart w:colFirst="0" w:colLast="0" w:name="_o0qhnh9762nw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ind w:firstLine="720"/>
        <w:rPr>
          <w:b w:val="1"/>
          <w:color w:val="000000"/>
        </w:rPr>
      </w:pPr>
      <w:bookmarkStart w:colFirst="0" w:colLast="0" w:name="_gfanp66qr18a" w:id="8"/>
      <w:bookmarkEnd w:id="8"/>
      <w:r w:rsidDel="00000000" w:rsidR="00000000" w:rsidRPr="00000000">
        <w:rPr>
          <w:rtl w:val="0"/>
        </w:rPr>
        <w:t xml:space="preserve">CNN 2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(Choosen Model)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Architecture:</w:t>
      </w:r>
    </w:p>
    <w:p w:rsidR="00000000" w:rsidDel="00000000" w:rsidP="00000000" w:rsidRDefault="00000000" w:rsidRPr="00000000" w14:paraId="00000019">
      <w:pPr>
        <w:ind w:right="-1440"/>
        <w:rPr/>
      </w:pPr>
      <w:r w:rsidDel="00000000" w:rsidR="00000000" w:rsidRPr="00000000">
        <w:rPr>
          <w:rtl w:val="0"/>
        </w:rPr>
        <w:tab/>
        <w:tab/>
        <w:tab/>
        <w:t xml:space="preserve">[</w:t>
      </w:r>
      <w:r w:rsidDel="00000000" w:rsidR="00000000" w:rsidRPr="00000000">
        <w:rPr>
          <w:b w:val="1"/>
          <w:rtl w:val="0"/>
        </w:rPr>
        <w:t xml:space="preserve">3x3</w:t>
      </w:r>
      <w:r w:rsidDel="00000000" w:rsidR="00000000" w:rsidRPr="00000000">
        <w:rPr>
          <w:rtl w:val="0"/>
        </w:rPr>
        <w:t xml:space="preserve"> Conv, 8] [MaxPool] -&gt; [5x5 Conv, 16] [MaxPool] -&gt; </w:t>
        <w:br w:type="textWrapping"/>
        <w:tab/>
        <w:tab/>
        <w:tab/>
        <w:t xml:space="preserve">[3x3 Conv, 32] [MaxPool] </w:t>
      </w:r>
      <w:r w:rsidDel="00000000" w:rsidR="00000000" w:rsidRPr="00000000">
        <w:rPr>
          <w:b w:val="1"/>
          <w:rtl w:val="0"/>
        </w:rPr>
        <w:t xml:space="preserve">[Dropout 0.2]</w:t>
      </w:r>
      <w:r w:rsidDel="00000000" w:rsidR="00000000" w:rsidRPr="00000000">
        <w:rPr>
          <w:rtl w:val="0"/>
        </w:rPr>
        <w:t xml:space="preserve"> -&gt; [Flatten] [Dense,32] [Dense, 5 </w:t>
      </w:r>
      <w:r w:rsidDel="00000000" w:rsidR="00000000" w:rsidRPr="00000000">
        <w:rPr>
          <w:b w:val="1"/>
          <w:rtl w:val="0"/>
        </w:rPr>
        <w:t xml:space="preserve">(ReLU)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Training Time ~ 35s  &amp; Testing Time ~1s</w:t>
      </w:r>
    </w:p>
    <w:p w:rsidR="00000000" w:rsidDel="00000000" w:rsidP="00000000" w:rsidRDefault="00000000" w:rsidRPr="00000000" w14:paraId="0000001C">
      <w:pPr>
        <w:ind w:right="-607.7952755905511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/>
        <w:drawing>
          <wp:inline distB="114300" distT="114300" distL="114300" distR="114300">
            <wp:extent cx="4019090" cy="1469243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090" cy="14692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Results</w:t>
      </w:r>
    </w:p>
    <w:p w:rsidR="00000000" w:rsidDel="00000000" w:rsidP="00000000" w:rsidRDefault="00000000" w:rsidRPr="00000000" w14:paraId="0000001F">
      <w:pPr>
        <w:pStyle w:val="Heading3"/>
        <w:jc w:val="center"/>
        <w:rPr/>
      </w:pPr>
      <w:bookmarkStart w:colFirst="0" w:colLast="0" w:name="_75efspinbr20" w:id="9"/>
      <w:bookmarkEnd w:id="9"/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/>
        <w:drawing>
          <wp:inline distB="114300" distT="114300" distL="114300" distR="114300">
            <wp:extent cx="2847975" cy="51435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  <w:t xml:space="preserve">             </w:t>
      </w:r>
      <w:r w:rsidDel="00000000" w:rsidR="00000000" w:rsidRPr="00000000">
        <w:rPr/>
        <w:drawing>
          <wp:inline distB="114300" distT="114300" distL="114300" distR="114300">
            <wp:extent cx="3171825" cy="25336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Test Set Sample</w:t>
      </w:r>
    </w:p>
    <w:p w:rsidR="00000000" w:rsidDel="00000000" w:rsidP="00000000" w:rsidRDefault="00000000" w:rsidRPr="00000000" w14:paraId="00000022">
      <w:pPr>
        <w:jc w:val="left"/>
        <w:rPr/>
        <w:sectPr>
          <w:type w:val="nextPage"/>
          <w:pgSz w:h="16834" w:w="11909" w:orient="portrait"/>
          <w:pgMar w:bottom="97.91338582677326" w:top="141.73228346456693" w:left="1440" w:right="1440" w:header="720" w:footer="720"/>
        </w:sect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/>
        <w:drawing>
          <wp:inline distB="114300" distT="114300" distL="114300" distR="114300">
            <wp:extent cx="3519488" cy="3381326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9488" cy="33813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3powbfn4bu8n" w:id="10"/>
      <w:bookmarkEnd w:id="10"/>
      <w:r w:rsidDel="00000000" w:rsidR="00000000" w:rsidRPr="00000000">
        <w:rPr>
          <w:rtl w:val="0"/>
        </w:rPr>
        <w:t xml:space="preserve">Signature Verification</w:t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       </w:t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Model: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Architecture:</w:t>
      </w:r>
    </w:p>
    <w:p w:rsidR="00000000" w:rsidDel="00000000" w:rsidP="00000000" w:rsidRDefault="00000000" w:rsidRPr="00000000" w14:paraId="00000026">
      <w:pPr>
        <w:spacing w:line="36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        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three input layers [anchor - positive - negative] images of        size (256,256,3)) -&gt; (Xception architecture with average pooling) -&gt; (Flatten layer) -&gt; (Dense layer, 512, relu activation) -&gt; (Batch normalization layer) -&gt; (Dense layer, 256, relu activation) -&gt; (Lambda, l2_normalization) -&gt; (Distance layer).</w:t>
      </w:r>
    </w:p>
    <w:p w:rsidR="00000000" w:rsidDel="00000000" w:rsidP="00000000" w:rsidRDefault="00000000" w:rsidRPr="00000000" w14:paraId="00000027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Training &amp; Testing time: 9s , 31 ms</w:t>
      </w:r>
    </w:p>
    <w:p w:rsidR="00000000" w:rsidDel="00000000" w:rsidP="00000000" w:rsidRDefault="00000000" w:rsidRPr="00000000" w14:paraId="00000028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11049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20320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Results:</w:t>
      </w:r>
    </w:p>
    <w:p w:rsidR="00000000" w:rsidDel="00000000" w:rsidP="00000000" w:rsidRDefault="00000000" w:rsidRPr="00000000" w14:paraId="0000002B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</w:t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295650" cy="261937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97.91338582677326" w:top="425.1968503937008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9.png"/><Relationship Id="rId14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