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2A43" w14:textId="3BF63FB1" w:rsidR="00BE0B8F" w:rsidRDefault="00000000"/>
    <w:p w14:paraId="70F6349A" w14:textId="3BAC0684" w:rsidR="00582984" w:rsidRDefault="00582984" w:rsidP="00582984">
      <w:pPr>
        <w:tabs>
          <w:tab w:val="left" w:pos="5664"/>
        </w:tabs>
      </w:pPr>
      <w:r>
        <w:tab/>
        <w:t xml:space="preserve">Ayman </w:t>
      </w:r>
      <w:proofErr w:type="spellStart"/>
      <w:r>
        <w:t>wlde</w:t>
      </w:r>
      <w:proofErr w:type="spellEnd"/>
      <w:r>
        <w:t xml:space="preserve"> </w:t>
      </w:r>
      <w:proofErr w:type="spellStart"/>
      <w:r>
        <w:t>raiise</w:t>
      </w:r>
      <w:proofErr w:type="spellEnd"/>
    </w:p>
    <w:p w14:paraId="5182CA2C" w14:textId="77777777" w:rsidR="00582984" w:rsidRPr="00582984" w:rsidRDefault="00582984" w:rsidP="00582984">
      <w:pPr>
        <w:tabs>
          <w:tab w:val="left" w:pos="5664"/>
        </w:tabs>
      </w:pPr>
    </w:p>
    <w:sectPr w:rsidR="00582984" w:rsidRPr="00582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9C"/>
    <w:rsid w:val="00347119"/>
    <w:rsid w:val="00582984"/>
    <w:rsid w:val="00817072"/>
    <w:rsid w:val="00845C9C"/>
    <w:rsid w:val="00955DC2"/>
    <w:rsid w:val="00A3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11BA"/>
  <w15:chartTrackingRefBased/>
  <w15:docId w15:val="{CDEFB2B2-9FCC-447C-88B0-7A32036A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TABISSI AYMANE</dc:creator>
  <cp:keywords/>
  <dc:description/>
  <cp:lastModifiedBy>TABISSI AYMANE</cp:lastModifiedBy>
  <cp:revision>2</cp:revision>
  <dcterms:created xsi:type="dcterms:W3CDTF">2023-01-14T13:55:00Z</dcterms:created>
  <dcterms:modified xsi:type="dcterms:W3CDTF">2023-01-14T13:55:00Z</dcterms:modified>
</cp:coreProperties>
</file>