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7FCC" w:rsidRDefault="00B91D02" w:rsidP="000E7FCC">
      <w:r>
        <w:rPr>
          <w:noProof/>
          <w:lang w:eastAsia="fr-FR"/>
        </w:rPr>
        <w:drawing>
          <wp:anchor distT="0" distB="0" distL="114300" distR="114300" simplePos="0" relativeHeight="251664384" behindDoc="0" locked="0" layoutInCell="1" allowOverlap="1" wp14:anchorId="340F28FB" wp14:editId="44A3F582">
            <wp:simplePos x="0" y="0"/>
            <wp:positionH relativeFrom="column">
              <wp:posOffset>5860415</wp:posOffset>
            </wp:positionH>
            <wp:positionV relativeFrom="paragraph">
              <wp:posOffset>-537210</wp:posOffset>
            </wp:positionV>
            <wp:extent cx="825500" cy="822960"/>
            <wp:effectExtent l="0" t="0" r="0" b="0"/>
            <wp:wrapSquare wrapText="bothSides"/>
            <wp:docPr id="7" name="Image 6">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8D4C2151-0EB8-4CAF-AAD8-5C746DC586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o="urn:schemas-microsoft-com:office:office" xmlns:v="urn:schemas-microsoft-com:vml" xmlns:w10="urn:schemas-microsoft-com:office:word" xmlns:w="http://schemas.openxmlformats.org/wordprocessingml/2006/main" xmlns:p="http://schemas.openxmlformats.org/presentationml/2006/main" xmlns:a16="http://schemas.microsoft.com/office/drawing/2014/main" xmlns="" xmlns:lc="http://schemas.openxmlformats.org/drawingml/2006/lockedCanvas" id="{8D4C2151-0EB8-4CAF-AAD8-5C746DC58652}"/>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5500" cy="822960"/>
                    </a:xfrm>
                    <a:prstGeom prst="rect">
                      <a:avLst/>
                    </a:prstGeom>
                    <a:ln>
                      <a:noFill/>
                    </a:ln>
                  </pic:spPr>
                </pic:pic>
              </a:graphicData>
            </a:graphic>
            <wp14:sizeRelH relativeFrom="page">
              <wp14:pctWidth>0</wp14:pctWidth>
            </wp14:sizeRelH>
            <wp14:sizeRelV relativeFrom="page">
              <wp14:pctHeight>0</wp14:pctHeight>
            </wp14:sizeRelV>
          </wp:anchor>
        </w:drawing>
      </w:r>
      <w:r w:rsidR="00A54C6B">
        <w:rPr>
          <w:noProof/>
        </w:rPr>
        <w:pict>
          <v:shapetype id="_x0000_t202" coordsize="21600,21600" o:spt="202" path="m,l,21600r21600,l21600,xe">
            <v:stroke joinstyle="miter"/>
            <v:path gradientshapeok="t" o:connecttype="rect"/>
          </v:shapetype>
          <v:shape id="_x0000_s1039" type="#_x0000_t202" style="position:absolute;margin-left:41.25pt;margin-top:-33.85pt;width:387.7pt;height:76.1pt;z-index:251672576;visibility:visible;mso-wrap-distance-left:9pt;mso-wrap-distance-top:0;mso-wrap-distance-right:9pt;mso-wrap-distance-bottom:0;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" filled="f" stroked="f">
            <v:textbox style="mso-next-textbox:#_x0000_s1039">
              <w:txbxContent>
                <w:p w:rsidR="00A54C6B" w:rsidRPr="00E803CE" w:rsidRDefault="00A54C6B" w:rsidP="00E803CE">
                  <w:pPr>
                    <w:jc w:val="center"/>
                    <w:rPr>
                      <w:rFonts w:asciiTheme="majorBidi" w:hAnsiTheme="majorBidi" w:cstheme="majorBidi"/>
                      <w:b/>
                      <w:bCs/>
                      <w:sz w:val="24"/>
                      <w:szCs w:val="24"/>
                    </w:rPr>
                  </w:pPr>
                  <w:r w:rsidRPr="00E803CE">
                    <w:rPr>
                      <w:rFonts w:asciiTheme="majorBidi" w:hAnsiTheme="majorBidi" w:cstheme="majorBidi"/>
                      <w:b/>
                      <w:bCs/>
                      <w:sz w:val="24"/>
                      <w:szCs w:val="24"/>
                    </w:rPr>
                    <w:t>Ministère de l’Enseignement Supérieur et de la Recherche Scientifique</w:t>
                  </w:r>
                  <w:r w:rsidRPr="00E803CE">
                    <w:rPr>
                      <w:rFonts w:asciiTheme="majorBidi" w:hAnsiTheme="majorBidi" w:cstheme="majorBidi"/>
                      <w:b/>
                      <w:bCs/>
                      <w:sz w:val="24"/>
                      <w:szCs w:val="24"/>
                      <w:lang w:val="x-none"/>
                    </w:rPr>
                    <w:br/>
                  </w:r>
                  <w:r w:rsidRPr="00E803CE">
                    <w:rPr>
                      <w:rFonts w:asciiTheme="majorBidi" w:hAnsiTheme="majorBidi" w:cstheme="majorBidi"/>
                      <w:b/>
                      <w:bCs/>
                      <w:sz w:val="24"/>
                      <w:szCs w:val="24"/>
                    </w:rPr>
                    <w:t>Direction Générale des Études Technologiques</w:t>
                  </w:r>
                  <w:r w:rsidRPr="00E803CE">
                    <w:rPr>
                      <w:rFonts w:asciiTheme="majorBidi" w:hAnsiTheme="majorBidi" w:cstheme="majorBidi"/>
                      <w:b/>
                      <w:bCs/>
                      <w:sz w:val="24"/>
                      <w:szCs w:val="24"/>
                      <w:lang w:val="x-none"/>
                    </w:rPr>
                    <w:br/>
                  </w:r>
                  <w:r w:rsidRPr="00E803CE">
                    <w:rPr>
                      <w:rFonts w:asciiTheme="majorBidi" w:hAnsiTheme="majorBidi" w:cstheme="majorBidi"/>
                      <w:b/>
                      <w:bCs/>
                      <w:sz w:val="24"/>
                      <w:szCs w:val="24"/>
                    </w:rPr>
                    <w:t>Institut Supérieur des Etudes Technologiques de Bizerte</w:t>
                  </w:r>
                </w:p>
                <w:p w:rsidR="00A54C6B" w:rsidRDefault="00A54C6B" w:rsidP="00E803CE"/>
              </w:txbxContent>
            </v:textbox>
          </v:shape>
        </w:pict>
      </w:r>
      <w:r w:rsidR="00E803CE">
        <w:rPr>
          <w:noProof/>
          <w:lang w:eastAsia="fr-FR"/>
        </w:rPr>
        <w:drawing>
          <wp:anchor distT="0" distB="0" distL="114300" distR="114300" simplePos="0" relativeHeight="251662336" behindDoc="1" locked="0" layoutInCell="1" allowOverlap="1" wp14:anchorId="2B4E1E7E" wp14:editId="6EF497B8">
            <wp:simplePos x="0" y="0"/>
            <wp:positionH relativeFrom="column">
              <wp:posOffset>-749935</wp:posOffset>
            </wp:positionH>
            <wp:positionV relativeFrom="paragraph">
              <wp:posOffset>-728980</wp:posOffset>
            </wp:positionV>
            <wp:extent cx="7559675" cy="10643235"/>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ond_Techno_01.jp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7559675" cy="10643235"/>
                    </a:xfrm>
                    <a:prstGeom prst="rect">
                      <a:avLst/>
                    </a:prstGeom>
                  </pic:spPr>
                </pic:pic>
              </a:graphicData>
            </a:graphic>
            <wp14:sizeRelH relativeFrom="page">
              <wp14:pctWidth>0</wp14:pctWidth>
            </wp14:sizeRelH>
            <wp14:sizeRelV relativeFrom="page">
              <wp14:pctHeight>0</wp14:pctHeight>
            </wp14:sizeRelV>
          </wp:anchor>
        </w:drawing>
      </w:r>
      <w:r w:rsidR="00A54C6B">
        <w:rPr>
          <w:noProof/>
          <w:lang w:eastAsia="fr-FR"/>
        </w:rPr>
        <w:pict>
          <v:rect id="_x0000_s1038" style="position:absolute;margin-left:387.65pt;margin-top:-57.25pt;width:30.95pt;height:35.5pt;rotation:1344865fd;z-index:251670528;mso-position-horizontal-relative:text;mso-position-vertical-relative:text" stroked="f"/>
        </w:pict>
      </w:r>
      <w:r w:rsidR="00A54C6B">
        <w:rPr>
          <w:noProof/>
          <w:lang w:eastAsia="fr-FR"/>
        </w:rPr>
        <w:pict>
          <v:rect id="_x0000_s1037" style="position:absolute;margin-left:307.5pt;margin-top:-78.45pt;width:98.85pt;height:97.8pt;rotation:-1545653fd;z-index:251669504;mso-position-horizontal-relative:text;mso-position-vertical-relative:text" stroked="f"/>
        </w:pict>
      </w:r>
      <w:r w:rsidR="00A54C6B">
        <w:rPr>
          <w:noProof/>
          <w:lang w:eastAsia="fr-FR"/>
        </w:rPr>
        <w:pict>
          <v:rect id="_x0000_s1036" style="position:absolute;margin-left:316.2pt;margin-top:-125.85pt;width:98.85pt;height:97.8pt;rotation:-1545653fd;z-index:251668480;mso-position-horizontal-relative:text;mso-position-vertical-relative:text" stroked="f"/>
        </w:pict>
      </w:r>
      <w:r w:rsidR="00A54C6B">
        <w:rPr>
          <w:noProof/>
          <w:lang w:eastAsia="fr-FR"/>
        </w:rPr>
        <w:pict>
          <v:rect id="_x0000_s1035" style="position:absolute;margin-left:316.2pt;margin-top:-39.3pt;width:44.4pt;height:97.8pt;z-index:251667456;mso-position-horizontal-relative:text;mso-position-vertical-relative:text" stroked="f"/>
        </w:pict>
      </w:r>
    </w:p>
    <w:p w:rsidR="00571054" w:rsidRDefault="00A54C6B" w:rsidP="006B2BB7">
      <w:pPr>
        <w:spacing w:after="120" w:line="240" w:lineRule="auto"/>
        <w:contextualSpacing/>
        <w:rPr>
          <w:rFonts w:asciiTheme="majorBidi" w:hAnsiTheme="majorBidi" w:cstheme="majorBidi"/>
        </w:rPr>
        <w:sectPr w:rsidR="00571054" w:rsidSect="00571054">
          <w:footerReference w:type="default" r:id="rId11"/>
          <w:pgSz w:w="11906" w:h="16838"/>
          <w:pgMar w:top="1134" w:right="1134" w:bottom="851" w:left="1134" w:header="425" w:footer="709" w:gutter="0"/>
          <w:cols w:space="708"/>
          <w:titlePg/>
          <w:docGrid w:linePitch="360"/>
        </w:sectPr>
      </w:pPr>
      <w:r>
        <w:rPr>
          <w:noProof/>
        </w:rPr>
        <w:pict>
          <v:shape id="Zone de texte 2" o:spid="_x0000_s1033" type="#_x0000_t202" style="position:absolute;margin-left:-24.4pt;margin-top:113.9pt;width:309.5pt;height:114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" filled="f" stroked="f">
            <v:textbox style="mso-next-textbox:#Zone de texte 2">
              <w:txbxContent>
                <w:p w:rsidR="00A54C6B" w:rsidRPr="00237E30" w:rsidRDefault="00A54C6B" w:rsidP="000E7FCC">
                  <w:pPr>
                    <w:rPr>
                      <w:rFonts w:ascii="Gill Sans MT" w:hAnsi="Gill Sans MT"/>
                      <w:b/>
                      <w:color w:val="1F4E79" w:themeColor="accent1" w:themeShade="80"/>
                      <w:sz w:val="72"/>
                      <w:szCs w:val="72"/>
                    </w:rPr>
                  </w:pPr>
                  <w:r w:rsidRPr="00237E30">
                    <w:rPr>
                      <w:rFonts w:ascii="Gill Sans MT" w:hAnsi="Gill Sans MT"/>
                      <w:b/>
                      <w:color w:val="1F4E79" w:themeColor="accent1" w:themeShade="80"/>
                      <w:sz w:val="72"/>
                      <w:szCs w:val="72"/>
                    </w:rPr>
                    <w:t>Plan d’affaire</w:t>
                  </w:r>
                </w:p>
              </w:txbxContent>
            </v:textbox>
            <w10:wrap type="square"/>
          </v:shape>
        </w:pict>
      </w:r>
      <w:r>
        <w:rPr>
          <w:noProof/>
        </w:rPr>
        <w:pict>
          <v:shape id="Zone de texte 10" o:spid="_x0000_s1032" type="#_x0000_t202" style="position:absolute;margin-left:4pt;margin-top:163.85pt;width:268.85pt;height:32.65pt;z-index:25166336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" filled="f" stroked="f">
            <v:textbox style="mso-next-textbox:#Zone de texte 10">
              <w:txbxContent>
                <w:p w:rsidR="00A54C6B" w:rsidRPr="00B91D02" w:rsidRDefault="00A54C6B" w:rsidP="004D2336">
                  <w:pPr>
                    <w:rPr>
                      <w:rFonts w:asciiTheme="majorBidi" w:hAnsiTheme="majorBidi" w:cstheme="majorBidi"/>
                      <w:color w:val="2E74B5" w:themeColor="accent1" w:themeShade="BF"/>
                      <w:sz w:val="28"/>
                      <w:szCs w:val="28"/>
                    </w:rPr>
                  </w:pPr>
                  <w:r w:rsidRPr="00B91D02">
                    <w:rPr>
                      <w:rFonts w:asciiTheme="majorBidi" w:hAnsiTheme="majorBidi" w:cstheme="majorBidi"/>
                      <w:color w:val="2E74B5" w:themeColor="accent1" w:themeShade="BF"/>
                      <w:sz w:val="28"/>
                      <w:szCs w:val="28"/>
                    </w:rPr>
                    <w:t>Pour la startup NAMDA</w:t>
                  </w:r>
                </w:p>
              </w:txbxContent>
            </v:textbox>
            <w10:wrap type="square"/>
          </v:shape>
        </w:pict>
      </w:r>
      <w:r>
        <w:rPr>
          <w:noProof/>
        </w:rPr>
        <w:pict>
          <v:shape id="_x0000_s1040" type="#_x0000_t202" style="position:absolute;margin-left:148.25pt;margin-top:729.7pt;width:191.45pt;height:30.85pt;z-index:251674624;visibility:visible;mso-wrap-style:square;mso-width-percent:400;mso-height-percent:200;mso-wrap-distance-left:9pt;mso-wrap-distance-top:0;mso-wrap-distance-right:9pt;mso-wrap-distance-bottom:0;mso-position-horizontal-relative:text;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" filled="f" stroked="f">
            <v:textbox style="mso-fit-shape-to-text:t">
              <w:txbxContent>
                <w:p w:rsidR="00A54C6B" w:rsidRPr="00E9223F" w:rsidRDefault="00A54C6B" w:rsidP="00E9223F">
                  <w:pPr>
                    <w:jc w:val="center"/>
                    <w:rPr>
                      <w:rFonts w:asciiTheme="majorBidi" w:hAnsiTheme="majorBidi" w:cstheme="majorBidi"/>
                      <w:sz w:val="24"/>
                      <w:szCs w:val="24"/>
                    </w:rPr>
                  </w:pPr>
                  <w:r w:rsidRPr="00E9223F">
                    <w:rPr>
                      <w:rFonts w:asciiTheme="majorBidi" w:hAnsiTheme="majorBidi" w:cstheme="majorBidi"/>
                      <w:sz w:val="24"/>
                      <w:szCs w:val="24"/>
                    </w:rPr>
                    <w:t>2023-2024</w:t>
                  </w:r>
                </w:p>
              </w:txbxContent>
            </v:textbox>
          </v:shape>
        </w:pict>
      </w:r>
    </w:p>
    <w:p w:rsidR="004F3A24" w:rsidRPr="004F3A24" w:rsidRDefault="004F3A24" w:rsidP="006B2BB7">
      <w:pPr>
        <w:spacing w:after="120" w:line="240" w:lineRule="auto"/>
        <w:contextualSpacing/>
        <w:rPr>
          <w:rFonts w:asciiTheme="majorBidi" w:hAnsiTheme="majorBidi" w:cstheme="majorBidi"/>
        </w:rPr>
      </w:pPr>
    </w:p>
    <w:p w:rsidR="00422450" w:rsidRDefault="00422450" w:rsidP="00BB27EE">
      <w:pPr>
        <w:spacing w:after="120" w:line="240" w:lineRule="auto"/>
        <w:contextualSpacing/>
        <w:rPr>
          <w:rFonts w:asciiTheme="majorBidi" w:hAnsiTheme="majorBidi" w:cstheme="majorBidi"/>
        </w:rPr>
      </w:pPr>
    </w:p>
    <w:p w:rsidR="00422450" w:rsidRDefault="00422450" w:rsidP="00BB27EE">
      <w:pPr>
        <w:spacing w:after="120" w:line="240" w:lineRule="auto"/>
        <w:contextualSpacing/>
        <w:rPr>
          <w:rFonts w:asciiTheme="majorBidi" w:hAnsiTheme="majorBidi" w:cstheme="majorBidi"/>
        </w:rPr>
      </w:pPr>
    </w:p>
    <w:p w:rsidR="00BB27EE" w:rsidRPr="00612FD7" w:rsidRDefault="00BB27EE" w:rsidP="00422450">
      <w:pPr>
        <w:spacing w:after="120" w:line="240" w:lineRule="auto"/>
        <w:contextualSpacing/>
        <w:jc w:val="center"/>
        <w:rPr>
          <w:rFonts w:asciiTheme="majorBidi" w:hAnsiTheme="majorBidi" w:cstheme="majorBidi"/>
          <w:b/>
          <w:bCs/>
          <w:sz w:val="28"/>
          <w:szCs w:val="28"/>
        </w:rPr>
      </w:pPr>
      <w:r w:rsidRPr="00612FD7">
        <w:rPr>
          <w:rFonts w:asciiTheme="majorBidi" w:hAnsiTheme="majorBidi" w:cstheme="majorBidi"/>
          <w:b/>
          <w:bCs/>
          <w:sz w:val="28"/>
          <w:szCs w:val="28"/>
        </w:rPr>
        <w:t>Lettre de présentation</w:t>
      </w:r>
    </w:p>
    <w:p w:rsidR="00BB27EE" w:rsidRPr="00612FD7" w:rsidRDefault="00BB27EE" w:rsidP="00BB27EE">
      <w:pPr>
        <w:spacing w:after="120" w:line="240" w:lineRule="auto"/>
        <w:contextualSpacing/>
        <w:rPr>
          <w:rFonts w:asciiTheme="majorBidi" w:hAnsiTheme="majorBidi" w:cstheme="majorBidi"/>
          <w:b/>
          <w:bCs/>
          <w:sz w:val="24"/>
          <w:szCs w:val="24"/>
        </w:rPr>
      </w:pPr>
    </w:p>
    <w:p w:rsidR="00BB27EE" w:rsidRPr="00F45E44" w:rsidRDefault="007C24DD" w:rsidP="00612FD7">
      <w:pPr>
        <w:spacing w:after="120" w:line="240" w:lineRule="auto"/>
        <w:contextualSpacing/>
        <w:jc w:val="right"/>
        <w:rPr>
          <w:rFonts w:asciiTheme="majorBidi" w:hAnsiTheme="majorBidi" w:cstheme="majorBidi"/>
          <w:sz w:val="24"/>
          <w:szCs w:val="24"/>
        </w:rPr>
      </w:pPr>
      <w:r>
        <w:rPr>
          <w:rFonts w:asciiTheme="majorBidi" w:hAnsiTheme="majorBidi" w:cstheme="majorBidi"/>
          <w:sz w:val="24"/>
          <w:szCs w:val="24"/>
        </w:rPr>
        <w:t xml:space="preserve">Bizerte, </w:t>
      </w:r>
      <w:r w:rsidR="00493CB2">
        <w:rPr>
          <w:rFonts w:asciiTheme="majorBidi" w:hAnsiTheme="majorBidi" w:cstheme="majorBidi"/>
          <w:sz w:val="24"/>
          <w:szCs w:val="24"/>
        </w:rPr>
        <w:t>18/5/2023</w:t>
      </w:r>
    </w:p>
    <w:p w:rsidR="00422450" w:rsidRPr="00F45E44" w:rsidRDefault="00422450" w:rsidP="00BB27EE">
      <w:pPr>
        <w:spacing w:after="120" w:line="240" w:lineRule="auto"/>
        <w:contextualSpacing/>
        <w:rPr>
          <w:rFonts w:asciiTheme="majorBidi" w:hAnsiTheme="majorBidi" w:cstheme="majorBidi"/>
          <w:sz w:val="24"/>
          <w:szCs w:val="24"/>
        </w:rPr>
      </w:pPr>
    </w:p>
    <w:p w:rsidR="00BB27EE" w:rsidRPr="00F45E44" w:rsidRDefault="00BB27EE" w:rsidP="00B61E77">
      <w:pPr>
        <w:spacing w:after="120" w:line="240" w:lineRule="auto"/>
        <w:contextualSpacing/>
        <w:jc w:val="both"/>
        <w:rPr>
          <w:rFonts w:asciiTheme="majorBidi" w:hAnsiTheme="majorBidi" w:cstheme="majorBidi"/>
          <w:sz w:val="24"/>
          <w:szCs w:val="24"/>
        </w:rPr>
      </w:pPr>
      <w:r w:rsidRPr="00F45E44">
        <w:rPr>
          <w:rFonts w:asciiTheme="majorBidi" w:hAnsiTheme="majorBidi" w:cstheme="majorBidi"/>
          <w:sz w:val="24"/>
          <w:szCs w:val="24"/>
        </w:rPr>
        <w:t>Madame, Monsieur,</w:t>
      </w:r>
    </w:p>
    <w:p w:rsidR="00BB27EE" w:rsidRPr="00F45E44" w:rsidRDefault="00BB27EE" w:rsidP="00B61E77">
      <w:pPr>
        <w:spacing w:after="120" w:line="240" w:lineRule="auto"/>
        <w:contextualSpacing/>
        <w:jc w:val="both"/>
        <w:rPr>
          <w:rFonts w:asciiTheme="majorBidi" w:hAnsiTheme="majorBidi" w:cstheme="majorBidi"/>
          <w:sz w:val="24"/>
          <w:szCs w:val="24"/>
        </w:rPr>
      </w:pPr>
    </w:p>
    <w:p w:rsidR="00493CB2" w:rsidRPr="00493CB2" w:rsidRDefault="00493CB2" w:rsidP="00493CB2">
      <w:pPr>
        <w:pStyle w:val="NormalWeb"/>
        <w:shd w:val="clear" w:color="auto" w:fill="F1F2F2"/>
        <w:spacing w:before="0" w:beforeAutospacing="0" w:after="0" w:afterAutospacing="0"/>
        <w:rPr>
          <w:rFonts w:asciiTheme="majorBidi" w:hAnsiTheme="majorBidi" w:cstheme="majorBidi"/>
          <w:color w:val="050E17"/>
          <w:sz w:val="27"/>
          <w:szCs w:val="27"/>
        </w:rPr>
      </w:pPr>
      <w:r w:rsidRPr="00493CB2">
        <w:rPr>
          <w:rFonts w:asciiTheme="majorBidi" w:hAnsiTheme="majorBidi" w:cstheme="majorBidi"/>
          <w:color w:val="050E17"/>
          <w:sz w:val="27"/>
          <w:szCs w:val="27"/>
        </w:rPr>
        <w:t xml:space="preserve">Nous avons le plaisir de vous présenter notre plan d'affaires élaboré dans le cadre de notre travail de fin d'études encadré par Monsieur </w:t>
      </w:r>
      <w:proofErr w:type="spellStart"/>
      <w:r w:rsidRPr="00493CB2">
        <w:rPr>
          <w:rFonts w:asciiTheme="majorBidi" w:hAnsiTheme="majorBidi" w:cstheme="majorBidi"/>
          <w:color w:val="050E17"/>
          <w:sz w:val="27"/>
          <w:szCs w:val="27"/>
        </w:rPr>
        <w:t>Abdelbacet</w:t>
      </w:r>
      <w:proofErr w:type="spellEnd"/>
      <w:r w:rsidRPr="00493CB2">
        <w:rPr>
          <w:rFonts w:asciiTheme="majorBidi" w:hAnsiTheme="majorBidi" w:cstheme="majorBidi"/>
          <w:color w:val="050E17"/>
          <w:sz w:val="27"/>
          <w:szCs w:val="27"/>
        </w:rPr>
        <w:t xml:space="preserve"> </w:t>
      </w:r>
      <w:proofErr w:type="spellStart"/>
      <w:r w:rsidRPr="00493CB2">
        <w:rPr>
          <w:rFonts w:asciiTheme="majorBidi" w:hAnsiTheme="majorBidi" w:cstheme="majorBidi"/>
          <w:color w:val="050E17"/>
          <w:sz w:val="27"/>
          <w:szCs w:val="27"/>
        </w:rPr>
        <w:t>Mhamdi</w:t>
      </w:r>
      <w:proofErr w:type="spellEnd"/>
      <w:r w:rsidRPr="00493CB2">
        <w:rPr>
          <w:rFonts w:asciiTheme="majorBidi" w:hAnsiTheme="majorBidi" w:cstheme="majorBidi"/>
          <w:color w:val="050E17"/>
          <w:sz w:val="27"/>
          <w:szCs w:val="27"/>
        </w:rPr>
        <w:t xml:space="preserve"> et Madame </w:t>
      </w:r>
      <w:proofErr w:type="spellStart"/>
      <w:r w:rsidRPr="00493CB2">
        <w:rPr>
          <w:rFonts w:asciiTheme="majorBidi" w:hAnsiTheme="majorBidi" w:cstheme="majorBidi"/>
          <w:color w:val="050E17"/>
          <w:sz w:val="27"/>
          <w:szCs w:val="27"/>
        </w:rPr>
        <w:t>Wafa</w:t>
      </w:r>
      <w:proofErr w:type="spellEnd"/>
      <w:r w:rsidRPr="00493CB2">
        <w:rPr>
          <w:rFonts w:asciiTheme="majorBidi" w:hAnsiTheme="majorBidi" w:cstheme="majorBidi"/>
          <w:color w:val="050E17"/>
          <w:sz w:val="27"/>
          <w:szCs w:val="27"/>
        </w:rPr>
        <w:t xml:space="preserve"> </w:t>
      </w:r>
      <w:proofErr w:type="spellStart"/>
      <w:r w:rsidRPr="00493CB2">
        <w:rPr>
          <w:rFonts w:asciiTheme="majorBidi" w:hAnsiTheme="majorBidi" w:cstheme="majorBidi"/>
          <w:color w:val="050E17"/>
          <w:sz w:val="27"/>
          <w:szCs w:val="27"/>
        </w:rPr>
        <w:t>Sal</w:t>
      </w:r>
      <w:r w:rsidR="00A54C6B">
        <w:rPr>
          <w:rFonts w:asciiTheme="majorBidi" w:hAnsiTheme="majorBidi" w:cstheme="majorBidi"/>
          <w:color w:val="050E17"/>
          <w:sz w:val="27"/>
          <w:szCs w:val="27"/>
        </w:rPr>
        <w:t>le</w:t>
      </w:r>
      <w:bookmarkStart w:id="0" w:name="_GoBack"/>
      <w:bookmarkEnd w:id="0"/>
      <w:r w:rsidRPr="00493CB2">
        <w:rPr>
          <w:rFonts w:asciiTheme="majorBidi" w:hAnsiTheme="majorBidi" w:cstheme="majorBidi"/>
          <w:color w:val="050E17"/>
          <w:sz w:val="27"/>
          <w:szCs w:val="27"/>
        </w:rPr>
        <w:t>mi</w:t>
      </w:r>
      <w:proofErr w:type="spellEnd"/>
      <w:r w:rsidRPr="00493CB2">
        <w:rPr>
          <w:rFonts w:asciiTheme="majorBidi" w:hAnsiTheme="majorBidi" w:cstheme="majorBidi"/>
          <w:color w:val="050E17"/>
          <w:sz w:val="27"/>
          <w:szCs w:val="27"/>
        </w:rPr>
        <w:t>. Notre équipe, composée d'étudiants passionnés de mécatronique, a créé l'entreprise "NAMDA" pour répondre à la demande croissante et au besoin urgent en Tunisie.</w:t>
      </w:r>
    </w:p>
    <w:p w:rsidR="00493CB2" w:rsidRPr="00493CB2" w:rsidRDefault="00493CB2" w:rsidP="00493CB2">
      <w:pPr>
        <w:pStyle w:val="NormalWeb"/>
        <w:shd w:val="clear" w:color="auto" w:fill="F1F2F2"/>
        <w:spacing w:before="0" w:beforeAutospacing="0" w:after="0" w:afterAutospacing="0"/>
        <w:rPr>
          <w:rFonts w:asciiTheme="majorBidi" w:hAnsiTheme="majorBidi" w:cstheme="majorBidi"/>
          <w:color w:val="050E17"/>
          <w:sz w:val="27"/>
          <w:szCs w:val="27"/>
        </w:rPr>
      </w:pPr>
      <w:r w:rsidRPr="00493CB2">
        <w:rPr>
          <w:rFonts w:asciiTheme="majorBidi" w:hAnsiTheme="majorBidi" w:cstheme="majorBidi"/>
          <w:color w:val="050E17"/>
          <w:sz w:val="27"/>
          <w:szCs w:val="27"/>
        </w:rPr>
        <w:t>Nous espérons que ce plan d'affaires décrira de manière exhaustive notre entreprise et notre projet. Nous vous remercions de l'attention que vous porterez à ce document et nous vous prions d'agréer, Madame, Monsieur, l'expression de notre considération.</w:t>
      </w:r>
    </w:p>
    <w:p w:rsidR="00BB27EE" w:rsidRPr="00F45E44" w:rsidRDefault="00BB27EE" w:rsidP="00BB27EE">
      <w:pPr>
        <w:spacing w:after="120" w:line="240" w:lineRule="auto"/>
        <w:contextualSpacing/>
        <w:rPr>
          <w:rFonts w:asciiTheme="majorBidi" w:hAnsiTheme="majorBidi" w:cstheme="majorBidi"/>
          <w:sz w:val="24"/>
          <w:szCs w:val="24"/>
        </w:rPr>
      </w:pPr>
    </w:p>
    <w:tbl>
      <w:tblPr>
        <w:tblStyle w:val="Grilledutableau"/>
        <w:tblW w:w="0" w:type="auto"/>
        <w:tblLook w:val="04A0" w:firstRow="1" w:lastRow="0" w:firstColumn="1" w:lastColumn="0" w:noHBand="0" w:noVBand="1"/>
      </w:tblPr>
      <w:tblGrid>
        <w:gridCol w:w="1884"/>
        <w:gridCol w:w="1883"/>
        <w:gridCol w:w="3238"/>
        <w:gridCol w:w="2283"/>
      </w:tblGrid>
      <w:tr w:rsidR="00BB27EE" w:rsidRPr="00612FD7" w:rsidTr="00493CB2">
        <w:trPr>
          <w:trHeight w:val="283"/>
        </w:trPr>
        <w:tc>
          <w:tcPr>
            <w:tcW w:w="1884" w:type="dxa"/>
            <w:shd w:val="clear" w:color="auto" w:fill="F2F2F2" w:themeFill="background1" w:themeFillShade="F2"/>
            <w:vAlign w:val="center"/>
          </w:tcPr>
          <w:p w:rsidR="00BB27EE" w:rsidRPr="00612FD7" w:rsidRDefault="00BB27EE" w:rsidP="00BB27EE">
            <w:pPr>
              <w:spacing w:after="120"/>
              <w:contextualSpacing/>
              <w:rPr>
                <w:rFonts w:asciiTheme="majorBidi" w:hAnsiTheme="majorBidi" w:cstheme="majorBidi"/>
                <w:b/>
                <w:bCs/>
                <w:sz w:val="24"/>
                <w:szCs w:val="24"/>
              </w:rPr>
            </w:pPr>
            <w:r w:rsidRPr="00612FD7">
              <w:rPr>
                <w:rFonts w:asciiTheme="majorBidi" w:hAnsiTheme="majorBidi" w:cstheme="majorBidi"/>
                <w:b/>
                <w:bCs/>
                <w:sz w:val="24"/>
                <w:szCs w:val="24"/>
              </w:rPr>
              <w:t>Nom</w:t>
            </w:r>
          </w:p>
        </w:tc>
        <w:tc>
          <w:tcPr>
            <w:tcW w:w="1883" w:type="dxa"/>
            <w:shd w:val="clear" w:color="auto" w:fill="F2F2F2" w:themeFill="background1" w:themeFillShade="F2"/>
            <w:vAlign w:val="center"/>
          </w:tcPr>
          <w:p w:rsidR="00BB27EE" w:rsidRPr="00612FD7" w:rsidRDefault="00BB27EE" w:rsidP="00BB27EE">
            <w:pPr>
              <w:spacing w:after="120"/>
              <w:contextualSpacing/>
              <w:rPr>
                <w:rFonts w:asciiTheme="majorBidi" w:hAnsiTheme="majorBidi" w:cstheme="majorBidi"/>
                <w:b/>
                <w:bCs/>
                <w:sz w:val="24"/>
                <w:szCs w:val="24"/>
              </w:rPr>
            </w:pPr>
            <w:r w:rsidRPr="00612FD7">
              <w:rPr>
                <w:rFonts w:asciiTheme="majorBidi" w:hAnsiTheme="majorBidi" w:cstheme="majorBidi"/>
                <w:b/>
                <w:bCs/>
                <w:sz w:val="24"/>
                <w:szCs w:val="24"/>
              </w:rPr>
              <w:t>Prénom</w:t>
            </w:r>
          </w:p>
        </w:tc>
        <w:tc>
          <w:tcPr>
            <w:tcW w:w="3238" w:type="dxa"/>
            <w:shd w:val="clear" w:color="auto" w:fill="F2F2F2" w:themeFill="background1" w:themeFillShade="F2"/>
            <w:vAlign w:val="center"/>
          </w:tcPr>
          <w:p w:rsidR="00BB27EE" w:rsidRPr="00612FD7" w:rsidRDefault="00BB27EE" w:rsidP="00BB27EE">
            <w:pPr>
              <w:spacing w:after="120"/>
              <w:contextualSpacing/>
              <w:rPr>
                <w:rFonts w:asciiTheme="majorBidi" w:hAnsiTheme="majorBidi" w:cstheme="majorBidi"/>
                <w:b/>
                <w:bCs/>
                <w:sz w:val="24"/>
                <w:szCs w:val="24"/>
              </w:rPr>
            </w:pPr>
            <w:r w:rsidRPr="00612FD7">
              <w:rPr>
                <w:rFonts w:asciiTheme="majorBidi" w:hAnsiTheme="majorBidi" w:cstheme="majorBidi"/>
                <w:b/>
                <w:bCs/>
                <w:sz w:val="24"/>
                <w:szCs w:val="24"/>
              </w:rPr>
              <w:t>Email</w:t>
            </w:r>
          </w:p>
        </w:tc>
        <w:tc>
          <w:tcPr>
            <w:tcW w:w="2283" w:type="dxa"/>
            <w:shd w:val="clear" w:color="auto" w:fill="F2F2F2" w:themeFill="background1" w:themeFillShade="F2"/>
            <w:vAlign w:val="center"/>
          </w:tcPr>
          <w:p w:rsidR="00BB27EE" w:rsidRPr="00612FD7" w:rsidRDefault="00BB27EE" w:rsidP="00BB27EE">
            <w:pPr>
              <w:spacing w:after="120"/>
              <w:contextualSpacing/>
              <w:rPr>
                <w:rFonts w:asciiTheme="majorBidi" w:hAnsiTheme="majorBidi" w:cstheme="majorBidi"/>
                <w:b/>
                <w:bCs/>
                <w:sz w:val="24"/>
                <w:szCs w:val="24"/>
              </w:rPr>
            </w:pPr>
            <w:r w:rsidRPr="00612FD7">
              <w:rPr>
                <w:rFonts w:asciiTheme="majorBidi" w:hAnsiTheme="majorBidi" w:cstheme="majorBidi"/>
                <w:b/>
                <w:bCs/>
                <w:sz w:val="24"/>
                <w:szCs w:val="24"/>
              </w:rPr>
              <w:t>Signature</w:t>
            </w:r>
          </w:p>
        </w:tc>
      </w:tr>
      <w:tr w:rsidR="00BB27EE" w:rsidRPr="00F45E44" w:rsidTr="00493CB2">
        <w:trPr>
          <w:trHeight w:val="283"/>
        </w:trPr>
        <w:tc>
          <w:tcPr>
            <w:tcW w:w="1884" w:type="dxa"/>
            <w:vAlign w:val="center"/>
          </w:tcPr>
          <w:p w:rsidR="00BB27EE" w:rsidRPr="00F45E44" w:rsidRDefault="007D5A9F" w:rsidP="00BB27EE">
            <w:pPr>
              <w:spacing w:after="120"/>
              <w:contextualSpacing/>
              <w:rPr>
                <w:rFonts w:asciiTheme="majorBidi" w:hAnsiTheme="majorBidi" w:cstheme="majorBidi"/>
                <w:sz w:val="24"/>
                <w:szCs w:val="24"/>
              </w:rPr>
            </w:pPr>
            <w:r>
              <w:rPr>
                <w:rFonts w:asciiTheme="majorBidi" w:hAnsiTheme="majorBidi" w:cstheme="majorBidi"/>
                <w:sz w:val="24"/>
                <w:szCs w:val="24"/>
              </w:rPr>
              <w:t xml:space="preserve">Ben </w:t>
            </w:r>
            <w:proofErr w:type="spellStart"/>
            <w:r>
              <w:rPr>
                <w:rFonts w:asciiTheme="majorBidi" w:hAnsiTheme="majorBidi" w:cstheme="majorBidi"/>
                <w:sz w:val="24"/>
                <w:szCs w:val="24"/>
              </w:rPr>
              <w:t>jemaa</w:t>
            </w:r>
            <w:proofErr w:type="spellEnd"/>
          </w:p>
        </w:tc>
        <w:tc>
          <w:tcPr>
            <w:tcW w:w="1883" w:type="dxa"/>
            <w:vAlign w:val="center"/>
          </w:tcPr>
          <w:p w:rsidR="00BB27EE" w:rsidRPr="00F45E44" w:rsidRDefault="007D5A9F" w:rsidP="00BB27EE">
            <w:pPr>
              <w:spacing w:after="120"/>
              <w:contextualSpacing/>
              <w:rPr>
                <w:rFonts w:asciiTheme="majorBidi" w:hAnsiTheme="majorBidi" w:cstheme="majorBidi"/>
                <w:sz w:val="24"/>
                <w:szCs w:val="24"/>
              </w:rPr>
            </w:pPr>
            <w:proofErr w:type="spellStart"/>
            <w:r>
              <w:rPr>
                <w:rFonts w:asciiTheme="majorBidi" w:hAnsiTheme="majorBidi" w:cstheme="majorBidi"/>
                <w:sz w:val="24"/>
                <w:szCs w:val="24"/>
              </w:rPr>
              <w:t>Aymen</w:t>
            </w:r>
            <w:proofErr w:type="spellEnd"/>
          </w:p>
        </w:tc>
        <w:tc>
          <w:tcPr>
            <w:tcW w:w="3238" w:type="dxa"/>
            <w:vAlign w:val="center"/>
          </w:tcPr>
          <w:p w:rsidR="00BB27EE" w:rsidRPr="00F45E44" w:rsidRDefault="00926787" w:rsidP="00BB27EE">
            <w:pPr>
              <w:spacing w:after="120"/>
              <w:contextualSpacing/>
              <w:rPr>
                <w:rFonts w:asciiTheme="majorBidi" w:hAnsiTheme="majorBidi" w:cstheme="majorBidi"/>
                <w:sz w:val="24"/>
                <w:szCs w:val="24"/>
              </w:rPr>
            </w:pPr>
            <w:r>
              <w:rPr>
                <w:rFonts w:asciiTheme="majorBidi" w:hAnsiTheme="majorBidi" w:cstheme="majorBidi"/>
                <w:sz w:val="24"/>
                <w:szCs w:val="24"/>
              </w:rPr>
              <w:t>p</w:t>
            </w:r>
            <w:r w:rsidR="007D5A9F">
              <w:rPr>
                <w:rFonts w:asciiTheme="majorBidi" w:hAnsiTheme="majorBidi" w:cstheme="majorBidi"/>
                <w:sz w:val="24"/>
                <w:szCs w:val="24"/>
              </w:rPr>
              <w:t>sn.bja@gmail.com</w:t>
            </w:r>
          </w:p>
        </w:tc>
        <w:tc>
          <w:tcPr>
            <w:tcW w:w="2283" w:type="dxa"/>
            <w:vAlign w:val="center"/>
          </w:tcPr>
          <w:p w:rsidR="00BB27EE" w:rsidRPr="00F45E44" w:rsidRDefault="00BB27EE" w:rsidP="00BB27EE">
            <w:pPr>
              <w:spacing w:after="120"/>
              <w:contextualSpacing/>
              <w:rPr>
                <w:rFonts w:asciiTheme="majorBidi" w:hAnsiTheme="majorBidi" w:cstheme="majorBidi"/>
                <w:sz w:val="24"/>
                <w:szCs w:val="24"/>
              </w:rPr>
            </w:pPr>
          </w:p>
        </w:tc>
      </w:tr>
      <w:tr w:rsidR="00BB27EE" w:rsidRPr="00F45E44" w:rsidTr="00493CB2">
        <w:trPr>
          <w:trHeight w:val="283"/>
        </w:trPr>
        <w:tc>
          <w:tcPr>
            <w:tcW w:w="1884" w:type="dxa"/>
            <w:vAlign w:val="center"/>
          </w:tcPr>
          <w:p w:rsidR="00BB27EE" w:rsidRPr="00F45E44" w:rsidRDefault="007D5A9F" w:rsidP="00BB27EE">
            <w:pPr>
              <w:spacing w:after="120"/>
              <w:contextualSpacing/>
              <w:rPr>
                <w:rFonts w:asciiTheme="majorBidi" w:hAnsiTheme="majorBidi" w:cstheme="majorBidi"/>
                <w:sz w:val="24"/>
                <w:szCs w:val="24"/>
              </w:rPr>
            </w:pPr>
            <w:proofErr w:type="spellStart"/>
            <w:r>
              <w:rPr>
                <w:rFonts w:asciiTheme="majorBidi" w:hAnsiTheme="majorBidi" w:cstheme="majorBidi"/>
                <w:sz w:val="24"/>
                <w:szCs w:val="24"/>
              </w:rPr>
              <w:t>Meziene</w:t>
            </w:r>
            <w:proofErr w:type="spellEnd"/>
          </w:p>
        </w:tc>
        <w:tc>
          <w:tcPr>
            <w:tcW w:w="1883" w:type="dxa"/>
            <w:vAlign w:val="center"/>
          </w:tcPr>
          <w:p w:rsidR="00BB27EE" w:rsidRPr="00F45E44" w:rsidRDefault="007D5A9F" w:rsidP="00BB27EE">
            <w:pPr>
              <w:spacing w:after="120"/>
              <w:contextualSpacing/>
              <w:rPr>
                <w:rFonts w:asciiTheme="majorBidi" w:hAnsiTheme="majorBidi" w:cstheme="majorBidi"/>
                <w:sz w:val="24"/>
                <w:szCs w:val="24"/>
              </w:rPr>
            </w:pPr>
            <w:proofErr w:type="spellStart"/>
            <w:r>
              <w:rPr>
                <w:rFonts w:asciiTheme="majorBidi" w:hAnsiTheme="majorBidi" w:cstheme="majorBidi"/>
                <w:sz w:val="24"/>
                <w:szCs w:val="24"/>
              </w:rPr>
              <w:t>Narjes</w:t>
            </w:r>
            <w:proofErr w:type="spellEnd"/>
          </w:p>
        </w:tc>
        <w:tc>
          <w:tcPr>
            <w:tcW w:w="3238" w:type="dxa"/>
            <w:vAlign w:val="center"/>
          </w:tcPr>
          <w:p w:rsidR="00BB27EE" w:rsidRPr="00926787" w:rsidRDefault="00926787" w:rsidP="00BB27EE">
            <w:pPr>
              <w:spacing w:after="120"/>
              <w:contextualSpacing/>
              <w:rPr>
                <w:rFonts w:asciiTheme="majorBidi" w:hAnsiTheme="majorBidi" w:cstheme="majorBidi"/>
                <w:color w:val="000000" w:themeColor="text1"/>
                <w:sz w:val="24"/>
                <w:szCs w:val="24"/>
              </w:rPr>
            </w:pPr>
            <w:r>
              <w:rPr>
                <w:rFonts w:asciiTheme="majorBidi" w:hAnsiTheme="majorBidi" w:cstheme="majorBidi"/>
                <w:color w:val="000000" w:themeColor="text1"/>
                <w:sz w:val="24"/>
                <w:szCs w:val="24"/>
                <w:shd w:val="clear" w:color="auto" w:fill="FFFFFF"/>
              </w:rPr>
              <w:t>n</w:t>
            </w:r>
            <w:r w:rsidR="007D5A9F" w:rsidRPr="00926787">
              <w:rPr>
                <w:rFonts w:asciiTheme="majorBidi" w:hAnsiTheme="majorBidi" w:cstheme="majorBidi"/>
                <w:color w:val="000000" w:themeColor="text1"/>
                <w:sz w:val="24"/>
                <w:szCs w:val="24"/>
                <w:shd w:val="clear" w:color="auto" w:fill="FFFFFF"/>
              </w:rPr>
              <w:t>arjesmeziene58@gmail.com</w:t>
            </w:r>
          </w:p>
        </w:tc>
        <w:tc>
          <w:tcPr>
            <w:tcW w:w="2283" w:type="dxa"/>
            <w:vAlign w:val="center"/>
          </w:tcPr>
          <w:p w:rsidR="00BB27EE" w:rsidRPr="00F45E44" w:rsidRDefault="00BB27EE" w:rsidP="00BB27EE">
            <w:pPr>
              <w:spacing w:after="120"/>
              <w:contextualSpacing/>
              <w:rPr>
                <w:rFonts w:asciiTheme="majorBidi" w:hAnsiTheme="majorBidi" w:cstheme="majorBidi"/>
                <w:sz w:val="24"/>
                <w:szCs w:val="24"/>
              </w:rPr>
            </w:pPr>
          </w:p>
        </w:tc>
      </w:tr>
    </w:tbl>
    <w:p w:rsidR="004F3A24" w:rsidRPr="00F45E44" w:rsidRDefault="004F3A24" w:rsidP="006B2BB7">
      <w:pPr>
        <w:spacing w:after="120" w:line="240" w:lineRule="auto"/>
        <w:contextualSpacing/>
        <w:rPr>
          <w:rFonts w:asciiTheme="majorBidi" w:hAnsiTheme="majorBidi" w:cstheme="majorBidi"/>
          <w:sz w:val="24"/>
          <w:szCs w:val="24"/>
        </w:rPr>
      </w:pPr>
    </w:p>
    <w:p w:rsidR="000E550E" w:rsidRDefault="000E550E" w:rsidP="006B2BB7">
      <w:pPr>
        <w:spacing w:after="120" w:line="240" w:lineRule="auto"/>
        <w:contextualSpacing/>
        <w:rPr>
          <w:rFonts w:asciiTheme="majorBidi" w:hAnsiTheme="majorBidi" w:cstheme="majorBidi"/>
        </w:rPr>
        <w:sectPr w:rsidR="000E550E" w:rsidSect="000E7FCC">
          <w:headerReference w:type="default" r:id="rId12"/>
          <w:pgSz w:w="11906" w:h="16838" w:code="9"/>
          <w:pgMar w:top="1411" w:right="1411" w:bottom="1411" w:left="1411" w:header="461" w:footer="706" w:gutter="0"/>
          <w:cols w:space="708"/>
          <w:docGrid w:linePitch="360"/>
        </w:sectPr>
      </w:pPr>
    </w:p>
    <w:p w:rsidR="00885336" w:rsidRDefault="00885336" w:rsidP="000E550E">
      <w:pPr>
        <w:spacing w:after="120" w:line="240" w:lineRule="auto"/>
        <w:contextualSpacing/>
        <w:rPr>
          <w:rFonts w:asciiTheme="majorBidi" w:hAnsiTheme="majorBidi" w:cstheme="majorBidi"/>
          <w:sz w:val="28"/>
          <w:szCs w:val="28"/>
        </w:rPr>
      </w:pPr>
    </w:p>
    <w:p w:rsidR="000E550E" w:rsidRPr="000E550E" w:rsidRDefault="000E550E" w:rsidP="00885336">
      <w:pPr>
        <w:spacing w:after="120" w:line="240" w:lineRule="auto"/>
        <w:contextualSpacing/>
        <w:jc w:val="center"/>
        <w:rPr>
          <w:rFonts w:asciiTheme="majorBidi" w:hAnsiTheme="majorBidi" w:cstheme="majorBidi"/>
          <w:sz w:val="28"/>
          <w:szCs w:val="28"/>
        </w:rPr>
      </w:pPr>
      <w:r w:rsidRPr="000E550E">
        <w:rPr>
          <w:rFonts w:asciiTheme="majorBidi" w:hAnsiTheme="majorBidi" w:cstheme="majorBidi"/>
          <w:sz w:val="28"/>
          <w:szCs w:val="28"/>
        </w:rPr>
        <w:t xml:space="preserve">Sommaire </w:t>
      </w:r>
      <w:r>
        <w:rPr>
          <w:rFonts w:asciiTheme="majorBidi" w:hAnsiTheme="majorBidi" w:cstheme="majorBidi"/>
          <w:sz w:val="28"/>
          <w:szCs w:val="28"/>
        </w:rPr>
        <w:t>E</w:t>
      </w:r>
      <w:r w:rsidRPr="000E550E">
        <w:rPr>
          <w:rFonts w:asciiTheme="majorBidi" w:hAnsiTheme="majorBidi" w:cstheme="majorBidi"/>
          <w:sz w:val="28"/>
          <w:szCs w:val="28"/>
        </w:rPr>
        <w:t>xécutif</w:t>
      </w:r>
    </w:p>
    <w:p w:rsidR="000E550E" w:rsidRDefault="000E550E" w:rsidP="006B2BB7">
      <w:pPr>
        <w:spacing w:after="120" w:line="240" w:lineRule="auto"/>
        <w:contextualSpacing/>
        <w:rPr>
          <w:rFonts w:asciiTheme="majorBidi" w:hAnsiTheme="majorBidi" w:cstheme="majorBidi"/>
        </w:rPr>
      </w:pPr>
    </w:p>
    <w:tbl>
      <w:tblPr>
        <w:tblStyle w:val="Grilledutableau"/>
        <w:tblW w:w="5000" w:type="pct"/>
        <w:tblLook w:val="04A0" w:firstRow="1" w:lastRow="0" w:firstColumn="1" w:lastColumn="0" w:noHBand="0" w:noVBand="1"/>
      </w:tblPr>
      <w:tblGrid>
        <w:gridCol w:w="2316"/>
        <w:gridCol w:w="7538"/>
      </w:tblGrid>
      <w:tr w:rsidR="00F11920" w:rsidRPr="00676F9C" w:rsidTr="00F11920">
        <w:trPr>
          <w:cantSplit/>
          <w:trHeight w:val="283"/>
        </w:trPr>
        <w:tc>
          <w:tcPr>
            <w:tcW w:w="1175" w:type="pct"/>
            <w:shd w:val="clear" w:color="auto" w:fill="F2F2F2" w:themeFill="background1" w:themeFillShade="F2"/>
            <w:vAlign w:val="center"/>
          </w:tcPr>
          <w:p w:rsidR="00F11920" w:rsidRPr="00676F9C" w:rsidRDefault="00F11920" w:rsidP="007E7FD9">
            <w:pPr>
              <w:spacing w:after="120"/>
              <w:contextualSpacing/>
              <w:rPr>
                <w:rFonts w:asciiTheme="majorBidi" w:hAnsiTheme="majorBidi" w:cstheme="majorBidi"/>
              </w:rPr>
            </w:pPr>
            <w:r w:rsidRPr="00676F9C">
              <w:rPr>
                <w:rFonts w:asciiTheme="majorBidi" w:hAnsiTheme="majorBidi" w:cstheme="majorBidi"/>
              </w:rPr>
              <w:t>Nom de l’entreprise</w:t>
            </w:r>
          </w:p>
        </w:tc>
        <w:tc>
          <w:tcPr>
            <w:tcW w:w="3825" w:type="pct"/>
            <w:vAlign w:val="center"/>
          </w:tcPr>
          <w:p w:rsidR="00F11920" w:rsidRPr="00676F9C" w:rsidRDefault="00F11920" w:rsidP="00E24546">
            <w:pPr>
              <w:spacing w:after="120"/>
              <w:contextualSpacing/>
              <w:rPr>
                <w:rFonts w:asciiTheme="majorBidi" w:hAnsiTheme="majorBidi" w:cstheme="majorBidi"/>
              </w:rPr>
            </w:pPr>
            <w:r>
              <w:rPr>
                <w:rFonts w:asciiTheme="majorBidi" w:hAnsiTheme="majorBidi" w:cstheme="majorBidi"/>
              </w:rPr>
              <w:t>NAMDA</w:t>
            </w:r>
          </w:p>
        </w:tc>
      </w:tr>
      <w:tr w:rsidR="00F11920" w:rsidRPr="00676F9C" w:rsidTr="00F11920">
        <w:trPr>
          <w:cantSplit/>
          <w:trHeight w:val="283"/>
        </w:trPr>
        <w:tc>
          <w:tcPr>
            <w:tcW w:w="1175" w:type="pct"/>
            <w:shd w:val="clear" w:color="auto" w:fill="F2F2F2" w:themeFill="background1" w:themeFillShade="F2"/>
            <w:vAlign w:val="center"/>
          </w:tcPr>
          <w:p w:rsidR="00F11920" w:rsidRPr="00676F9C" w:rsidRDefault="00F11920" w:rsidP="007E7FD9">
            <w:pPr>
              <w:spacing w:after="120"/>
              <w:contextualSpacing/>
              <w:rPr>
                <w:rFonts w:asciiTheme="majorBidi" w:hAnsiTheme="majorBidi" w:cstheme="majorBidi"/>
              </w:rPr>
            </w:pPr>
            <w:r w:rsidRPr="00676F9C">
              <w:rPr>
                <w:rFonts w:asciiTheme="majorBidi" w:hAnsiTheme="majorBidi" w:cstheme="majorBidi"/>
              </w:rPr>
              <w:t>Secteur d’activité</w:t>
            </w:r>
          </w:p>
        </w:tc>
        <w:tc>
          <w:tcPr>
            <w:tcW w:w="3825" w:type="pct"/>
            <w:vAlign w:val="center"/>
          </w:tcPr>
          <w:p w:rsidR="00F11920" w:rsidRPr="00676F9C" w:rsidRDefault="00F11920" w:rsidP="007E7FD9">
            <w:pPr>
              <w:spacing w:after="120"/>
              <w:contextualSpacing/>
              <w:rPr>
                <w:rFonts w:asciiTheme="majorBidi" w:hAnsiTheme="majorBidi" w:cstheme="majorBidi"/>
              </w:rPr>
            </w:pPr>
            <w:r>
              <w:rPr>
                <w:rFonts w:asciiTheme="majorBidi" w:hAnsiTheme="majorBidi" w:cstheme="majorBidi"/>
              </w:rPr>
              <w:t>Secteur secondaire : Fabrication de système de suspension pour automobiles</w:t>
            </w:r>
          </w:p>
        </w:tc>
      </w:tr>
      <w:tr w:rsidR="00F11920" w:rsidRPr="00676F9C" w:rsidTr="00F11920">
        <w:trPr>
          <w:cantSplit/>
          <w:trHeight w:val="283"/>
        </w:trPr>
        <w:tc>
          <w:tcPr>
            <w:tcW w:w="1175" w:type="pct"/>
            <w:shd w:val="clear" w:color="auto" w:fill="F2F2F2" w:themeFill="background1" w:themeFillShade="F2"/>
            <w:vAlign w:val="center"/>
          </w:tcPr>
          <w:p w:rsidR="00F11920" w:rsidRPr="00676F9C" w:rsidRDefault="00F11920" w:rsidP="007E7FD9">
            <w:pPr>
              <w:spacing w:after="120"/>
              <w:contextualSpacing/>
              <w:rPr>
                <w:rFonts w:asciiTheme="majorBidi" w:hAnsiTheme="majorBidi" w:cstheme="majorBidi"/>
              </w:rPr>
            </w:pPr>
            <w:r w:rsidRPr="00676F9C">
              <w:rPr>
                <w:rFonts w:asciiTheme="majorBidi" w:hAnsiTheme="majorBidi" w:cstheme="majorBidi"/>
              </w:rPr>
              <w:t>Date de démarrage</w:t>
            </w:r>
          </w:p>
        </w:tc>
        <w:tc>
          <w:tcPr>
            <w:tcW w:w="3825" w:type="pct"/>
            <w:vAlign w:val="center"/>
          </w:tcPr>
          <w:p w:rsidR="00F11920" w:rsidRPr="00676F9C" w:rsidRDefault="00F11920" w:rsidP="00014554">
            <w:pPr>
              <w:spacing w:after="120"/>
              <w:contextualSpacing/>
              <w:rPr>
                <w:rFonts w:asciiTheme="majorBidi" w:hAnsiTheme="majorBidi" w:cstheme="majorBidi"/>
              </w:rPr>
            </w:pPr>
            <w:r>
              <w:rPr>
                <w:rFonts w:asciiTheme="majorBidi" w:hAnsiTheme="majorBidi" w:cstheme="majorBidi"/>
              </w:rPr>
              <w:t>01/05/2022</w:t>
            </w:r>
          </w:p>
        </w:tc>
      </w:tr>
      <w:tr w:rsidR="00F11920" w:rsidRPr="00676F9C" w:rsidTr="00F11920">
        <w:trPr>
          <w:cantSplit/>
          <w:trHeight w:val="283"/>
        </w:trPr>
        <w:tc>
          <w:tcPr>
            <w:tcW w:w="1175" w:type="pct"/>
            <w:shd w:val="clear" w:color="auto" w:fill="F2F2F2" w:themeFill="background1" w:themeFillShade="F2"/>
            <w:vAlign w:val="center"/>
          </w:tcPr>
          <w:p w:rsidR="00F11920" w:rsidRPr="00676F9C" w:rsidRDefault="00F11920" w:rsidP="007E7FD9">
            <w:pPr>
              <w:spacing w:after="120"/>
              <w:contextualSpacing/>
              <w:rPr>
                <w:rFonts w:asciiTheme="majorBidi" w:hAnsiTheme="majorBidi" w:cstheme="majorBidi"/>
              </w:rPr>
            </w:pPr>
            <w:r w:rsidRPr="00676F9C">
              <w:rPr>
                <w:rFonts w:asciiTheme="majorBidi" w:hAnsiTheme="majorBidi" w:cstheme="majorBidi"/>
              </w:rPr>
              <w:t>Forme juridique</w:t>
            </w:r>
          </w:p>
        </w:tc>
        <w:tc>
          <w:tcPr>
            <w:tcW w:w="3825" w:type="pct"/>
            <w:vAlign w:val="center"/>
          </w:tcPr>
          <w:p w:rsidR="00F11920" w:rsidRPr="00676F9C" w:rsidRDefault="00F11920" w:rsidP="007E7FD9">
            <w:pPr>
              <w:spacing w:after="120"/>
              <w:contextualSpacing/>
              <w:rPr>
                <w:rFonts w:asciiTheme="majorBidi" w:hAnsiTheme="majorBidi" w:cstheme="majorBidi"/>
              </w:rPr>
            </w:pPr>
            <w:r>
              <w:rPr>
                <w:rFonts w:asciiTheme="majorBidi" w:hAnsiTheme="majorBidi" w:cstheme="majorBidi"/>
              </w:rPr>
              <w:t>SARL : Société à responsabilité limitée</w:t>
            </w:r>
          </w:p>
        </w:tc>
      </w:tr>
      <w:tr w:rsidR="00F11920" w:rsidRPr="00676F9C" w:rsidTr="00F11920">
        <w:trPr>
          <w:cantSplit/>
          <w:trHeight w:val="283"/>
        </w:trPr>
        <w:tc>
          <w:tcPr>
            <w:tcW w:w="1175" w:type="pct"/>
            <w:shd w:val="clear" w:color="auto" w:fill="F2F2F2" w:themeFill="background1" w:themeFillShade="F2"/>
            <w:vAlign w:val="center"/>
          </w:tcPr>
          <w:p w:rsidR="00F11920" w:rsidRPr="00676F9C" w:rsidRDefault="00F11920" w:rsidP="007E7FD9">
            <w:pPr>
              <w:spacing w:after="120"/>
              <w:contextualSpacing/>
              <w:rPr>
                <w:rFonts w:asciiTheme="majorBidi" w:hAnsiTheme="majorBidi" w:cstheme="majorBidi"/>
              </w:rPr>
            </w:pPr>
            <w:r>
              <w:rPr>
                <w:rFonts w:asciiTheme="majorBidi" w:hAnsiTheme="majorBidi" w:cstheme="majorBidi"/>
              </w:rPr>
              <w:t>Résumé du projet</w:t>
            </w:r>
          </w:p>
          <w:p w:rsidR="00F11920" w:rsidRPr="00676F9C" w:rsidRDefault="00F11920" w:rsidP="007E7FD9">
            <w:pPr>
              <w:spacing w:after="120"/>
              <w:contextualSpacing/>
              <w:rPr>
                <w:rFonts w:asciiTheme="majorBidi" w:hAnsiTheme="majorBidi" w:cstheme="majorBidi"/>
              </w:rPr>
            </w:pPr>
          </w:p>
          <w:p w:rsidR="00F11920" w:rsidRPr="00676F9C" w:rsidRDefault="00F11920" w:rsidP="007E7FD9">
            <w:pPr>
              <w:spacing w:after="120"/>
              <w:contextualSpacing/>
              <w:rPr>
                <w:rFonts w:asciiTheme="majorBidi" w:hAnsiTheme="majorBidi" w:cstheme="majorBidi"/>
              </w:rPr>
            </w:pPr>
          </w:p>
          <w:p w:rsidR="00F11920" w:rsidRPr="00676F9C" w:rsidRDefault="00F11920" w:rsidP="007E7FD9">
            <w:pPr>
              <w:spacing w:after="120"/>
              <w:contextualSpacing/>
              <w:rPr>
                <w:rFonts w:asciiTheme="majorBidi" w:hAnsiTheme="majorBidi" w:cstheme="majorBidi"/>
              </w:rPr>
            </w:pPr>
          </w:p>
          <w:p w:rsidR="00F11920" w:rsidRPr="00676F9C" w:rsidRDefault="00F11920" w:rsidP="007E7FD9">
            <w:pPr>
              <w:spacing w:after="120"/>
              <w:contextualSpacing/>
              <w:rPr>
                <w:rFonts w:asciiTheme="majorBidi" w:hAnsiTheme="majorBidi" w:cstheme="majorBidi"/>
              </w:rPr>
            </w:pPr>
          </w:p>
        </w:tc>
        <w:tc>
          <w:tcPr>
            <w:tcW w:w="3825" w:type="pct"/>
            <w:vAlign w:val="center"/>
          </w:tcPr>
          <w:p w:rsidR="00F11920" w:rsidRPr="00F11920" w:rsidRDefault="00F11920" w:rsidP="00F11920">
            <w:pPr>
              <w:pStyle w:val="NormalWeb"/>
              <w:shd w:val="clear" w:color="auto" w:fill="F1F2F2"/>
              <w:spacing w:before="0" w:beforeAutospacing="0" w:after="0" w:afterAutospacing="0"/>
              <w:rPr>
                <w:rFonts w:asciiTheme="majorBidi" w:hAnsiTheme="majorBidi" w:cstheme="majorBidi"/>
                <w:color w:val="050E17"/>
              </w:rPr>
            </w:pPr>
            <w:r w:rsidRPr="00F11920">
              <w:rPr>
                <w:rFonts w:asciiTheme="majorBidi" w:hAnsiTheme="majorBidi" w:cstheme="majorBidi"/>
                <w:color w:val="050E17"/>
              </w:rPr>
              <w:t xml:space="preserve">Notre projet consiste à la fabrication d'une suspension intelligente pour les véhicules. Cette suspension est équipée d'un système </w:t>
            </w:r>
            <w:proofErr w:type="spellStart"/>
            <w:r w:rsidRPr="00F11920">
              <w:rPr>
                <w:rFonts w:asciiTheme="majorBidi" w:hAnsiTheme="majorBidi" w:cstheme="majorBidi"/>
                <w:color w:val="050E17"/>
              </w:rPr>
              <w:t>gyrométrique</w:t>
            </w:r>
            <w:proofErr w:type="spellEnd"/>
            <w:r w:rsidRPr="00F11920">
              <w:rPr>
                <w:rFonts w:asciiTheme="majorBidi" w:hAnsiTheme="majorBidi" w:cstheme="majorBidi"/>
                <w:color w:val="050E17"/>
              </w:rPr>
              <w:t xml:space="preserve"> qui règle automatiquement le niveau du véhicule, améliorant ainsi le rendement des suspensions classiques en termes d'absorption des chocs. De plus, notre système permet l'accès à une base de données sur l'état des routes par GPS, offrant ainsi une plus grande sécurité aux utilisateurs.</w:t>
            </w:r>
          </w:p>
          <w:p w:rsidR="00F11920" w:rsidRPr="00F11920" w:rsidRDefault="00F11920" w:rsidP="00F11920">
            <w:pPr>
              <w:pStyle w:val="NormalWeb"/>
              <w:shd w:val="clear" w:color="auto" w:fill="F1F2F2"/>
              <w:spacing w:before="0" w:beforeAutospacing="0" w:after="0" w:afterAutospacing="0"/>
              <w:rPr>
                <w:rFonts w:asciiTheme="majorBidi" w:hAnsiTheme="majorBidi" w:cstheme="majorBidi"/>
                <w:color w:val="050E17"/>
              </w:rPr>
            </w:pPr>
            <w:r w:rsidRPr="00F11920">
              <w:rPr>
                <w:rFonts w:asciiTheme="majorBidi" w:hAnsiTheme="majorBidi" w:cstheme="majorBidi"/>
                <w:color w:val="050E17"/>
              </w:rPr>
              <w:t>En cas d'accident, notre système est conçu pour informer les autorités ainsi qu'une personne choisie par le client. Nous avons également inclus un système de scan d'obstacles LIDAR pour avertir le conducteur dans les situations dangereuses, ce qui augmente la sécurité et réduit les risques d'accidents.</w:t>
            </w:r>
          </w:p>
          <w:p w:rsidR="00F11920" w:rsidRPr="00676F9C" w:rsidRDefault="00F11920" w:rsidP="007E7FD9">
            <w:pPr>
              <w:spacing w:after="120"/>
              <w:contextualSpacing/>
              <w:rPr>
                <w:rFonts w:asciiTheme="majorBidi" w:hAnsiTheme="majorBidi" w:cstheme="majorBidi"/>
              </w:rPr>
            </w:pPr>
          </w:p>
        </w:tc>
      </w:tr>
      <w:tr w:rsidR="00F11920" w:rsidRPr="00676F9C" w:rsidTr="00F11920">
        <w:trPr>
          <w:cantSplit/>
          <w:trHeight w:val="283"/>
        </w:trPr>
        <w:tc>
          <w:tcPr>
            <w:tcW w:w="1175" w:type="pct"/>
            <w:shd w:val="clear" w:color="auto" w:fill="F2F2F2" w:themeFill="background1" w:themeFillShade="F2"/>
            <w:vAlign w:val="center"/>
          </w:tcPr>
          <w:p w:rsidR="00F11920" w:rsidRPr="00676F9C" w:rsidRDefault="00F11920" w:rsidP="007E7FD9">
            <w:pPr>
              <w:spacing w:after="120"/>
              <w:contextualSpacing/>
              <w:rPr>
                <w:rFonts w:asciiTheme="majorBidi" w:hAnsiTheme="majorBidi" w:cstheme="majorBidi"/>
              </w:rPr>
            </w:pPr>
            <w:r w:rsidRPr="00676F9C">
              <w:rPr>
                <w:rFonts w:asciiTheme="majorBidi" w:hAnsiTheme="majorBidi" w:cstheme="majorBidi"/>
              </w:rPr>
              <w:t>Service et/ou produits offerts</w:t>
            </w:r>
          </w:p>
        </w:tc>
        <w:tc>
          <w:tcPr>
            <w:tcW w:w="3825" w:type="pct"/>
            <w:vAlign w:val="center"/>
          </w:tcPr>
          <w:p w:rsidR="00F11920" w:rsidRPr="00676F9C" w:rsidRDefault="00F11920" w:rsidP="00014554">
            <w:pPr>
              <w:spacing w:after="120"/>
              <w:contextualSpacing/>
              <w:rPr>
                <w:rFonts w:asciiTheme="majorBidi" w:hAnsiTheme="majorBidi" w:cstheme="majorBidi"/>
              </w:rPr>
            </w:pPr>
            <w:r>
              <w:rPr>
                <w:rFonts w:asciiTheme="majorBidi" w:hAnsiTheme="majorBidi" w:cstheme="majorBidi"/>
              </w:rPr>
              <w:t>Le système suspension intelligent IAS H/P22</w:t>
            </w:r>
          </w:p>
        </w:tc>
      </w:tr>
      <w:tr w:rsidR="00F11920" w:rsidRPr="00676F9C" w:rsidTr="00F11920">
        <w:trPr>
          <w:cantSplit/>
          <w:trHeight w:val="283"/>
        </w:trPr>
        <w:tc>
          <w:tcPr>
            <w:tcW w:w="1175" w:type="pct"/>
            <w:shd w:val="clear" w:color="auto" w:fill="F2F2F2" w:themeFill="background1" w:themeFillShade="F2"/>
            <w:vAlign w:val="center"/>
          </w:tcPr>
          <w:p w:rsidR="00F11920" w:rsidRPr="00676F9C" w:rsidRDefault="00F11920" w:rsidP="007E7FD9">
            <w:pPr>
              <w:spacing w:after="120"/>
              <w:contextualSpacing/>
              <w:rPr>
                <w:rFonts w:asciiTheme="majorBidi" w:hAnsiTheme="majorBidi" w:cstheme="majorBidi"/>
              </w:rPr>
            </w:pPr>
            <w:r w:rsidRPr="00676F9C">
              <w:rPr>
                <w:rFonts w:asciiTheme="majorBidi" w:hAnsiTheme="majorBidi" w:cstheme="majorBidi"/>
              </w:rPr>
              <w:t>Segment de la clientèle cible</w:t>
            </w:r>
          </w:p>
        </w:tc>
        <w:tc>
          <w:tcPr>
            <w:tcW w:w="3825" w:type="pct"/>
            <w:vAlign w:val="center"/>
          </w:tcPr>
          <w:p w:rsidR="00F11920" w:rsidRPr="00676F9C" w:rsidRDefault="00F11920" w:rsidP="007E7FD9">
            <w:pPr>
              <w:spacing w:after="120"/>
              <w:contextualSpacing/>
              <w:rPr>
                <w:rFonts w:asciiTheme="majorBidi" w:hAnsiTheme="majorBidi" w:cstheme="majorBidi"/>
              </w:rPr>
            </w:pPr>
            <w:r>
              <w:t xml:space="preserve">- Les fabricants de voitures - Les fabricants des pièces de rechange - Les particuliers </w:t>
            </w:r>
          </w:p>
        </w:tc>
      </w:tr>
      <w:tr w:rsidR="00F11920" w:rsidRPr="00676F9C" w:rsidTr="00F11920">
        <w:trPr>
          <w:cantSplit/>
          <w:trHeight w:val="283"/>
        </w:trPr>
        <w:tc>
          <w:tcPr>
            <w:tcW w:w="1175" w:type="pct"/>
            <w:shd w:val="clear" w:color="auto" w:fill="F2F2F2" w:themeFill="background1" w:themeFillShade="F2"/>
            <w:vAlign w:val="center"/>
          </w:tcPr>
          <w:p w:rsidR="00F11920" w:rsidRPr="00676F9C" w:rsidRDefault="00F11920" w:rsidP="007E7FD9">
            <w:pPr>
              <w:spacing w:after="120"/>
              <w:contextualSpacing/>
              <w:rPr>
                <w:rFonts w:asciiTheme="majorBidi" w:hAnsiTheme="majorBidi" w:cstheme="majorBidi"/>
              </w:rPr>
            </w:pPr>
            <w:r w:rsidRPr="00676F9C">
              <w:rPr>
                <w:rFonts w:asciiTheme="majorBidi" w:hAnsiTheme="majorBidi" w:cstheme="majorBidi"/>
              </w:rPr>
              <w:t>Territoire vise</w:t>
            </w:r>
          </w:p>
          <w:p w:rsidR="00F11920" w:rsidRPr="00676F9C" w:rsidRDefault="00F11920" w:rsidP="007E7FD9">
            <w:pPr>
              <w:spacing w:after="120"/>
              <w:contextualSpacing/>
              <w:rPr>
                <w:rFonts w:asciiTheme="majorBidi" w:hAnsiTheme="majorBidi" w:cstheme="majorBidi"/>
              </w:rPr>
            </w:pPr>
            <w:r w:rsidRPr="00676F9C">
              <w:rPr>
                <w:rFonts w:asciiTheme="majorBidi" w:hAnsiTheme="majorBidi" w:cstheme="majorBidi"/>
              </w:rPr>
              <w:t>(ancrage territorial)</w:t>
            </w:r>
          </w:p>
        </w:tc>
        <w:tc>
          <w:tcPr>
            <w:tcW w:w="3825" w:type="pct"/>
            <w:vAlign w:val="center"/>
          </w:tcPr>
          <w:p w:rsidR="00F11920" w:rsidRPr="00676F9C" w:rsidRDefault="00F11920" w:rsidP="00E524F0">
            <w:pPr>
              <w:spacing w:after="120"/>
              <w:contextualSpacing/>
              <w:rPr>
                <w:rFonts w:asciiTheme="majorBidi" w:hAnsiTheme="majorBidi" w:cstheme="majorBidi"/>
              </w:rPr>
            </w:pPr>
            <w:r>
              <w:rPr>
                <w:rFonts w:asciiTheme="majorBidi" w:hAnsiTheme="majorBidi" w:cstheme="majorBidi"/>
              </w:rPr>
              <w:t xml:space="preserve">Marché des concessionnaires tunisiens, les particuliers et éventuellement le marché européen, et les fabricants de voitures </w:t>
            </w:r>
          </w:p>
        </w:tc>
      </w:tr>
    </w:tbl>
    <w:p w:rsidR="007E7FD9" w:rsidRDefault="007E7FD9" w:rsidP="006B2BB7">
      <w:pPr>
        <w:spacing w:after="120" w:line="240" w:lineRule="auto"/>
        <w:contextualSpacing/>
        <w:rPr>
          <w:rFonts w:asciiTheme="majorBidi" w:hAnsiTheme="majorBidi" w:cstheme="majorBidi"/>
        </w:rPr>
      </w:pPr>
    </w:p>
    <w:tbl>
      <w:tblPr>
        <w:tblStyle w:val="Grilledutableau"/>
        <w:tblW w:w="5077" w:type="pct"/>
        <w:tblLayout w:type="fixed"/>
        <w:tblLook w:val="04A0" w:firstRow="1" w:lastRow="0" w:firstColumn="1" w:lastColumn="0" w:noHBand="0" w:noVBand="1"/>
      </w:tblPr>
      <w:tblGrid>
        <w:gridCol w:w="1385"/>
        <w:gridCol w:w="4705"/>
        <w:gridCol w:w="1887"/>
        <w:gridCol w:w="2029"/>
      </w:tblGrid>
      <w:tr w:rsidR="008201FB" w:rsidRPr="006B4B5B" w:rsidTr="002A33E5">
        <w:trPr>
          <w:trHeight w:val="537"/>
        </w:trPr>
        <w:tc>
          <w:tcPr>
            <w:tcW w:w="692" w:type="pct"/>
            <w:tcBorders>
              <w:top w:val="nil"/>
              <w:left w:val="nil"/>
            </w:tcBorders>
            <w:shd w:val="clear" w:color="auto" w:fill="auto"/>
          </w:tcPr>
          <w:p w:rsidR="006B4B5B" w:rsidRPr="006B4B5B" w:rsidRDefault="006B4B5B" w:rsidP="006B4B5B">
            <w:pPr>
              <w:rPr>
                <w:rFonts w:asciiTheme="majorBidi" w:hAnsiTheme="majorBidi" w:cstheme="majorBidi"/>
                <w:color w:val="0D0D0D" w:themeColor="text1" w:themeTint="F2"/>
                <w:lang w:bidi="ar-TN"/>
              </w:rPr>
            </w:pPr>
          </w:p>
        </w:tc>
        <w:tc>
          <w:tcPr>
            <w:tcW w:w="2351" w:type="pct"/>
            <w:shd w:val="clear" w:color="auto" w:fill="F2F2F2" w:themeFill="background1" w:themeFillShade="F2"/>
            <w:vAlign w:val="center"/>
          </w:tcPr>
          <w:p w:rsidR="006B4B5B" w:rsidRPr="006B4B5B" w:rsidRDefault="006B4B5B" w:rsidP="006B4B5B">
            <w:pPr>
              <w:jc w:val="center"/>
              <w:rPr>
                <w:rFonts w:asciiTheme="majorBidi" w:hAnsiTheme="majorBidi" w:cstheme="majorBidi"/>
                <w:color w:val="0D0D0D" w:themeColor="text1" w:themeTint="F2"/>
                <w:lang w:bidi="ar-TN"/>
              </w:rPr>
            </w:pPr>
            <w:r w:rsidRPr="006B4B5B">
              <w:rPr>
                <w:rFonts w:asciiTheme="majorBidi" w:hAnsiTheme="majorBidi" w:cstheme="majorBidi"/>
                <w:color w:val="0D0D0D" w:themeColor="text1" w:themeTint="F2"/>
                <w:lang w:bidi="ar-TN"/>
              </w:rPr>
              <w:t>Année 1</w:t>
            </w:r>
            <w:r>
              <w:rPr>
                <w:rFonts w:asciiTheme="majorBidi" w:hAnsiTheme="majorBidi" w:cstheme="majorBidi"/>
                <w:color w:val="0D0D0D" w:themeColor="text1" w:themeTint="F2"/>
                <w:lang w:bidi="ar-TN"/>
              </w:rPr>
              <w:t xml:space="preserve"> (202?)</w:t>
            </w:r>
          </w:p>
        </w:tc>
        <w:tc>
          <w:tcPr>
            <w:tcW w:w="943" w:type="pct"/>
            <w:shd w:val="clear" w:color="auto" w:fill="F2F2F2" w:themeFill="background1" w:themeFillShade="F2"/>
            <w:vAlign w:val="center"/>
          </w:tcPr>
          <w:p w:rsidR="006B4B5B" w:rsidRPr="006B4B5B" w:rsidRDefault="006B4B5B" w:rsidP="006B4B5B">
            <w:pPr>
              <w:jc w:val="center"/>
              <w:rPr>
                <w:rFonts w:asciiTheme="majorBidi" w:hAnsiTheme="majorBidi" w:cstheme="majorBidi"/>
                <w:color w:val="0D0D0D" w:themeColor="text1" w:themeTint="F2"/>
                <w:lang w:bidi="ar-TN"/>
              </w:rPr>
            </w:pPr>
            <w:r w:rsidRPr="006B4B5B">
              <w:rPr>
                <w:rFonts w:asciiTheme="majorBidi" w:hAnsiTheme="majorBidi" w:cstheme="majorBidi"/>
                <w:color w:val="0D0D0D" w:themeColor="text1" w:themeTint="F2"/>
                <w:lang w:bidi="ar-TN"/>
              </w:rPr>
              <w:t xml:space="preserve">Année </w:t>
            </w:r>
            <w:r>
              <w:rPr>
                <w:rFonts w:asciiTheme="majorBidi" w:hAnsiTheme="majorBidi" w:cstheme="majorBidi"/>
                <w:color w:val="0D0D0D" w:themeColor="text1" w:themeTint="F2"/>
                <w:lang w:bidi="ar-TN"/>
              </w:rPr>
              <w:t>2 (202?)</w:t>
            </w:r>
          </w:p>
        </w:tc>
        <w:tc>
          <w:tcPr>
            <w:tcW w:w="1014" w:type="pct"/>
            <w:shd w:val="clear" w:color="auto" w:fill="F2F2F2" w:themeFill="background1" w:themeFillShade="F2"/>
            <w:vAlign w:val="center"/>
          </w:tcPr>
          <w:p w:rsidR="006B4B5B" w:rsidRPr="006B4B5B" w:rsidRDefault="006B4B5B" w:rsidP="006B4B5B">
            <w:pPr>
              <w:jc w:val="center"/>
              <w:rPr>
                <w:rFonts w:asciiTheme="majorBidi" w:hAnsiTheme="majorBidi" w:cstheme="majorBidi"/>
                <w:color w:val="0D0D0D" w:themeColor="text1" w:themeTint="F2"/>
                <w:lang w:bidi="ar-TN"/>
              </w:rPr>
            </w:pPr>
            <w:r w:rsidRPr="006B4B5B">
              <w:rPr>
                <w:rFonts w:asciiTheme="majorBidi" w:hAnsiTheme="majorBidi" w:cstheme="majorBidi"/>
                <w:color w:val="0D0D0D" w:themeColor="text1" w:themeTint="F2"/>
                <w:lang w:bidi="ar-TN"/>
              </w:rPr>
              <w:t xml:space="preserve">Année </w:t>
            </w:r>
            <w:r>
              <w:rPr>
                <w:rFonts w:asciiTheme="majorBidi" w:hAnsiTheme="majorBidi" w:cstheme="majorBidi"/>
                <w:color w:val="0D0D0D" w:themeColor="text1" w:themeTint="F2"/>
                <w:lang w:bidi="ar-TN"/>
              </w:rPr>
              <w:t>3 (202?)</w:t>
            </w:r>
          </w:p>
        </w:tc>
      </w:tr>
      <w:tr w:rsidR="008201FB" w:rsidRPr="006B4B5B" w:rsidTr="002A33E5">
        <w:trPr>
          <w:trHeight w:val="559"/>
        </w:trPr>
        <w:tc>
          <w:tcPr>
            <w:tcW w:w="692" w:type="pct"/>
            <w:shd w:val="clear" w:color="auto" w:fill="F2F2F2" w:themeFill="background1" w:themeFillShade="F2"/>
          </w:tcPr>
          <w:p w:rsidR="006B4B5B" w:rsidRPr="006B4B5B" w:rsidRDefault="006B4B5B" w:rsidP="006B4B5B">
            <w:pPr>
              <w:rPr>
                <w:rFonts w:asciiTheme="majorBidi" w:hAnsiTheme="majorBidi" w:cstheme="majorBidi"/>
                <w:color w:val="0D0D0D" w:themeColor="text1" w:themeTint="F2"/>
                <w:lang w:bidi="ar-TN"/>
              </w:rPr>
            </w:pPr>
            <w:r w:rsidRPr="006B4B5B">
              <w:rPr>
                <w:rFonts w:asciiTheme="majorBidi" w:hAnsiTheme="majorBidi" w:cstheme="majorBidi"/>
                <w:color w:val="0D0D0D" w:themeColor="text1" w:themeTint="F2"/>
                <w:lang w:bidi="ar-TN"/>
              </w:rPr>
              <w:t>Chiffre d’affaires</w:t>
            </w:r>
            <w:r>
              <w:rPr>
                <w:rFonts w:asciiTheme="majorBidi" w:hAnsiTheme="majorBidi" w:cstheme="majorBidi"/>
                <w:color w:val="0D0D0D" w:themeColor="text1" w:themeTint="F2"/>
                <w:lang w:bidi="ar-TN"/>
              </w:rPr>
              <w:t xml:space="preserve"> (TND)</w:t>
            </w:r>
          </w:p>
        </w:tc>
        <w:tc>
          <w:tcPr>
            <w:tcW w:w="2351" w:type="pct"/>
          </w:tcPr>
          <w:p w:rsidR="00B63019" w:rsidRDefault="008201FB" w:rsidP="00B63019">
            <w:pPr>
              <w:rPr>
                <w:rFonts w:ascii="Calibri" w:hAnsi="Calibri" w:cs="Calibri"/>
                <w:b/>
                <w:bCs/>
                <w:color w:val="000000"/>
              </w:rPr>
            </w:pPr>
            <w:r w:rsidRPr="008201FB">
              <w:rPr>
                <w:rFonts w:ascii="Calibri" w:hAnsi="Calibri" w:cs="Calibri"/>
                <w:b/>
                <w:bCs/>
                <w:noProof/>
                <w:color w:val="000000"/>
                <w:lang w:eastAsia="fr-FR"/>
              </w:rPr>
              <w:drawing>
                <wp:inline distT="0" distB="0" distL="0" distR="0" wp14:anchorId="62557BB0" wp14:editId="0476F66B">
                  <wp:extent cx="2800350" cy="942756"/>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35024" cy="954429"/>
                          </a:xfrm>
                          <a:prstGeom prst="rect">
                            <a:avLst/>
                          </a:prstGeom>
                        </pic:spPr>
                      </pic:pic>
                    </a:graphicData>
                  </a:graphic>
                </wp:inline>
              </w:drawing>
            </w:r>
          </w:p>
          <w:p w:rsidR="006B4B5B" w:rsidRPr="006B4B5B" w:rsidRDefault="006B4B5B" w:rsidP="00EC4184">
            <w:pPr>
              <w:bidi/>
              <w:rPr>
                <w:rFonts w:asciiTheme="majorBidi" w:hAnsiTheme="majorBidi" w:cstheme="majorBidi"/>
                <w:lang w:bidi="ar-TN"/>
              </w:rPr>
            </w:pPr>
          </w:p>
        </w:tc>
        <w:tc>
          <w:tcPr>
            <w:tcW w:w="943" w:type="pct"/>
          </w:tcPr>
          <w:p w:rsidR="00B63019" w:rsidRDefault="00B63019" w:rsidP="00B63019">
            <w:pPr>
              <w:rPr>
                <w:rFonts w:ascii="Calibri" w:hAnsi="Calibri" w:cs="Calibri"/>
                <w:b/>
                <w:bCs/>
                <w:color w:val="000000"/>
              </w:rPr>
            </w:pPr>
          </w:p>
          <w:p w:rsidR="006B4B5B" w:rsidRPr="006B4B5B" w:rsidRDefault="008201FB" w:rsidP="00910A9C">
            <w:pPr>
              <w:rPr>
                <w:rFonts w:asciiTheme="majorBidi" w:hAnsiTheme="majorBidi" w:cstheme="majorBidi"/>
                <w:lang w:bidi="ar-TN"/>
              </w:rPr>
            </w:pPr>
            <w:r w:rsidRPr="008201FB">
              <w:rPr>
                <w:rFonts w:asciiTheme="majorBidi" w:hAnsiTheme="majorBidi" w:cstheme="majorBidi"/>
                <w:noProof/>
                <w:lang w:eastAsia="fr-FR"/>
              </w:rPr>
              <w:drawing>
                <wp:inline distT="0" distB="0" distL="0" distR="0" wp14:anchorId="62D8146D" wp14:editId="16948439">
                  <wp:extent cx="1104900" cy="7620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05056" cy="762108"/>
                          </a:xfrm>
                          <a:prstGeom prst="rect">
                            <a:avLst/>
                          </a:prstGeom>
                        </pic:spPr>
                      </pic:pic>
                    </a:graphicData>
                  </a:graphic>
                </wp:inline>
              </w:drawing>
            </w:r>
          </w:p>
        </w:tc>
        <w:tc>
          <w:tcPr>
            <w:tcW w:w="1014" w:type="pct"/>
          </w:tcPr>
          <w:p w:rsidR="00B63019" w:rsidRDefault="00B63019" w:rsidP="00B63019">
            <w:pPr>
              <w:rPr>
                <w:rFonts w:ascii="Calibri" w:hAnsi="Calibri" w:cs="Calibri"/>
                <w:b/>
                <w:bCs/>
                <w:color w:val="000000"/>
              </w:rPr>
            </w:pPr>
          </w:p>
          <w:p w:rsidR="006B4B5B" w:rsidRPr="006B4B5B" w:rsidRDefault="008201FB" w:rsidP="00EC4184">
            <w:pPr>
              <w:rPr>
                <w:rFonts w:asciiTheme="majorBidi" w:hAnsiTheme="majorBidi" w:cstheme="majorBidi"/>
                <w:lang w:bidi="ar-TN"/>
              </w:rPr>
            </w:pPr>
            <w:r w:rsidRPr="008201FB">
              <w:rPr>
                <w:rFonts w:asciiTheme="majorBidi" w:hAnsiTheme="majorBidi" w:cstheme="majorBidi"/>
                <w:noProof/>
                <w:lang w:eastAsia="fr-FR"/>
              </w:rPr>
              <w:drawing>
                <wp:inline distT="0" distB="0" distL="0" distR="0" wp14:anchorId="5AA14464" wp14:editId="77C98751">
                  <wp:extent cx="1143000" cy="77152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43160" cy="771633"/>
                          </a:xfrm>
                          <a:prstGeom prst="rect">
                            <a:avLst/>
                          </a:prstGeom>
                        </pic:spPr>
                      </pic:pic>
                    </a:graphicData>
                  </a:graphic>
                </wp:inline>
              </w:drawing>
            </w:r>
          </w:p>
        </w:tc>
      </w:tr>
      <w:tr w:rsidR="008201FB" w:rsidRPr="006B4B5B" w:rsidTr="002A33E5">
        <w:trPr>
          <w:trHeight w:val="283"/>
        </w:trPr>
        <w:tc>
          <w:tcPr>
            <w:tcW w:w="692" w:type="pct"/>
            <w:shd w:val="clear" w:color="auto" w:fill="F2F2F2" w:themeFill="background1" w:themeFillShade="F2"/>
          </w:tcPr>
          <w:p w:rsidR="006B4B5B" w:rsidRPr="006B4B5B" w:rsidRDefault="006B4B5B" w:rsidP="006B4B5B">
            <w:pPr>
              <w:rPr>
                <w:rFonts w:asciiTheme="majorBidi" w:hAnsiTheme="majorBidi" w:cstheme="majorBidi"/>
                <w:color w:val="0D0D0D" w:themeColor="text1" w:themeTint="F2"/>
                <w:lang w:bidi="ar-TN"/>
              </w:rPr>
            </w:pPr>
            <w:r w:rsidRPr="006B4B5B">
              <w:rPr>
                <w:rFonts w:asciiTheme="majorBidi" w:hAnsiTheme="majorBidi" w:cstheme="majorBidi"/>
                <w:color w:val="0D0D0D" w:themeColor="text1" w:themeTint="F2"/>
                <w:lang w:bidi="ar-TN"/>
              </w:rPr>
              <w:t>Profits vis</w:t>
            </w:r>
            <w:r>
              <w:rPr>
                <w:rFonts w:asciiTheme="majorBidi" w:hAnsiTheme="majorBidi" w:cstheme="majorBidi"/>
                <w:color w:val="0D0D0D" w:themeColor="text1" w:themeTint="F2"/>
                <w:lang w:bidi="ar-TN"/>
              </w:rPr>
              <w:t>é</w:t>
            </w:r>
            <w:r w:rsidRPr="006B4B5B">
              <w:rPr>
                <w:rFonts w:asciiTheme="majorBidi" w:hAnsiTheme="majorBidi" w:cstheme="majorBidi"/>
                <w:color w:val="0D0D0D" w:themeColor="text1" w:themeTint="F2"/>
                <w:lang w:bidi="ar-TN"/>
              </w:rPr>
              <w:t>s</w:t>
            </w:r>
            <w:r>
              <w:rPr>
                <w:rFonts w:asciiTheme="majorBidi" w:hAnsiTheme="majorBidi" w:cstheme="majorBidi"/>
                <w:color w:val="0D0D0D" w:themeColor="text1" w:themeTint="F2"/>
                <w:lang w:bidi="ar-TN"/>
              </w:rPr>
              <w:t xml:space="preserve"> (TND)</w:t>
            </w:r>
          </w:p>
        </w:tc>
        <w:tc>
          <w:tcPr>
            <w:tcW w:w="2351" w:type="pct"/>
          </w:tcPr>
          <w:p w:rsidR="006B4B5B" w:rsidRPr="006B4B5B" w:rsidRDefault="008201FB" w:rsidP="00F648BD">
            <w:pPr>
              <w:jc w:val="center"/>
              <w:rPr>
                <w:rFonts w:asciiTheme="majorBidi" w:hAnsiTheme="majorBidi" w:cstheme="majorBidi"/>
                <w:lang w:bidi="ar-TN"/>
              </w:rPr>
            </w:pPr>
            <w:r>
              <w:rPr>
                <w:rFonts w:asciiTheme="majorBidi" w:hAnsiTheme="majorBidi" w:cstheme="majorBidi"/>
                <w:lang w:bidi="ar-TN"/>
              </w:rPr>
              <w:t>173400</w:t>
            </w:r>
          </w:p>
        </w:tc>
        <w:tc>
          <w:tcPr>
            <w:tcW w:w="943" w:type="pct"/>
          </w:tcPr>
          <w:p w:rsidR="006B4B5B" w:rsidRPr="006B4B5B" w:rsidRDefault="00F648BD" w:rsidP="00F648BD">
            <w:pPr>
              <w:jc w:val="center"/>
              <w:rPr>
                <w:rFonts w:asciiTheme="majorBidi" w:hAnsiTheme="majorBidi" w:cstheme="majorBidi"/>
                <w:lang w:bidi="ar-TN"/>
              </w:rPr>
            </w:pPr>
            <w:r>
              <w:rPr>
                <w:rFonts w:asciiTheme="majorBidi" w:hAnsiTheme="majorBidi" w:cstheme="majorBidi"/>
                <w:lang w:bidi="ar-TN"/>
              </w:rPr>
              <w:t>232740</w:t>
            </w:r>
          </w:p>
        </w:tc>
        <w:tc>
          <w:tcPr>
            <w:tcW w:w="1014" w:type="pct"/>
          </w:tcPr>
          <w:p w:rsidR="006B4B5B" w:rsidRPr="006B4B5B" w:rsidRDefault="00F648BD" w:rsidP="00EC4184">
            <w:pPr>
              <w:rPr>
                <w:rFonts w:asciiTheme="majorBidi" w:hAnsiTheme="majorBidi" w:cstheme="majorBidi"/>
                <w:lang w:bidi="ar-TN"/>
              </w:rPr>
            </w:pPr>
            <w:r>
              <w:rPr>
                <w:rFonts w:asciiTheme="majorBidi" w:hAnsiTheme="majorBidi" w:cstheme="majorBidi"/>
                <w:lang w:bidi="ar-TN"/>
              </w:rPr>
              <w:t>298000</w:t>
            </w:r>
          </w:p>
        </w:tc>
      </w:tr>
      <w:tr w:rsidR="008201FB" w:rsidRPr="006B4B5B" w:rsidTr="002A33E5">
        <w:trPr>
          <w:trHeight w:val="283"/>
        </w:trPr>
        <w:tc>
          <w:tcPr>
            <w:tcW w:w="692" w:type="pct"/>
            <w:shd w:val="clear" w:color="auto" w:fill="F2F2F2" w:themeFill="background1" w:themeFillShade="F2"/>
          </w:tcPr>
          <w:p w:rsidR="006B4B5B" w:rsidRPr="006B4B5B" w:rsidRDefault="006B4B5B" w:rsidP="00EC4184">
            <w:pPr>
              <w:rPr>
                <w:rFonts w:asciiTheme="majorBidi" w:hAnsiTheme="majorBidi" w:cstheme="majorBidi"/>
                <w:color w:val="0D0D0D" w:themeColor="text1" w:themeTint="F2"/>
                <w:lang w:bidi="ar-TN"/>
              </w:rPr>
            </w:pPr>
            <w:r w:rsidRPr="006B4B5B">
              <w:rPr>
                <w:rFonts w:asciiTheme="majorBidi" w:hAnsiTheme="majorBidi" w:cstheme="majorBidi"/>
                <w:color w:val="0D0D0D" w:themeColor="text1" w:themeTint="F2"/>
                <w:lang w:bidi="ar-TN"/>
              </w:rPr>
              <w:t>Création d’emploi</w:t>
            </w:r>
          </w:p>
        </w:tc>
        <w:tc>
          <w:tcPr>
            <w:tcW w:w="2351" w:type="pct"/>
          </w:tcPr>
          <w:p w:rsidR="006B4B5B" w:rsidRPr="006B4B5B" w:rsidRDefault="00E2682A" w:rsidP="00F648BD">
            <w:pPr>
              <w:bidi/>
              <w:jc w:val="center"/>
              <w:rPr>
                <w:rFonts w:asciiTheme="majorBidi" w:hAnsiTheme="majorBidi" w:cstheme="majorBidi"/>
                <w:lang w:bidi="ar-TN"/>
              </w:rPr>
            </w:pPr>
            <w:r>
              <w:rPr>
                <w:rFonts w:asciiTheme="majorBidi" w:hAnsiTheme="majorBidi" w:cstheme="majorBidi"/>
                <w:lang w:bidi="ar-TN"/>
              </w:rPr>
              <w:t>5</w:t>
            </w:r>
          </w:p>
        </w:tc>
        <w:tc>
          <w:tcPr>
            <w:tcW w:w="943" w:type="pct"/>
          </w:tcPr>
          <w:p w:rsidR="006B4B5B" w:rsidRPr="006B4B5B" w:rsidRDefault="00E2682A" w:rsidP="00F648BD">
            <w:pPr>
              <w:bidi/>
              <w:jc w:val="center"/>
              <w:rPr>
                <w:rFonts w:asciiTheme="majorBidi" w:hAnsiTheme="majorBidi" w:cstheme="majorBidi"/>
                <w:lang w:bidi="ar-TN"/>
              </w:rPr>
            </w:pPr>
            <w:r>
              <w:rPr>
                <w:rFonts w:asciiTheme="majorBidi" w:hAnsiTheme="majorBidi" w:cstheme="majorBidi"/>
                <w:lang w:bidi="ar-TN"/>
              </w:rPr>
              <w:t>8</w:t>
            </w:r>
          </w:p>
        </w:tc>
        <w:tc>
          <w:tcPr>
            <w:tcW w:w="1014" w:type="pct"/>
          </w:tcPr>
          <w:p w:rsidR="006B4B5B" w:rsidRPr="006B4B5B" w:rsidRDefault="00E2682A" w:rsidP="00F648BD">
            <w:pPr>
              <w:bidi/>
              <w:jc w:val="center"/>
              <w:rPr>
                <w:rFonts w:asciiTheme="majorBidi" w:hAnsiTheme="majorBidi" w:cstheme="majorBidi"/>
                <w:lang w:bidi="ar-TN"/>
              </w:rPr>
            </w:pPr>
            <w:r>
              <w:rPr>
                <w:rFonts w:asciiTheme="majorBidi" w:hAnsiTheme="majorBidi" w:cstheme="majorBidi"/>
                <w:lang w:bidi="ar-TN"/>
              </w:rPr>
              <w:t>12</w:t>
            </w:r>
          </w:p>
        </w:tc>
      </w:tr>
      <w:tr w:rsidR="008201FB" w:rsidRPr="006B4B5B" w:rsidTr="002A33E5">
        <w:trPr>
          <w:trHeight w:val="283"/>
        </w:trPr>
        <w:tc>
          <w:tcPr>
            <w:tcW w:w="692" w:type="pct"/>
            <w:shd w:val="clear" w:color="auto" w:fill="F2F2F2" w:themeFill="background1" w:themeFillShade="F2"/>
          </w:tcPr>
          <w:p w:rsidR="006B4B5B" w:rsidRPr="006B4B5B" w:rsidRDefault="007F2842" w:rsidP="00EC4184">
            <w:pP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Coû</w:t>
            </w:r>
            <w:r w:rsidR="006B4B5B" w:rsidRPr="006B4B5B">
              <w:rPr>
                <w:rFonts w:asciiTheme="majorBidi" w:hAnsiTheme="majorBidi" w:cstheme="majorBidi"/>
                <w:color w:val="0D0D0D" w:themeColor="text1" w:themeTint="F2"/>
                <w:lang w:bidi="ar-TN"/>
              </w:rPr>
              <w:t>t de projet</w:t>
            </w:r>
          </w:p>
        </w:tc>
        <w:tc>
          <w:tcPr>
            <w:tcW w:w="4308" w:type="pct"/>
            <w:gridSpan w:val="3"/>
          </w:tcPr>
          <w:p w:rsidR="006B4B5B" w:rsidRPr="00612FD7" w:rsidRDefault="00E84444" w:rsidP="00F16A5C">
            <w:pPr>
              <w:rPr>
                <w:rFonts w:asciiTheme="majorBidi" w:hAnsiTheme="majorBidi" w:cstheme="majorBidi"/>
                <w:highlight w:val="yellow"/>
                <w:lang w:bidi="ar-TN"/>
              </w:rPr>
            </w:pPr>
            <w:r w:rsidRPr="00E84444">
              <w:rPr>
                <w:rFonts w:asciiTheme="majorBidi" w:hAnsiTheme="majorBidi" w:cstheme="majorBidi"/>
                <w:noProof/>
                <w:lang w:eastAsia="fr-FR"/>
              </w:rPr>
              <w:drawing>
                <wp:inline distT="0" distB="0" distL="0" distR="0" wp14:anchorId="09592A36" wp14:editId="3CB50FCA">
                  <wp:extent cx="5267325" cy="1533525"/>
                  <wp:effectExtent l="0" t="0" r="9525"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68070" cy="1533742"/>
                          </a:xfrm>
                          <a:prstGeom prst="rect">
                            <a:avLst/>
                          </a:prstGeom>
                        </pic:spPr>
                      </pic:pic>
                    </a:graphicData>
                  </a:graphic>
                </wp:inline>
              </w:drawing>
            </w:r>
          </w:p>
        </w:tc>
      </w:tr>
      <w:tr w:rsidR="008201FB" w:rsidRPr="006B4B5B" w:rsidTr="002A33E5">
        <w:trPr>
          <w:trHeight w:val="283"/>
        </w:trPr>
        <w:tc>
          <w:tcPr>
            <w:tcW w:w="692" w:type="pct"/>
            <w:shd w:val="clear" w:color="auto" w:fill="F2F2F2" w:themeFill="background1" w:themeFillShade="F2"/>
          </w:tcPr>
          <w:p w:rsidR="006B4B5B" w:rsidRPr="006B4B5B" w:rsidRDefault="006B4B5B" w:rsidP="00EC4184">
            <w:pPr>
              <w:rPr>
                <w:rFonts w:asciiTheme="majorBidi" w:hAnsiTheme="majorBidi" w:cstheme="majorBidi"/>
                <w:color w:val="0D0D0D" w:themeColor="text1" w:themeTint="F2"/>
                <w:lang w:bidi="ar-TN"/>
              </w:rPr>
            </w:pPr>
            <w:r w:rsidRPr="006B4B5B">
              <w:rPr>
                <w:rFonts w:asciiTheme="majorBidi" w:hAnsiTheme="majorBidi" w:cstheme="majorBidi"/>
                <w:color w:val="0D0D0D" w:themeColor="text1" w:themeTint="F2"/>
                <w:lang w:bidi="ar-TN"/>
              </w:rPr>
              <w:t>Mise de fond (apport des membres de l’équipe)</w:t>
            </w:r>
          </w:p>
        </w:tc>
        <w:tc>
          <w:tcPr>
            <w:tcW w:w="4308" w:type="pct"/>
            <w:gridSpan w:val="3"/>
          </w:tcPr>
          <w:p w:rsidR="006B4B5B" w:rsidRDefault="006B4B5B" w:rsidP="00EC4184">
            <w:pPr>
              <w:rPr>
                <w:rFonts w:asciiTheme="majorBidi" w:hAnsiTheme="majorBidi" w:cstheme="majorBidi"/>
                <w:lang w:bidi="ar-TN"/>
              </w:rPr>
            </w:pPr>
          </w:p>
          <w:p w:rsidR="00B63019" w:rsidRPr="00612FD7" w:rsidRDefault="00B63019" w:rsidP="00EC4184">
            <w:pPr>
              <w:rPr>
                <w:rFonts w:asciiTheme="majorBidi" w:hAnsiTheme="majorBidi" w:cstheme="majorBidi"/>
                <w:highlight w:val="yellow"/>
                <w:lang w:bidi="ar-TN"/>
              </w:rPr>
            </w:pPr>
            <w:r w:rsidRPr="00B63019">
              <w:rPr>
                <w:rFonts w:asciiTheme="majorBidi" w:hAnsiTheme="majorBidi" w:cstheme="majorBidi"/>
                <w:noProof/>
                <w:lang w:eastAsia="fr-FR"/>
              </w:rPr>
              <w:lastRenderedPageBreak/>
              <w:drawing>
                <wp:inline distT="0" distB="0" distL="0" distR="0" wp14:anchorId="092B9EBD" wp14:editId="697570C7">
                  <wp:extent cx="5238750" cy="17716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39480" cy="1771897"/>
                          </a:xfrm>
                          <a:prstGeom prst="rect">
                            <a:avLst/>
                          </a:prstGeom>
                        </pic:spPr>
                      </pic:pic>
                    </a:graphicData>
                  </a:graphic>
                </wp:inline>
              </w:drawing>
            </w:r>
          </w:p>
        </w:tc>
      </w:tr>
      <w:tr w:rsidR="008201FB" w:rsidRPr="006B4B5B" w:rsidTr="002A33E5">
        <w:trPr>
          <w:trHeight w:val="283"/>
        </w:trPr>
        <w:tc>
          <w:tcPr>
            <w:tcW w:w="692" w:type="pct"/>
            <w:shd w:val="clear" w:color="auto" w:fill="F2F2F2" w:themeFill="background1" w:themeFillShade="F2"/>
          </w:tcPr>
          <w:p w:rsidR="006B4B5B" w:rsidRPr="006B4B5B" w:rsidRDefault="006B4B5B" w:rsidP="00EC4184">
            <w:pPr>
              <w:rPr>
                <w:rFonts w:asciiTheme="majorBidi" w:hAnsiTheme="majorBidi" w:cstheme="majorBidi"/>
                <w:color w:val="0D0D0D" w:themeColor="text1" w:themeTint="F2"/>
                <w:lang w:bidi="ar-TN"/>
              </w:rPr>
            </w:pPr>
            <w:r w:rsidRPr="006B4B5B">
              <w:rPr>
                <w:rFonts w:asciiTheme="majorBidi" w:hAnsiTheme="majorBidi" w:cstheme="majorBidi"/>
                <w:color w:val="0D0D0D" w:themeColor="text1" w:themeTint="F2"/>
                <w:lang w:bidi="ar-TN"/>
              </w:rPr>
              <w:lastRenderedPageBreak/>
              <w:t>Financement recherch</w:t>
            </w:r>
            <w:r w:rsidR="00EC4184">
              <w:rPr>
                <w:rFonts w:asciiTheme="majorBidi" w:hAnsiTheme="majorBidi" w:cstheme="majorBidi"/>
                <w:color w:val="0D0D0D" w:themeColor="text1" w:themeTint="F2"/>
                <w:lang w:bidi="ar-TN"/>
              </w:rPr>
              <w:t>é</w:t>
            </w:r>
          </w:p>
        </w:tc>
        <w:tc>
          <w:tcPr>
            <w:tcW w:w="4308" w:type="pct"/>
            <w:gridSpan w:val="3"/>
          </w:tcPr>
          <w:p w:rsidR="006B4B5B" w:rsidRPr="006B4B5B" w:rsidRDefault="00F16A5C" w:rsidP="00F16A5C">
            <w:pPr>
              <w:rPr>
                <w:rFonts w:asciiTheme="majorBidi" w:hAnsiTheme="majorBidi" w:cstheme="majorBidi"/>
                <w:lang w:bidi="ar-TN"/>
              </w:rPr>
            </w:pPr>
            <w:r>
              <w:rPr>
                <w:rFonts w:asciiTheme="majorBidi" w:hAnsiTheme="majorBidi" w:cstheme="majorBidi"/>
                <w:lang w:bidi="ar-TN"/>
              </w:rPr>
              <w:t xml:space="preserve">Banque BTS + associés+ fonds propres </w:t>
            </w:r>
          </w:p>
        </w:tc>
      </w:tr>
      <w:tr w:rsidR="008201FB" w:rsidRPr="006B4B5B" w:rsidTr="002A33E5">
        <w:trPr>
          <w:trHeight w:val="283"/>
        </w:trPr>
        <w:tc>
          <w:tcPr>
            <w:tcW w:w="692" w:type="pct"/>
            <w:shd w:val="clear" w:color="auto" w:fill="F2F2F2" w:themeFill="background1" w:themeFillShade="F2"/>
          </w:tcPr>
          <w:p w:rsidR="006B4B5B" w:rsidRPr="006B4B5B" w:rsidRDefault="006B4B5B" w:rsidP="00EC4184">
            <w:pPr>
              <w:rPr>
                <w:rFonts w:asciiTheme="majorBidi" w:hAnsiTheme="majorBidi" w:cstheme="majorBidi"/>
                <w:color w:val="0D0D0D" w:themeColor="text1" w:themeTint="F2"/>
                <w:lang w:bidi="ar-TN"/>
              </w:rPr>
            </w:pPr>
            <w:r w:rsidRPr="006B4B5B">
              <w:rPr>
                <w:rFonts w:asciiTheme="majorBidi" w:hAnsiTheme="majorBidi" w:cstheme="majorBidi"/>
                <w:color w:val="0D0D0D" w:themeColor="text1" w:themeTint="F2"/>
                <w:lang w:bidi="ar-TN"/>
              </w:rPr>
              <w:t>Partenaires finances vis</w:t>
            </w:r>
            <w:r w:rsidR="00EC4184">
              <w:rPr>
                <w:rFonts w:asciiTheme="majorBidi" w:hAnsiTheme="majorBidi" w:cstheme="majorBidi"/>
                <w:color w:val="0D0D0D" w:themeColor="text1" w:themeTint="F2"/>
                <w:lang w:bidi="ar-TN"/>
              </w:rPr>
              <w:t>é</w:t>
            </w:r>
            <w:r w:rsidRPr="006B4B5B">
              <w:rPr>
                <w:rFonts w:asciiTheme="majorBidi" w:hAnsiTheme="majorBidi" w:cstheme="majorBidi"/>
                <w:color w:val="0D0D0D" w:themeColor="text1" w:themeTint="F2"/>
                <w:lang w:bidi="ar-TN"/>
              </w:rPr>
              <w:t>s</w:t>
            </w:r>
          </w:p>
        </w:tc>
        <w:tc>
          <w:tcPr>
            <w:tcW w:w="4308" w:type="pct"/>
            <w:gridSpan w:val="3"/>
          </w:tcPr>
          <w:p w:rsidR="006B4B5B" w:rsidRPr="006B4B5B" w:rsidRDefault="00AC7F34" w:rsidP="00C322B3">
            <w:pPr>
              <w:rPr>
                <w:rFonts w:asciiTheme="majorBidi" w:hAnsiTheme="majorBidi" w:cstheme="majorBidi"/>
                <w:lang w:bidi="ar-TN"/>
              </w:rPr>
            </w:pPr>
            <w:r>
              <w:rPr>
                <w:rFonts w:asciiTheme="majorBidi" w:hAnsiTheme="majorBidi" w:cstheme="majorBidi"/>
                <w:lang w:bidi="ar-TN"/>
              </w:rPr>
              <w:t>Constructeurs</w:t>
            </w:r>
            <w:r w:rsidR="00C322B3">
              <w:rPr>
                <w:rFonts w:asciiTheme="majorBidi" w:hAnsiTheme="majorBidi" w:cstheme="majorBidi"/>
                <w:lang w:bidi="ar-TN"/>
              </w:rPr>
              <w:t xml:space="preserve"> de voiture+ fabricants </w:t>
            </w:r>
            <w:proofErr w:type="gramStart"/>
            <w:r w:rsidR="00C322B3">
              <w:rPr>
                <w:rFonts w:asciiTheme="majorBidi" w:hAnsiTheme="majorBidi" w:cstheme="majorBidi"/>
                <w:lang w:bidi="ar-TN"/>
              </w:rPr>
              <w:t>d’amortisseurs ,</w:t>
            </w:r>
            <w:proofErr w:type="gramEnd"/>
            <w:r w:rsidR="00C322B3">
              <w:rPr>
                <w:rFonts w:asciiTheme="majorBidi" w:hAnsiTheme="majorBidi" w:cstheme="majorBidi"/>
                <w:lang w:bidi="ar-TN"/>
              </w:rPr>
              <w:t xml:space="preserve"> les professionnels de l’automobile </w:t>
            </w:r>
          </w:p>
        </w:tc>
      </w:tr>
    </w:tbl>
    <w:p w:rsidR="007E7FD9" w:rsidRDefault="007E7FD9" w:rsidP="007E7FD9">
      <w:pPr>
        <w:rPr>
          <w:rFonts w:asciiTheme="majorBidi" w:hAnsiTheme="majorBidi" w:cstheme="majorBidi"/>
        </w:rPr>
      </w:pPr>
    </w:p>
    <w:tbl>
      <w:tblPr>
        <w:tblStyle w:val="Grilledutableau"/>
        <w:tblW w:w="0" w:type="auto"/>
        <w:tblLook w:val="04A0" w:firstRow="1" w:lastRow="0" w:firstColumn="1" w:lastColumn="0" w:noHBand="0" w:noVBand="1"/>
      </w:tblPr>
      <w:tblGrid>
        <w:gridCol w:w="1838"/>
        <w:gridCol w:w="3895"/>
        <w:gridCol w:w="3895"/>
      </w:tblGrid>
      <w:tr w:rsidR="00EC4184" w:rsidTr="007B10B4">
        <w:trPr>
          <w:trHeight w:val="680"/>
        </w:trPr>
        <w:tc>
          <w:tcPr>
            <w:tcW w:w="1838" w:type="dxa"/>
            <w:shd w:val="clear" w:color="auto" w:fill="F2F2F2" w:themeFill="background1" w:themeFillShade="F2"/>
            <w:vAlign w:val="center"/>
          </w:tcPr>
          <w:p w:rsidR="00EC4184" w:rsidRPr="00C2289F" w:rsidRDefault="00EC4184" w:rsidP="002E2E07">
            <w:pPr>
              <w:rPr>
                <w:rFonts w:asciiTheme="majorBidi" w:hAnsiTheme="majorBidi" w:cstheme="majorBidi"/>
                <w:b/>
                <w:bCs/>
              </w:rPr>
            </w:pPr>
            <w:r w:rsidRPr="00C2289F">
              <w:rPr>
                <w:rFonts w:asciiTheme="majorBidi" w:hAnsiTheme="majorBidi" w:cstheme="majorBidi"/>
                <w:b/>
                <w:bCs/>
              </w:rPr>
              <w:t>Synthèse de l’environnement de l’entreprise</w:t>
            </w:r>
          </w:p>
        </w:tc>
        <w:tc>
          <w:tcPr>
            <w:tcW w:w="3895" w:type="dxa"/>
            <w:shd w:val="clear" w:color="auto" w:fill="F2F2F2" w:themeFill="background1" w:themeFillShade="F2"/>
            <w:vAlign w:val="center"/>
          </w:tcPr>
          <w:p w:rsidR="00EC4184" w:rsidRPr="00EC4184" w:rsidRDefault="00EC4184" w:rsidP="007B10B4">
            <w:pPr>
              <w:jc w:val="center"/>
              <w:rPr>
                <w:rFonts w:asciiTheme="majorBidi" w:hAnsiTheme="majorBidi" w:cstheme="majorBidi"/>
              </w:rPr>
            </w:pPr>
            <w:r w:rsidRPr="00EC4184">
              <w:rPr>
                <w:rFonts w:asciiTheme="majorBidi" w:hAnsiTheme="majorBidi" w:cstheme="majorBidi"/>
              </w:rPr>
              <w:t>Opportunités</w:t>
            </w:r>
          </w:p>
        </w:tc>
        <w:tc>
          <w:tcPr>
            <w:tcW w:w="3895" w:type="dxa"/>
            <w:shd w:val="clear" w:color="auto" w:fill="F2F2F2" w:themeFill="background1" w:themeFillShade="F2"/>
            <w:vAlign w:val="center"/>
          </w:tcPr>
          <w:p w:rsidR="00EC4184" w:rsidRPr="00EC4184" w:rsidRDefault="00EC4184" w:rsidP="007B10B4">
            <w:pPr>
              <w:jc w:val="center"/>
              <w:rPr>
                <w:rFonts w:asciiTheme="majorBidi" w:hAnsiTheme="majorBidi" w:cstheme="majorBidi"/>
              </w:rPr>
            </w:pPr>
            <w:r w:rsidRPr="00EC4184">
              <w:rPr>
                <w:rFonts w:asciiTheme="majorBidi" w:hAnsiTheme="majorBidi" w:cstheme="majorBidi"/>
              </w:rPr>
              <w:t>Menaces</w:t>
            </w:r>
          </w:p>
        </w:tc>
      </w:tr>
      <w:tr w:rsidR="00EC4184" w:rsidTr="002E2E07">
        <w:trPr>
          <w:trHeight w:val="340"/>
        </w:trPr>
        <w:tc>
          <w:tcPr>
            <w:tcW w:w="1838" w:type="dxa"/>
            <w:vMerge w:val="restart"/>
            <w:shd w:val="clear" w:color="auto" w:fill="F2F2F2" w:themeFill="background1" w:themeFillShade="F2"/>
            <w:vAlign w:val="center"/>
          </w:tcPr>
          <w:p w:rsidR="00EC4184" w:rsidRDefault="00EC4184" w:rsidP="002E2E07">
            <w:pPr>
              <w:rPr>
                <w:rFonts w:asciiTheme="majorBidi" w:hAnsiTheme="majorBidi" w:cstheme="majorBidi"/>
              </w:rPr>
            </w:pPr>
            <w:r w:rsidRPr="00EC4184">
              <w:rPr>
                <w:rFonts w:asciiTheme="majorBidi" w:hAnsiTheme="majorBidi" w:cstheme="majorBidi"/>
              </w:rPr>
              <w:t>Politique et légal</w:t>
            </w:r>
          </w:p>
        </w:tc>
        <w:tc>
          <w:tcPr>
            <w:tcW w:w="3895" w:type="dxa"/>
            <w:vAlign w:val="center"/>
          </w:tcPr>
          <w:p w:rsidR="00EC4184" w:rsidRDefault="00965FE3" w:rsidP="002E2E07">
            <w:pPr>
              <w:rPr>
                <w:rFonts w:asciiTheme="majorBidi" w:hAnsiTheme="majorBidi" w:cstheme="majorBidi"/>
              </w:rPr>
            </w:pPr>
            <w:r>
              <w:rPr>
                <w:rFonts w:asciiTheme="majorBidi" w:hAnsiTheme="majorBidi" w:cstheme="majorBidi"/>
              </w:rPr>
              <w:t xml:space="preserve">Encouragements pour les </w:t>
            </w:r>
            <w:r w:rsidR="00B014F9">
              <w:rPr>
                <w:rFonts w:asciiTheme="majorBidi" w:hAnsiTheme="majorBidi" w:cstheme="majorBidi"/>
              </w:rPr>
              <w:t>nouvelles</w:t>
            </w:r>
            <w:r>
              <w:rPr>
                <w:rFonts w:asciiTheme="majorBidi" w:hAnsiTheme="majorBidi" w:cstheme="majorBidi"/>
              </w:rPr>
              <w:t xml:space="preserve"> startups</w:t>
            </w:r>
          </w:p>
        </w:tc>
        <w:tc>
          <w:tcPr>
            <w:tcW w:w="3895" w:type="dxa"/>
            <w:vAlign w:val="center"/>
          </w:tcPr>
          <w:p w:rsidR="00EC4184" w:rsidRDefault="00965FE3" w:rsidP="002E2E07">
            <w:pPr>
              <w:rPr>
                <w:rFonts w:asciiTheme="majorBidi" w:hAnsiTheme="majorBidi" w:cstheme="majorBidi"/>
              </w:rPr>
            </w:pPr>
            <w:r>
              <w:rPr>
                <w:rFonts w:asciiTheme="majorBidi" w:hAnsiTheme="majorBidi" w:cstheme="majorBidi"/>
              </w:rPr>
              <w:t>Absence de payement</w:t>
            </w:r>
            <w:r w:rsidR="00616388">
              <w:rPr>
                <w:rFonts w:asciiTheme="majorBidi" w:hAnsiTheme="majorBidi" w:cstheme="majorBidi"/>
              </w:rPr>
              <w:t xml:space="preserve"> en </w:t>
            </w:r>
            <w:r>
              <w:rPr>
                <w:rFonts w:asciiTheme="majorBidi" w:hAnsiTheme="majorBidi" w:cstheme="majorBidi"/>
              </w:rPr>
              <w:t>ligne</w:t>
            </w:r>
          </w:p>
        </w:tc>
      </w:tr>
      <w:tr w:rsidR="00EC4184" w:rsidTr="002E2E07">
        <w:trPr>
          <w:trHeight w:val="340"/>
        </w:trPr>
        <w:tc>
          <w:tcPr>
            <w:tcW w:w="1838" w:type="dxa"/>
            <w:vMerge/>
            <w:shd w:val="clear" w:color="auto" w:fill="F2F2F2" w:themeFill="background1" w:themeFillShade="F2"/>
            <w:vAlign w:val="center"/>
          </w:tcPr>
          <w:p w:rsidR="00EC4184" w:rsidRDefault="00EC4184" w:rsidP="002E2E07">
            <w:pPr>
              <w:rPr>
                <w:rFonts w:asciiTheme="majorBidi" w:hAnsiTheme="majorBidi" w:cstheme="majorBidi"/>
              </w:rPr>
            </w:pPr>
          </w:p>
        </w:tc>
        <w:tc>
          <w:tcPr>
            <w:tcW w:w="3895" w:type="dxa"/>
            <w:vAlign w:val="center"/>
          </w:tcPr>
          <w:p w:rsidR="00EC4184" w:rsidRDefault="00965FE3" w:rsidP="00C322B3">
            <w:pPr>
              <w:rPr>
                <w:rFonts w:asciiTheme="majorBidi" w:hAnsiTheme="majorBidi" w:cstheme="majorBidi"/>
              </w:rPr>
            </w:pPr>
            <w:r>
              <w:rPr>
                <w:rFonts w:asciiTheme="majorBidi" w:hAnsiTheme="majorBidi" w:cstheme="majorBidi"/>
              </w:rPr>
              <w:t xml:space="preserve">Les </w:t>
            </w:r>
            <w:r w:rsidR="00C322B3">
              <w:rPr>
                <w:rFonts w:asciiTheme="majorBidi" w:hAnsiTheme="majorBidi" w:cstheme="majorBidi"/>
              </w:rPr>
              <w:t>structur</w:t>
            </w:r>
            <w:r w:rsidR="00612FD7">
              <w:rPr>
                <w:rFonts w:asciiTheme="majorBidi" w:hAnsiTheme="majorBidi" w:cstheme="majorBidi"/>
              </w:rPr>
              <w:t>es d’appui à l’entrepreneuriat</w:t>
            </w:r>
          </w:p>
        </w:tc>
        <w:tc>
          <w:tcPr>
            <w:tcW w:w="3895" w:type="dxa"/>
            <w:vAlign w:val="center"/>
          </w:tcPr>
          <w:p w:rsidR="00EC4184" w:rsidRDefault="00D91270" w:rsidP="00C322B3">
            <w:pPr>
              <w:rPr>
                <w:rFonts w:asciiTheme="majorBidi" w:hAnsiTheme="majorBidi" w:cstheme="majorBidi"/>
              </w:rPr>
            </w:pPr>
            <w:r>
              <w:rPr>
                <w:rFonts w:asciiTheme="majorBidi" w:hAnsiTheme="majorBidi" w:cstheme="majorBidi"/>
              </w:rPr>
              <w:t>L</w:t>
            </w:r>
            <w:r w:rsidR="00C322B3">
              <w:rPr>
                <w:rFonts w:asciiTheme="majorBidi" w:hAnsiTheme="majorBidi" w:cstheme="majorBidi"/>
              </w:rPr>
              <w:t xml:space="preserve">a lourdeur des </w:t>
            </w:r>
            <w:r>
              <w:rPr>
                <w:rFonts w:asciiTheme="majorBidi" w:hAnsiTheme="majorBidi" w:cstheme="majorBidi"/>
              </w:rPr>
              <w:t xml:space="preserve">procédures </w:t>
            </w:r>
            <w:r w:rsidR="00C322B3">
              <w:rPr>
                <w:rFonts w:asciiTheme="majorBidi" w:hAnsiTheme="majorBidi" w:cstheme="majorBidi"/>
              </w:rPr>
              <w:t xml:space="preserve">de lancement des </w:t>
            </w:r>
            <w:r w:rsidR="00612FD7">
              <w:rPr>
                <w:rFonts w:asciiTheme="majorBidi" w:hAnsiTheme="majorBidi" w:cstheme="majorBidi"/>
              </w:rPr>
              <w:t>Start</w:t>
            </w:r>
            <w:r w:rsidR="00C322B3">
              <w:rPr>
                <w:rFonts w:asciiTheme="majorBidi" w:hAnsiTheme="majorBidi" w:cstheme="majorBidi"/>
              </w:rPr>
              <w:t xml:space="preserve"> up </w:t>
            </w:r>
            <w:r>
              <w:rPr>
                <w:rFonts w:asciiTheme="majorBidi" w:hAnsiTheme="majorBidi" w:cstheme="majorBidi"/>
              </w:rPr>
              <w:t>et les papiers de légalisation</w:t>
            </w:r>
          </w:p>
        </w:tc>
      </w:tr>
      <w:tr w:rsidR="00E65A90" w:rsidTr="002E2E07">
        <w:trPr>
          <w:trHeight w:val="340"/>
        </w:trPr>
        <w:tc>
          <w:tcPr>
            <w:tcW w:w="1838" w:type="dxa"/>
            <w:vMerge w:val="restart"/>
            <w:shd w:val="clear" w:color="auto" w:fill="F2F2F2" w:themeFill="background1" w:themeFillShade="F2"/>
            <w:vAlign w:val="center"/>
          </w:tcPr>
          <w:p w:rsidR="00E65A90" w:rsidRDefault="00E65A90" w:rsidP="002E2E07">
            <w:pPr>
              <w:rPr>
                <w:rFonts w:asciiTheme="majorBidi" w:hAnsiTheme="majorBidi" w:cstheme="majorBidi"/>
              </w:rPr>
            </w:pPr>
            <w:r w:rsidRPr="00EC4184">
              <w:rPr>
                <w:rFonts w:asciiTheme="majorBidi" w:hAnsiTheme="majorBidi" w:cstheme="majorBidi"/>
              </w:rPr>
              <w:t>Economique</w:t>
            </w:r>
          </w:p>
        </w:tc>
        <w:tc>
          <w:tcPr>
            <w:tcW w:w="3895" w:type="dxa"/>
            <w:vAlign w:val="center"/>
          </w:tcPr>
          <w:p w:rsidR="00E65A90" w:rsidRDefault="00E65A90" w:rsidP="002E2E07">
            <w:pPr>
              <w:rPr>
                <w:rFonts w:asciiTheme="majorBidi" w:hAnsiTheme="majorBidi" w:cstheme="majorBidi"/>
              </w:rPr>
            </w:pPr>
            <w:r>
              <w:rPr>
                <w:rFonts w:asciiTheme="majorBidi" w:hAnsiTheme="majorBidi" w:cstheme="majorBidi"/>
              </w:rPr>
              <w:t>Main d’œuvre à prix bas</w:t>
            </w:r>
          </w:p>
        </w:tc>
        <w:tc>
          <w:tcPr>
            <w:tcW w:w="3895" w:type="dxa"/>
            <w:vAlign w:val="center"/>
          </w:tcPr>
          <w:p w:rsidR="00E65A90" w:rsidRDefault="00E65A90" w:rsidP="002E2E07">
            <w:pPr>
              <w:rPr>
                <w:rFonts w:asciiTheme="majorBidi" w:hAnsiTheme="majorBidi" w:cstheme="majorBidi"/>
              </w:rPr>
            </w:pPr>
            <w:r>
              <w:rPr>
                <w:rFonts w:asciiTheme="majorBidi" w:hAnsiTheme="majorBidi" w:cstheme="majorBidi"/>
              </w:rPr>
              <w:t>Pays en états de crise financière</w:t>
            </w:r>
            <w:r w:rsidR="00F67E41">
              <w:rPr>
                <w:rFonts w:asciiTheme="majorBidi" w:hAnsiTheme="majorBidi" w:cstheme="majorBidi"/>
              </w:rPr>
              <w:t xml:space="preserve">- baisse du pouvoir d’achat </w:t>
            </w:r>
          </w:p>
        </w:tc>
      </w:tr>
      <w:tr w:rsidR="00E65A90" w:rsidTr="002E2E07">
        <w:trPr>
          <w:trHeight w:val="340"/>
        </w:trPr>
        <w:tc>
          <w:tcPr>
            <w:tcW w:w="1838" w:type="dxa"/>
            <w:vMerge/>
            <w:shd w:val="clear" w:color="auto" w:fill="F2F2F2" w:themeFill="background1" w:themeFillShade="F2"/>
            <w:vAlign w:val="center"/>
          </w:tcPr>
          <w:p w:rsidR="00E65A90" w:rsidRDefault="00E65A90" w:rsidP="002E2E07">
            <w:pPr>
              <w:rPr>
                <w:rFonts w:asciiTheme="majorBidi" w:hAnsiTheme="majorBidi" w:cstheme="majorBidi"/>
              </w:rPr>
            </w:pPr>
          </w:p>
        </w:tc>
        <w:tc>
          <w:tcPr>
            <w:tcW w:w="3895" w:type="dxa"/>
            <w:vAlign w:val="center"/>
          </w:tcPr>
          <w:p w:rsidR="00E65A90" w:rsidRPr="00C322B3" w:rsidRDefault="00E65A90" w:rsidP="00C322B3">
            <w:pPr>
              <w:rPr>
                <w:rFonts w:asciiTheme="majorBidi" w:hAnsiTheme="majorBidi" w:cstheme="majorBidi"/>
              </w:rPr>
            </w:pPr>
            <w:r>
              <w:rPr>
                <w:rFonts w:asciiTheme="majorBidi" w:hAnsiTheme="majorBidi" w:cstheme="majorBidi"/>
              </w:rPr>
              <w:t xml:space="preserve">Localisation stratégique de la Tunisie </w:t>
            </w:r>
          </w:p>
        </w:tc>
        <w:tc>
          <w:tcPr>
            <w:tcW w:w="3895" w:type="dxa"/>
            <w:vAlign w:val="center"/>
          </w:tcPr>
          <w:p w:rsidR="00E65A90" w:rsidRDefault="00E65A90" w:rsidP="00C322B3">
            <w:pPr>
              <w:rPr>
                <w:rFonts w:asciiTheme="majorBidi" w:hAnsiTheme="majorBidi" w:cstheme="majorBidi"/>
              </w:rPr>
            </w:pPr>
            <w:r>
              <w:rPr>
                <w:rFonts w:asciiTheme="majorBidi" w:hAnsiTheme="majorBidi" w:cstheme="majorBidi"/>
              </w:rPr>
              <w:t xml:space="preserve">Faible croissance économique </w:t>
            </w:r>
          </w:p>
        </w:tc>
      </w:tr>
      <w:tr w:rsidR="00E65A90" w:rsidTr="002E2E07">
        <w:trPr>
          <w:trHeight w:val="340"/>
        </w:trPr>
        <w:tc>
          <w:tcPr>
            <w:tcW w:w="1838" w:type="dxa"/>
            <w:vMerge/>
            <w:shd w:val="clear" w:color="auto" w:fill="F2F2F2" w:themeFill="background1" w:themeFillShade="F2"/>
            <w:vAlign w:val="center"/>
          </w:tcPr>
          <w:p w:rsidR="00E65A90" w:rsidRDefault="00E65A90" w:rsidP="002E2E07">
            <w:pPr>
              <w:rPr>
                <w:rFonts w:asciiTheme="majorBidi" w:hAnsiTheme="majorBidi" w:cstheme="majorBidi"/>
              </w:rPr>
            </w:pPr>
          </w:p>
        </w:tc>
        <w:tc>
          <w:tcPr>
            <w:tcW w:w="3895" w:type="dxa"/>
            <w:vAlign w:val="center"/>
          </w:tcPr>
          <w:p w:rsidR="00E65A90" w:rsidRDefault="00F67E41" w:rsidP="002E2E07">
            <w:pPr>
              <w:rPr>
                <w:rFonts w:asciiTheme="majorBidi" w:hAnsiTheme="majorBidi" w:cstheme="majorBidi"/>
              </w:rPr>
            </w:pPr>
            <w:r>
              <w:rPr>
                <w:rFonts w:asciiTheme="majorBidi" w:hAnsiTheme="majorBidi" w:cstheme="majorBidi"/>
              </w:rPr>
              <w:t xml:space="preserve">Secteur automobile développé et en croissance continue </w:t>
            </w:r>
          </w:p>
        </w:tc>
        <w:tc>
          <w:tcPr>
            <w:tcW w:w="3895" w:type="dxa"/>
            <w:vAlign w:val="center"/>
          </w:tcPr>
          <w:p w:rsidR="00E65A90" w:rsidRDefault="00E65A90" w:rsidP="002E2E07">
            <w:pPr>
              <w:rPr>
                <w:rFonts w:asciiTheme="majorBidi" w:hAnsiTheme="majorBidi" w:cstheme="majorBidi"/>
              </w:rPr>
            </w:pPr>
            <w:r>
              <w:rPr>
                <w:rFonts w:asciiTheme="majorBidi" w:hAnsiTheme="majorBidi" w:cstheme="majorBidi"/>
              </w:rPr>
              <w:t>Inflation des prix</w:t>
            </w:r>
          </w:p>
        </w:tc>
      </w:tr>
      <w:tr w:rsidR="00E65A90" w:rsidTr="002E2E07">
        <w:trPr>
          <w:trHeight w:val="340"/>
        </w:trPr>
        <w:tc>
          <w:tcPr>
            <w:tcW w:w="1838" w:type="dxa"/>
            <w:vMerge/>
            <w:shd w:val="clear" w:color="auto" w:fill="F2F2F2" w:themeFill="background1" w:themeFillShade="F2"/>
            <w:vAlign w:val="center"/>
          </w:tcPr>
          <w:p w:rsidR="00E65A90" w:rsidRDefault="00E65A90" w:rsidP="002E2E07">
            <w:pPr>
              <w:rPr>
                <w:rFonts w:asciiTheme="majorBidi" w:hAnsiTheme="majorBidi" w:cstheme="majorBidi"/>
              </w:rPr>
            </w:pPr>
          </w:p>
        </w:tc>
        <w:tc>
          <w:tcPr>
            <w:tcW w:w="3895" w:type="dxa"/>
            <w:vAlign w:val="center"/>
          </w:tcPr>
          <w:p w:rsidR="00E65A90" w:rsidRDefault="00E65A90" w:rsidP="002E2E07">
            <w:pPr>
              <w:rPr>
                <w:rFonts w:asciiTheme="majorBidi" w:hAnsiTheme="majorBidi" w:cstheme="majorBidi"/>
              </w:rPr>
            </w:pPr>
          </w:p>
        </w:tc>
        <w:tc>
          <w:tcPr>
            <w:tcW w:w="3895" w:type="dxa"/>
            <w:vAlign w:val="center"/>
          </w:tcPr>
          <w:p w:rsidR="00E65A90" w:rsidRDefault="00E65A90" w:rsidP="002E2E07">
            <w:pPr>
              <w:rPr>
                <w:rFonts w:asciiTheme="majorBidi" w:hAnsiTheme="majorBidi" w:cstheme="majorBidi"/>
              </w:rPr>
            </w:pPr>
            <w:r>
              <w:rPr>
                <w:rFonts w:asciiTheme="majorBidi" w:hAnsiTheme="majorBidi" w:cstheme="majorBidi"/>
              </w:rPr>
              <w:t xml:space="preserve">Dégradation du pouvoir d’achat des </w:t>
            </w:r>
            <w:r w:rsidR="00FB6B1A">
              <w:rPr>
                <w:rFonts w:asciiTheme="majorBidi" w:hAnsiTheme="majorBidi" w:cstheme="majorBidi"/>
              </w:rPr>
              <w:t>tunisiens</w:t>
            </w:r>
          </w:p>
        </w:tc>
      </w:tr>
      <w:tr w:rsidR="00EC4184" w:rsidTr="002E2E07">
        <w:trPr>
          <w:trHeight w:val="340"/>
        </w:trPr>
        <w:tc>
          <w:tcPr>
            <w:tcW w:w="1838" w:type="dxa"/>
            <w:vMerge w:val="restart"/>
            <w:shd w:val="clear" w:color="auto" w:fill="F2F2F2" w:themeFill="background1" w:themeFillShade="F2"/>
            <w:vAlign w:val="center"/>
          </w:tcPr>
          <w:p w:rsidR="00EC4184" w:rsidRDefault="00EC4184" w:rsidP="002E2E07">
            <w:pPr>
              <w:rPr>
                <w:rFonts w:asciiTheme="majorBidi" w:hAnsiTheme="majorBidi" w:cstheme="majorBidi"/>
              </w:rPr>
            </w:pPr>
            <w:r w:rsidRPr="00EC4184">
              <w:rPr>
                <w:rFonts w:asciiTheme="majorBidi" w:hAnsiTheme="majorBidi" w:cstheme="majorBidi"/>
              </w:rPr>
              <w:t>Socioculturel et démographique</w:t>
            </w:r>
          </w:p>
        </w:tc>
        <w:tc>
          <w:tcPr>
            <w:tcW w:w="3895" w:type="dxa"/>
            <w:vAlign w:val="center"/>
          </w:tcPr>
          <w:p w:rsidR="00EC4184" w:rsidRDefault="00880AFE" w:rsidP="002E2E07">
            <w:pPr>
              <w:rPr>
                <w:rFonts w:asciiTheme="majorBidi" w:hAnsiTheme="majorBidi" w:cstheme="majorBidi"/>
              </w:rPr>
            </w:pPr>
            <w:r>
              <w:rPr>
                <w:rFonts w:asciiTheme="majorBidi" w:hAnsiTheme="majorBidi" w:cstheme="majorBidi"/>
              </w:rPr>
              <w:t>-</w:t>
            </w:r>
            <w:r w:rsidR="00E65A90">
              <w:rPr>
                <w:rFonts w:asciiTheme="majorBidi" w:hAnsiTheme="majorBidi" w:cstheme="majorBidi"/>
              </w:rPr>
              <w:t xml:space="preserve"> Population jeune </w:t>
            </w:r>
          </w:p>
        </w:tc>
        <w:tc>
          <w:tcPr>
            <w:tcW w:w="3895" w:type="dxa"/>
            <w:vAlign w:val="center"/>
          </w:tcPr>
          <w:p w:rsidR="00EC4184" w:rsidRDefault="00880AFE" w:rsidP="002E2E07">
            <w:pPr>
              <w:rPr>
                <w:rFonts w:asciiTheme="majorBidi" w:hAnsiTheme="majorBidi" w:cstheme="majorBidi"/>
              </w:rPr>
            </w:pPr>
            <w:r>
              <w:rPr>
                <w:rFonts w:asciiTheme="majorBidi" w:hAnsiTheme="majorBidi" w:cstheme="majorBidi"/>
              </w:rPr>
              <w:t>-</w:t>
            </w:r>
            <w:r w:rsidR="00F67E41">
              <w:rPr>
                <w:rFonts w:asciiTheme="majorBidi" w:hAnsiTheme="majorBidi" w:cstheme="majorBidi"/>
              </w:rPr>
              <w:t xml:space="preserve">Fuite des jeunes vers l’Europe (immigration légale et illégale) </w:t>
            </w:r>
          </w:p>
        </w:tc>
      </w:tr>
      <w:tr w:rsidR="00EC4184" w:rsidTr="002E2E07">
        <w:trPr>
          <w:trHeight w:val="340"/>
        </w:trPr>
        <w:tc>
          <w:tcPr>
            <w:tcW w:w="1838" w:type="dxa"/>
            <w:vMerge/>
            <w:shd w:val="clear" w:color="auto" w:fill="F2F2F2" w:themeFill="background1" w:themeFillShade="F2"/>
            <w:vAlign w:val="center"/>
          </w:tcPr>
          <w:p w:rsidR="00EC4184" w:rsidRDefault="00EC4184" w:rsidP="002E2E07">
            <w:pPr>
              <w:rPr>
                <w:rFonts w:asciiTheme="majorBidi" w:hAnsiTheme="majorBidi" w:cstheme="majorBidi"/>
              </w:rPr>
            </w:pPr>
          </w:p>
        </w:tc>
        <w:tc>
          <w:tcPr>
            <w:tcW w:w="3895" w:type="dxa"/>
            <w:vAlign w:val="center"/>
          </w:tcPr>
          <w:p w:rsidR="00EC4184" w:rsidRDefault="00880AFE" w:rsidP="002E2E07">
            <w:pPr>
              <w:rPr>
                <w:rFonts w:asciiTheme="majorBidi" w:hAnsiTheme="majorBidi" w:cstheme="majorBidi"/>
              </w:rPr>
            </w:pPr>
            <w:r>
              <w:rPr>
                <w:rFonts w:asciiTheme="majorBidi" w:hAnsiTheme="majorBidi" w:cstheme="majorBidi"/>
              </w:rPr>
              <w:t>-</w:t>
            </w:r>
          </w:p>
        </w:tc>
        <w:tc>
          <w:tcPr>
            <w:tcW w:w="3895" w:type="dxa"/>
            <w:vAlign w:val="center"/>
          </w:tcPr>
          <w:p w:rsidR="00EC4184" w:rsidRDefault="00880AFE" w:rsidP="002E2E07">
            <w:pPr>
              <w:rPr>
                <w:rFonts w:asciiTheme="majorBidi" w:hAnsiTheme="majorBidi" w:cstheme="majorBidi"/>
              </w:rPr>
            </w:pPr>
            <w:r>
              <w:rPr>
                <w:rFonts w:asciiTheme="majorBidi" w:hAnsiTheme="majorBidi" w:cstheme="majorBidi"/>
              </w:rPr>
              <w:t>-</w:t>
            </w:r>
          </w:p>
        </w:tc>
      </w:tr>
      <w:tr w:rsidR="00EC4184" w:rsidTr="002E2E07">
        <w:trPr>
          <w:trHeight w:val="340"/>
        </w:trPr>
        <w:tc>
          <w:tcPr>
            <w:tcW w:w="1838" w:type="dxa"/>
            <w:vMerge w:val="restart"/>
            <w:shd w:val="clear" w:color="auto" w:fill="F2F2F2" w:themeFill="background1" w:themeFillShade="F2"/>
            <w:vAlign w:val="center"/>
          </w:tcPr>
          <w:p w:rsidR="00EC4184" w:rsidRDefault="00EC4184" w:rsidP="002E2E07">
            <w:pPr>
              <w:rPr>
                <w:rFonts w:asciiTheme="majorBidi" w:hAnsiTheme="majorBidi" w:cstheme="majorBidi"/>
              </w:rPr>
            </w:pPr>
            <w:r w:rsidRPr="00EC4184">
              <w:rPr>
                <w:rFonts w:asciiTheme="majorBidi" w:hAnsiTheme="majorBidi" w:cstheme="majorBidi"/>
              </w:rPr>
              <w:t>Technologique</w:t>
            </w:r>
          </w:p>
        </w:tc>
        <w:tc>
          <w:tcPr>
            <w:tcW w:w="3895" w:type="dxa"/>
            <w:vAlign w:val="center"/>
          </w:tcPr>
          <w:p w:rsidR="00EC4184" w:rsidRDefault="00880AFE" w:rsidP="002E2E07">
            <w:pPr>
              <w:rPr>
                <w:rFonts w:asciiTheme="majorBidi" w:hAnsiTheme="majorBidi" w:cstheme="majorBidi"/>
              </w:rPr>
            </w:pPr>
            <w:r>
              <w:rPr>
                <w:rFonts w:asciiTheme="majorBidi" w:hAnsiTheme="majorBidi" w:cstheme="majorBidi"/>
              </w:rPr>
              <w:t xml:space="preserve">Le brevetage </w:t>
            </w:r>
          </w:p>
        </w:tc>
        <w:tc>
          <w:tcPr>
            <w:tcW w:w="3895" w:type="dxa"/>
            <w:vAlign w:val="center"/>
          </w:tcPr>
          <w:p w:rsidR="00EC4184" w:rsidRDefault="00880AFE" w:rsidP="00880AFE">
            <w:pPr>
              <w:rPr>
                <w:rFonts w:asciiTheme="majorBidi" w:hAnsiTheme="majorBidi" w:cstheme="majorBidi"/>
              </w:rPr>
            </w:pPr>
            <w:r>
              <w:rPr>
                <w:rFonts w:asciiTheme="majorBidi" w:hAnsiTheme="majorBidi" w:cstheme="majorBidi"/>
              </w:rPr>
              <w:t xml:space="preserve">Homologations et </w:t>
            </w:r>
            <w:r w:rsidR="00E65A90">
              <w:rPr>
                <w:rFonts w:asciiTheme="majorBidi" w:hAnsiTheme="majorBidi" w:cstheme="majorBidi"/>
              </w:rPr>
              <w:t>contrôle</w:t>
            </w:r>
            <w:r>
              <w:rPr>
                <w:rFonts w:asciiTheme="majorBidi" w:hAnsiTheme="majorBidi" w:cstheme="majorBidi"/>
              </w:rPr>
              <w:t xml:space="preserve"> de qualité</w:t>
            </w:r>
          </w:p>
        </w:tc>
      </w:tr>
      <w:tr w:rsidR="00EC4184" w:rsidTr="002E2E07">
        <w:trPr>
          <w:trHeight w:val="340"/>
        </w:trPr>
        <w:tc>
          <w:tcPr>
            <w:tcW w:w="1838" w:type="dxa"/>
            <w:vMerge/>
            <w:shd w:val="clear" w:color="auto" w:fill="F2F2F2" w:themeFill="background1" w:themeFillShade="F2"/>
            <w:vAlign w:val="center"/>
          </w:tcPr>
          <w:p w:rsidR="00EC4184" w:rsidRDefault="00EC4184" w:rsidP="002E2E07">
            <w:pPr>
              <w:rPr>
                <w:rFonts w:asciiTheme="majorBidi" w:hAnsiTheme="majorBidi" w:cstheme="majorBidi"/>
              </w:rPr>
            </w:pPr>
          </w:p>
        </w:tc>
        <w:tc>
          <w:tcPr>
            <w:tcW w:w="3895" w:type="dxa"/>
            <w:vAlign w:val="center"/>
          </w:tcPr>
          <w:p w:rsidR="00EC4184" w:rsidRDefault="00E65A90" w:rsidP="00E65A90">
            <w:pPr>
              <w:rPr>
                <w:rFonts w:asciiTheme="majorBidi" w:hAnsiTheme="majorBidi" w:cstheme="majorBidi"/>
              </w:rPr>
            </w:pPr>
            <w:r>
              <w:rPr>
                <w:rFonts w:asciiTheme="majorBidi" w:hAnsiTheme="majorBidi" w:cstheme="majorBidi"/>
              </w:rPr>
              <w:t xml:space="preserve">Avancées technologiques </w:t>
            </w:r>
          </w:p>
        </w:tc>
        <w:tc>
          <w:tcPr>
            <w:tcW w:w="3895" w:type="dxa"/>
            <w:vAlign w:val="center"/>
          </w:tcPr>
          <w:p w:rsidR="00EC4184" w:rsidRDefault="00880AFE" w:rsidP="002E2E07">
            <w:pPr>
              <w:rPr>
                <w:rFonts w:asciiTheme="majorBidi" w:hAnsiTheme="majorBidi" w:cstheme="majorBidi"/>
              </w:rPr>
            </w:pPr>
            <w:r>
              <w:rPr>
                <w:rFonts w:asciiTheme="majorBidi" w:hAnsiTheme="majorBidi" w:cstheme="majorBidi"/>
              </w:rPr>
              <w:t>N</w:t>
            </w:r>
            <w:r w:rsidR="009A173E">
              <w:rPr>
                <w:rFonts w:asciiTheme="majorBidi" w:hAnsiTheme="majorBidi" w:cstheme="majorBidi"/>
              </w:rPr>
              <w:t>ormalisation</w:t>
            </w:r>
          </w:p>
        </w:tc>
      </w:tr>
      <w:tr w:rsidR="00EC4184" w:rsidTr="002E2E07">
        <w:trPr>
          <w:trHeight w:val="340"/>
        </w:trPr>
        <w:tc>
          <w:tcPr>
            <w:tcW w:w="1838" w:type="dxa"/>
            <w:vMerge w:val="restart"/>
            <w:shd w:val="clear" w:color="auto" w:fill="F2F2F2" w:themeFill="background1" w:themeFillShade="F2"/>
            <w:vAlign w:val="center"/>
          </w:tcPr>
          <w:p w:rsidR="00EC4184" w:rsidRDefault="00EC4184" w:rsidP="002E2E07">
            <w:pPr>
              <w:rPr>
                <w:rFonts w:asciiTheme="majorBidi" w:hAnsiTheme="majorBidi" w:cstheme="majorBidi"/>
              </w:rPr>
            </w:pPr>
            <w:r w:rsidRPr="00EC4184">
              <w:rPr>
                <w:rFonts w:asciiTheme="majorBidi" w:hAnsiTheme="majorBidi" w:cstheme="majorBidi"/>
              </w:rPr>
              <w:t>Ecologique</w:t>
            </w:r>
          </w:p>
        </w:tc>
        <w:tc>
          <w:tcPr>
            <w:tcW w:w="3895" w:type="dxa"/>
            <w:vAlign w:val="center"/>
          </w:tcPr>
          <w:p w:rsidR="00EC4184" w:rsidRPr="00F67E41" w:rsidRDefault="00F67E41" w:rsidP="00F67E41">
            <w:pPr>
              <w:pStyle w:val="Paragraphedeliste"/>
              <w:numPr>
                <w:ilvl w:val="0"/>
                <w:numId w:val="27"/>
              </w:numPr>
              <w:rPr>
                <w:rFonts w:asciiTheme="majorBidi" w:hAnsiTheme="majorBidi" w:cstheme="majorBidi"/>
              </w:rPr>
            </w:pPr>
            <w:r>
              <w:rPr>
                <w:rFonts w:asciiTheme="majorBidi" w:hAnsiTheme="majorBidi" w:cstheme="majorBidi"/>
              </w:rPr>
              <w:t>Développement de l’économie Verte</w:t>
            </w:r>
          </w:p>
        </w:tc>
        <w:tc>
          <w:tcPr>
            <w:tcW w:w="3895" w:type="dxa"/>
            <w:vAlign w:val="center"/>
          </w:tcPr>
          <w:p w:rsidR="00EC4184" w:rsidRDefault="009A173E" w:rsidP="002E2E07">
            <w:pPr>
              <w:rPr>
                <w:rFonts w:asciiTheme="majorBidi" w:hAnsiTheme="majorBidi" w:cstheme="majorBidi"/>
              </w:rPr>
            </w:pPr>
            <w:r>
              <w:rPr>
                <w:rFonts w:asciiTheme="majorBidi" w:hAnsiTheme="majorBidi" w:cstheme="majorBidi"/>
              </w:rPr>
              <w:t xml:space="preserve">Le </w:t>
            </w:r>
            <w:r w:rsidR="00F67E41">
              <w:rPr>
                <w:rFonts w:asciiTheme="majorBidi" w:hAnsiTheme="majorBidi" w:cstheme="majorBidi"/>
              </w:rPr>
              <w:t>contrôle</w:t>
            </w:r>
            <w:r>
              <w:rPr>
                <w:rFonts w:asciiTheme="majorBidi" w:hAnsiTheme="majorBidi" w:cstheme="majorBidi"/>
              </w:rPr>
              <w:t xml:space="preserve"> de la pollution</w:t>
            </w:r>
            <w:r w:rsidR="00C71E6B">
              <w:rPr>
                <w:rFonts w:asciiTheme="majorBidi" w:hAnsiTheme="majorBidi" w:cstheme="majorBidi"/>
              </w:rPr>
              <w:t xml:space="preserve"> de </w:t>
            </w:r>
            <w:r w:rsidR="00B014F9">
              <w:rPr>
                <w:rFonts w:asciiTheme="majorBidi" w:hAnsiTheme="majorBidi" w:cstheme="majorBidi"/>
              </w:rPr>
              <w:t>fabrication</w:t>
            </w:r>
          </w:p>
        </w:tc>
      </w:tr>
      <w:tr w:rsidR="00EC4184" w:rsidTr="002E2E07">
        <w:trPr>
          <w:trHeight w:val="340"/>
        </w:trPr>
        <w:tc>
          <w:tcPr>
            <w:tcW w:w="1838" w:type="dxa"/>
            <w:vMerge/>
            <w:shd w:val="clear" w:color="auto" w:fill="F2F2F2" w:themeFill="background1" w:themeFillShade="F2"/>
            <w:vAlign w:val="center"/>
          </w:tcPr>
          <w:p w:rsidR="00EC4184" w:rsidRDefault="00EC4184" w:rsidP="002E2E07">
            <w:pPr>
              <w:rPr>
                <w:rFonts w:asciiTheme="majorBidi" w:hAnsiTheme="majorBidi" w:cstheme="majorBidi"/>
              </w:rPr>
            </w:pPr>
          </w:p>
        </w:tc>
        <w:tc>
          <w:tcPr>
            <w:tcW w:w="3895" w:type="dxa"/>
            <w:vAlign w:val="center"/>
          </w:tcPr>
          <w:p w:rsidR="00EC4184" w:rsidRDefault="00880AFE" w:rsidP="002E2E07">
            <w:pPr>
              <w:rPr>
                <w:rFonts w:asciiTheme="majorBidi" w:hAnsiTheme="majorBidi" w:cstheme="majorBidi"/>
              </w:rPr>
            </w:pPr>
            <w:r>
              <w:rPr>
                <w:rFonts w:asciiTheme="majorBidi" w:hAnsiTheme="majorBidi" w:cstheme="majorBidi"/>
              </w:rPr>
              <w:t>-</w:t>
            </w:r>
          </w:p>
        </w:tc>
        <w:tc>
          <w:tcPr>
            <w:tcW w:w="3895" w:type="dxa"/>
            <w:vAlign w:val="center"/>
          </w:tcPr>
          <w:p w:rsidR="00EC4184" w:rsidRDefault="00C71E6B" w:rsidP="002E2E07">
            <w:pPr>
              <w:rPr>
                <w:rFonts w:asciiTheme="majorBidi" w:hAnsiTheme="majorBidi" w:cstheme="majorBidi"/>
              </w:rPr>
            </w:pPr>
            <w:r>
              <w:rPr>
                <w:rFonts w:asciiTheme="majorBidi" w:hAnsiTheme="majorBidi" w:cstheme="majorBidi"/>
              </w:rPr>
              <w:t>-</w:t>
            </w:r>
          </w:p>
        </w:tc>
      </w:tr>
    </w:tbl>
    <w:p w:rsidR="00EC4184" w:rsidRDefault="00EC4184" w:rsidP="007E7FD9">
      <w:pPr>
        <w:rPr>
          <w:rFonts w:asciiTheme="majorBidi" w:hAnsiTheme="majorBidi" w:cstheme="majorBidi"/>
        </w:rPr>
      </w:pPr>
    </w:p>
    <w:p w:rsidR="008D1467" w:rsidRDefault="008D1467" w:rsidP="007E7FD9">
      <w:pPr>
        <w:rPr>
          <w:rFonts w:asciiTheme="majorBidi" w:hAnsiTheme="majorBidi" w:cstheme="majorBidi"/>
        </w:rPr>
        <w:sectPr w:rsidR="008D1467" w:rsidSect="00376DFC">
          <w:pgSz w:w="11906" w:h="16838"/>
          <w:pgMar w:top="1134" w:right="1134" w:bottom="1134" w:left="1134" w:header="454" w:footer="709" w:gutter="0"/>
          <w:cols w:space="708"/>
          <w:docGrid w:linePitch="360"/>
        </w:sectPr>
      </w:pPr>
    </w:p>
    <w:p w:rsidR="00EC4184" w:rsidRDefault="00EC4184" w:rsidP="007E7FD9">
      <w:pPr>
        <w:rPr>
          <w:rFonts w:asciiTheme="majorBidi" w:hAnsiTheme="majorBidi" w:cstheme="majorBidi"/>
        </w:rPr>
      </w:pPr>
    </w:p>
    <w:p w:rsidR="007135F6" w:rsidRDefault="007135F6" w:rsidP="006B2BB7">
      <w:pPr>
        <w:spacing w:after="120" w:line="240" w:lineRule="auto"/>
        <w:contextualSpacing/>
        <w:rPr>
          <w:rFonts w:asciiTheme="majorBidi" w:hAnsiTheme="majorBidi" w:cstheme="majorBidi"/>
          <w:sz w:val="28"/>
          <w:szCs w:val="28"/>
        </w:rPr>
      </w:pPr>
    </w:p>
    <w:p w:rsidR="004F3A24" w:rsidRPr="000027DF" w:rsidRDefault="004F3A24" w:rsidP="006B2BB7">
      <w:pPr>
        <w:spacing w:after="120" w:line="240" w:lineRule="auto"/>
        <w:contextualSpacing/>
        <w:rPr>
          <w:rFonts w:asciiTheme="majorBidi" w:hAnsiTheme="majorBidi" w:cstheme="majorBidi"/>
          <w:sz w:val="28"/>
          <w:szCs w:val="28"/>
        </w:rPr>
      </w:pPr>
      <w:r w:rsidRPr="000027DF">
        <w:rPr>
          <w:rFonts w:asciiTheme="majorBidi" w:hAnsiTheme="majorBidi" w:cstheme="majorBidi"/>
          <w:sz w:val="28"/>
          <w:szCs w:val="28"/>
        </w:rPr>
        <w:t>Table des matières</w:t>
      </w:r>
    </w:p>
    <w:p w:rsidR="004F3A24" w:rsidRPr="004F3A24" w:rsidRDefault="004F3A24" w:rsidP="006B2BB7">
      <w:pPr>
        <w:spacing w:after="120" w:line="240" w:lineRule="auto"/>
        <w:contextualSpacing/>
        <w:rPr>
          <w:rFonts w:asciiTheme="majorBidi" w:hAnsiTheme="majorBidi" w:cstheme="majorBidi"/>
        </w:rPr>
      </w:pPr>
    </w:p>
    <w:p w:rsidR="000A1805" w:rsidRPr="000A1805" w:rsidRDefault="005335CA">
      <w:pPr>
        <w:pStyle w:val="TM1"/>
        <w:tabs>
          <w:tab w:val="left" w:pos="440"/>
          <w:tab w:val="right" w:leader="dot" w:pos="9628"/>
        </w:tabs>
        <w:rPr>
          <w:rFonts w:eastAsiaTheme="minorEastAsia" w:cstheme="majorBidi"/>
          <w:noProof/>
          <w:lang w:eastAsia="fr-FR"/>
        </w:rPr>
      </w:pPr>
      <w:r w:rsidRPr="000A1805">
        <w:rPr>
          <w:rFonts w:cstheme="majorBidi"/>
        </w:rPr>
        <w:fldChar w:fldCharType="begin"/>
      </w:r>
      <w:r w:rsidR="000027DF" w:rsidRPr="000A1805">
        <w:rPr>
          <w:rFonts w:cstheme="majorBidi"/>
        </w:rPr>
        <w:instrText xml:space="preserve"> TOC \h \z \t "StyleTitr1;1;StyleTitr2;2;StyleTitre2;2" </w:instrText>
      </w:r>
      <w:r w:rsidRPr="000A1805">
        <w:rPr>
          <w:rFonts w:cstheme="majorBidi"/>
        </w:rPr>
        <w:fldChar w:fldCharType="separate"/>
      </w:r>
      <w:hyperlink w:anchor="_Toc94714630" w:history="1">
        <w:r w:rsidR="000A1805" w:rsidRPr="000A1805">
          <w:rPr>
            <w:rStyle w:val="Lienhypertexte"/>
            <w:rFonts w:cstheme="majorBidi"/>
            <w:noProof/>
          </w:rPr>
          <w:t>I.</w:t>
        </w:r>
        <w:r w:rsidR="000A1805" w:rsidRPr="000A1805">
          <w:rPr>
            <w:rFonts w:eastAsiaTheme="minorEastAsia" w:cstheme="majorBidi"/>
            <w:noProof/>
            <w:lang w:eastAsia="fr-FR"/>
          </w:rPr>
          <w:tab/>
        </w:r>
        <w:r w:rsidR="000A1805" w:rsidRPr="000A1805">
          <w:rPr>
            <w:rStyle w:val="Lienhypertexte"/>
            <w:rFonts w:cstheme="majorBidi"/>
            <w:noProof/>
          </w:rPr>
          <w:t>L’entreprise</w:t>
        </w:r>
        <w:r w:rsidR="000A1805" w:rsidRPr="000A1805">
          <w:rPr>
            <w:rFonts w:cstheme="majorBidi"/>
            <w:noProof/>
            <w:webHidden/>
          </w:rPr>
          <w:tab/>
        </w:r>
        <w:r w:rsidRPr="000A1805">
          <w:rPr>
            <w:rFonts w:cstheme="majorBidi"/>
            <w:noProof/>
            <w:webHidden/>
          </w:rPr>
          <w:fldChar w:fldCharType="begin"/>
        </w:r>
        <w:r w:rsidR="000A1805" w:rsidRPr="000A1805">
          <w:rPr>
            <w:rFonts w:cstheme="majorBidi"/>
            <w:noProof/>
            <w:webHidden/>
          </w:rPr>
          <w:instrText xml:space="preserve"> PAGEREF _Toc94714630 \h </w:instrText>
        </w:r>
        <w:r w:rsidRPr="000A1805">
          <w:rPr>
            <w:rFonts w:cstheme="majorBidi"/>
            <w:noProof/>
            <w:webHidden/>
          </w:rPr>
        </w:r>
        <w:r w:rsidRPr="000A1805">
          <w:rPr>
            <w:rFonts w:cstheme="majorBidi"/>
            <w:noProof/>
            <w:webHidden/>
          </w:rPr>
          <w:fldChar w:fldCharType="separate"/>
        </w:r>
        <w:r w:rsidR="00A54C6B">
          <w:rPr>
            <w:rFonts w:cstheme="majorBidi"/>
            <w:noProof/>
            <w:webHidden/>
          </w:rPr>
          <w:t>1</w:t>
        </w:r>
        <w:r w:rsidRPr="000A1805">
          <w:rPr>
            <w:rFonts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31" w:history="1">
        <w:r w:rsidR="000A1805" w:rsidRPr="000A1805">
          <w:rPr>
            <w:rStyle w:val="Lienhypertexte"/>
            <w:rFonts w:asciiTheme="majorBidi" w:hAnsiTheme="majorBidi" w:cstheme="majorBidi"/>
            <w:noProof/>
          </w:rPr>
          <w:t>1)</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Présentation de l’entreprise</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_Toc94714631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1</w:t>
        </w:r>
        <w:r w:rsidR="005335CA" w:rsidRPr="000A1805">
          <w:rPr>
            <w:rFonts w:asciiTheme="majorBidi" w:hAnsiTheme="majorBidi"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32" w:history="1">
        <w:r w:rsidR="000A1805" w:rsidRPr="000A1805">
          <w:rPr>
            <w:rStyle w:val="Lienhypertexte"/>
            <w:rFonts w:asciiTheme="majorBidi" w:hAnsiTheme="majorBidi" w:cstheme="majorBidi"/>
            <w:noProof/>
          </w:rPr>
          <w:t>2)</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Mission vision et valeur de l’entreprise</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_Toc94714632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1</w:t>
        </w:r>
        <w:r w:rsidR="005335CA" w:rsidRPr="000A1805">
          <w:rPr>
            <w:rFonts w:asciiTheme="majorBidi" w:hAnsiTheme="majorBidi"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33" w:history="1">
        <w:r w:rsidR="000A1805" w:rsidRPr="000A1805">
          <w:rPr>
            <w:rStyle w:val="Lienhypertexte"/>
            <w:rFonts w:asciiTheme="majorBidi" w:hAnsiTheme="majorBidi" w:cstheme="majorBidi"/>
            <w:noProof/>
          </w:rPr>
          <w:t>3)</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Aspects juridiques</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_Toc94714633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1</w:t>
        </w:r>
        <w:r w:rsidR="005335CA" w:rsidRPr="000A1805">
          <w:rPr>
            <w:rFonts w:asciiTheme="majorBidi" w:hAnsiTheme="majorBidi" w:cstheme="majorBidi"/>
            <w:noProof/>
            <w:webHidden/>
          </w:rPr>
          <w:fldChar w:fldCharType="end"/>
        </w:r>
      </w:hyperlink>
    </w:p>
    <w:p w:rsidR="000A1805" w:rsidRPr="000A1805" w:rsidRDefault="00A54C6B">
      <w:pPr>
        <w:pStyle w:val="TM1"/>
        <w:tabs>
          <w:tab w:val="left" w:pos="440"/>
          <w:tab w:val="right" w:leader="dot" w:pos="9628"/>
        </w:tabs>
        <w:rPr>
          <w:rFonts w:eastAsiaTheme="minorEastAsia" w:cstheme="majorBidi"/>
          <w:noProof/>
          <w:lang w:eastAsia="fr-FR"/>
        </w:rPr>
      </w:pPr>
      <w:hyperlink w:anchor="_Toc94714634" w:history="1">
        <w:r w:rsidR="000A1805" w:rsidRPr="000A1805">
          <w:rPr>
            <w:rStyle w:val="Lienhypertexte"/>
            <w:rFonts w:cstheme="majorBidi"/>
            <w:noProof/>
          </w:rPr>
          <w:t>II.</w:t>
        </w:r>
        <w:r w:rsidR="000A1805" w:rsidRPr="000A1805">
          <w:rPr>
            <w:rFonts w:eastAsiaTheme="minorEastAsia" w:cstheme="majorBidi"/>
            <w:noProof/>
            <w:lang w:eastAsia="fr-FR"/>
          </w:rPr>
          <w:tab/>
        </w:r>
        <w:r w:rsidR="000A1805" w:rsidRPr="000A1805">
          <w:rPr>
            <w:rStyle w:val="Lienhypertexte"/>
            <w:rFonts w:cstheme="majorBidi"/>
            <w:noProof/>
          </w:rPr>
          <w:t>Propriété et direction de l’entreprise</w:t>
        </w:r>
        <w:r w:rsidR="000A1805" w:rsidRPr="000A1805">
          <w:rPr>
            <w:rFonts w:cstheme="majorBidi"/>
            <w:noProof/>
            <w:webHidden/>
          </w:rPr>
          <w:tab/>
        </w:r>
        <w:r w:rsidR="005335CA" w:rsidRPr="000A1805">
          <w:rPr>
            <w:rFonts w:cstheme="majorBidi"/>
            <w:noProof/>
            <w:webHidden/>
          </w:rPr>
          <w:fldChar w:fldCharType="begin"/>
        </w:r>
        <w:r w:rsidR="000A1805" w:rsidRPr="000A1805">
          <w:rPr>
            <w:rFonts w:cstheme="majorBidi"/>
            <w:noProof/>
            <w:webHidden/>
          </w:rPr>
          <w:instrText xml:space="preserve"> PAGEREF _Toc94714634 \h </w:instrText>
        </w:r>
        <w:r w:rsidR="005335CA" w:rsidRPr="000A1805">
          <w:rPr>
            <w:rFonts w:cstheme="majorBidi"/>
            <w:noProof/>
            <w:webHidden/>
          </w:rPr>
        </w:r>
        <w:r w:rsidR="005335CA" w:rsidRPr="000A1805">
          <w:rPr>
            <w:rFonts w:cstheme="majorBidi"/>
            <w:noProof/>
            <w:webHidden/>
          </w:rPr>
          <w:fldChar w:fldCharType="separate"/>
        </w:r>
        <w:r>
          <w:rPr>
            <w:rFonts w:cstheme="majorBidi"/>
            <w:noProof/>
            <w:webHidden/>
          </w:rPr>
          <w:t>1</w:t>
        </w:r>
        <w:r w:rsidR="005335CA" w:rsidRPr="000A1805">
          <w:rPr>
            <w:rFonts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35" w:history="1">
        <w:r w:rsidR="000A1805" w:rsidRPr="000A1805">
          <w:rPr>
            <w:rStyle w:val="Lienhypertexte"/>
            <w:rFonts w:asciiTheme="majorBidi" w:hAnsiTheme="majorBidi" w:cstheme="majorBidi"/>
            <w:noProof/>
          </w:rPr>
          <w:t>1)</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Présentation de promoteur ou de l’équipe de direction</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_Toc94714635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1</w:t>
        </w:r>
        <w:r w:rsidR="005335CA" w:rsidRPr="000A1805">
          <w:rPr>
            <w:rFonts w:asciiTheme="majorBidi" w:hAnsiTheme="majorBidi"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36" w:history="1">
        <w:r w:rsidR="000A1805" w:rsidRPr="000A1805">
          <w:rPr>
            <w:rStyle w:val="Lienhypertexte"/>
            <w:rFonts w:asciiTheme="majorBidi" w:hAnsiTheme="majorBidi" w:cstheme="majorBidi"/>
            <w:noProof/>
          </w:rPr>
          <w:t>2)</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Répartition de la propriété et mises de fonds</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_Toc94714636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1</w:t>
        </w:r>
        <w:r w:rsidR="005335CA" w:rsidRPr="000A1805">
          <w:rPr>
            <w:rFonts w:asciiTheme="majorBidi" w:hAnsiTheme="majorBidi"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37" w:history="1">
        <w:r w:rsidR="000A1805" w:rsidRPr="000A1805">
          <w:rPr>
            <w:rStyle w:val="Lienhypertexte"/>
            <w:rFonts w:asciiTheme="majorBidi" w:hAnsiTheme="majorBidi" w:cstheme="majorBidi"/>
            <w:noProof/>
          </w:rPr>
          <w:t>3)</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Ressources stratégiques et conseillers personnels</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_Toc94714637 \h </w:instrText>
        </w:r>
        <w:r w:rsidR="005335CA" w:rsidRPr="000A1805">
          <w:rPr>
            <w:rFonts w:asciiTheme="majorBidi" w:hAnsiTheme="majorBidi" w:cstheme="majorBidi"/>
            <w:noProof/>
            <w:webHidden/>
          </w:rPr>
          <w:fldChar w:fldCharType="separate"/>
        </w:r>
        <w:r>
          <w:rPr>
            <w:rFonts w:asciiTheme="majorBidi" w:hAnsiTheme="majorBidi" w:cstheme="majorBidi"/>
            <w:b/>
            <w:bCs/>
            <w:noProof/>
            <w:webHidden/>
          </w:rPr>
          <w:t>Erreur ! Signet non défini.</w:t>
        </w:r>
        <w:r w:rsidR="005335CA" w:rsidRPr="000A1805">
          <w:rPr>
            <w:rFonts w:asciiTheme="majorBidi" w:hAnsiTheme="majorBidi" w:cstheme="majorBidi"/>
            <w:noProof/>
            <w:webHidden/>
          </w:rPr>
          <w:fldChar w:fldCharType="end"/>
        </w:r>
      </w:hyperlink>
    </w:p>
    <w:p w:rsidR="000A1805" w:rsidRPr="000A1805" w:rsidRDefault="00A54C6B">
      <w:pPr>
        <w:pStyle w:val="TM1"/>
        <w:tabs>
          <w:tab w:val="left" w:pos="660"/>
          <w:tab w:val="right" w:leader="dot" w:pos="9628"/>
        </w:tabs>
        <w:rPr>
          <w:rFonts w:eastAsiaTheme="minorEastAsia" w:cstheme="majorBidi"/>
          <w:noProof/>
          <w:lang w:eastAsia="fr-FR"/>
        </w:rPr>
      </w:pPr>
      <w:hyperlink w:anchor="_Toc94714638" w:history="1">
        <w:r w:rsidR="000A1805" w:rsidRPr="000A1805">
          <w:rPr>
            <w:rStyle w:val="Lienhypertexte"/>
            <w:rFonts w:cstheme="majorBidi"/>
            <w:noProof/>
          </w:rPr>
          <w:t>III.</w:t>
        </w:r>
        <w:r w:rsidR="000A1805" w:rsidRPr="000A1805">
          <w:rPr>
            <w:rFonts w:eastAsiaTheme="minorEastAsia" w:cstheme="majorBidi"/>
            <w:noProof/>
            <w:lang w:eastAsia="fr-FR"/>
          </w:rPr>
          <w:tab/>
        </w:r>
        <w:r w:rsidR="000A1805" w:rsidRPr="000A1805">
          <w:rPr>
            <w:rStyle w:val="Lienhypertexte"/>
            <w:rFonts w:cstheme="majorBidi"/>
            <w:noProof/>
          </w:rPr>
          <w:t>Etude du marché</w:t>
        </w:r>
        <w:r w:rsidR="000A1805" w:rsidRPr="000A1805">
          <w:rPr>
            <w:rFonts w:cstheme="majorBidi"/>
            <w:noProof/>
            <w:webHidden/>
          </w:rPr>
          <w:tab/>
        </w:r>
        <w:r w:rsidR="005335CA" w:rsidRPr="000A1805">
          <w:rPr>
            <w:rFonts w:cstheme="majorBidi"/>
            <w:noProof/>
            <w:webHidden/>
          </w:rPr>
          <w:fldChar w:fldCharType="begin"/>
        </w:r>
        <w:r w:rsidR="000A1805" w:rsidRPr="000A1805">
          <w:rPr>
            <w:rFonts w:cstheme="majorBidi"/>
            <w:noProof/>
            <w:webHidden/>
          </w:rPr>
          <w:instrText xml:space="preserve"> PAGEREF _Toc94714638 \h </w:instrText>
        </w:r>
        <w:r w:rsidR="005335CA" w:rsidRPr="000A1805">
          <w:rPr>
            <w:rFonts w:cstheme="majorBidi"/>
            <w:noProof/>
            <w:webHidden/>
          </w:rPr>
        </w:r>
        <w:r w:rsidR="005335CA" w:rsidRPr="000A1805">
          <w:rPr>
            <w:rFonts w:cstheme="majorBidi"/>
            <w:noProof/>
            <w:webHidden/>
          </w:rPr>
          <w:fldChar w:fldCharType="separate"/>
        </w:r>
        <w:r>
          <w:rPr>
            <w:rFonts w:cstheme="majorBidi"/>
            <w:noProof/>
            <w:webHidden/>
          </w:rPr>
          <w:t>2</w:t>
        </w:r>
        <w:r w:rsidR="005335CA" w:rsidRPr="000A1805">
          <w:rPr>
            <w:rFonts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39" w:history="1">
        <w:r w:rsidR="000A1805" w:rsidRPr="000A1805">
          <w:rPr>
            <w:rStyle w:val="Lienhypertexte"/>
            <w:rFonts w:asciiTheme="majorBidi" w:hAnsiTheme="majorBidi" w:cstheme="majorBidi"/>
            <w:noProof/>
          </w:rPr>
          <w:t>1)</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Secteur d’activité et environnement</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_Toc94714639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2</w:t>
        </w:r>
        <w:r w:rsidR="005335CA" w:rsidRPr="000A1805">
          <w:rPr>
            <w:rFonts w:asciiTheme="majorBidi" w:hAnsiTheme="majorBidi"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40" w:history="1">
        <w:r w:rsidR="000A1805" w:rsidRPr="000A1805">
          <w:rPr>
            <w:rStyle w:val="Lienhypertexte"/>
            <w:rFonts w:asciiTheme="majorBidi" w:hAnsiTheme="majorBidi" w:cstheme="majorBidi"/>
            <w:noProof/>
          </w:rPr>
          <w:t>2)</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Clientèle cible</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_Toc94714640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2</w:t>
        </w:r>
        <w:r w:rsidR="005335CA" w:rsidRPr="000A1805">
          <w:rPr>
            <w:rFonts w:asciiTheme="majorBidi" w:hAnsiTheme="majorBidi"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41" w:history="1">
        <w:r w:rsidR="000A1805" w:rsidRPr="000A1805">
          <w:rPr>
            <w:rStyle w:val="Lienhypertexte"/>
            <w:rFonts w:asciiTheme="majorBidi" w:hAnsiTheme="majorBidi" w:cstheme="majorBidi"/>
            <w:noProof/>
          </w:rPr>
          <w:t>3)</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Concurrence</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_Toc94714641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6</w:t>
        </w:r>
        <w:r w:rsidR="005335CA" w:rsidRPr="000A1805">
          <w:rPr>
            <w:rFonts w:asciiTheme="majorBidi" w:hAnsiTheme="majorBidi"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42" w:history="1">
        <w:r w:rsidR="000A1805" w:rsidRPr="000A1805">
          <w:rPr>
            <w:rStyle w:val="Lienhypertexte"/>
            <w:rFonts w:asciiTheme="majorBidi" w:hAnsiTheme="majorBidi" w:cstheme="majorBidi"/>
            <w:noProof/>
          </w:rPr>
          <w:t>4)</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Marché potentiel</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_Toc94714642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8</w:t>
        </w:r>
        <w:r w:rsidR="005335CA" w:rsidRPr="000A1805">
          <w:rPr>
            <w:rFonts w:asciiTheme="majorBidi" w:hAnsiTheme="majorBidi"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43" w:history="1">
        <w:r w:rsidR="000A1805" w:rsidRPr="000A1805">
          <w:rPr>
            <w:rStyle w:val="Lienhypertexte"/>
            <w:rFonts w:asciiTheme="majorBidi" w:hAnsiTheme="majorBidi" w:cstheme="majorBidi"/>
            <w:noProof/>
          </w:rPr>
          <w:t>5)</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Estimation des ventes et parts de marché</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_Toc94714643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8</w:t>
        </w:r>
        <w:r w:rsidR="005335CA" w:rsidRPr="000A1805">
          <w:rPr>
            <w:rFonts w:asciiTheme="majorBidi" w:hAnsiTheme="majorBidi" w:cstheme="majorBidi"/>
            <w:noProof/>
            <w:webHidden/>
          </w:rPr>
          <w:fldChar w:fldCharType="end"/>
        </w:r>
      </w:hyperlink>
    </w:p>
    <w:p w:rsidR="000A1805" w:rsidRPr="000A1805" w:rsidRDefault="00A54C6B">
      <w:pPr>
        <w:pStyle w:val="TM1"/>
        <w:tabs>
          <w:tab w:val="left" w:pos="660"/>
          <w:tab w:val="right" w:leader="dot" w:pos="9628"/>
        </w:tabs>
        <w:rPr>
          <w:rFonts w:eastAsiaTheme="minorEastAsia" w:cstheme="majorBidi"/>
          <w:noProof/>
          <w:lang w:eastAsia="fr-FR"/>
        </w:rPr>
      </w:pPr>
      <w:hyperlink w:anchor="_Toc94714644" w:history="1">
        <w:r w:rsidR="000A1805" w:rsidRPr="000A1805">
          <w:rPr>
            <w:rStyle w:val="Lienhypertexte"/>
            <w:rFonts w:cstheme="majorBidi"/>
            <w:noProof/>
          </w:rPr>
          <w:t>IV.</w:t>
        </w:r>
        <w:r w:rsidR="000A1805" w:rsidRPr="000A1805">
          <w:rPr>
            <w:rFonts w:eastAsiaTheme="minorEastAsia" w:cstheme="majorBidi"/>
            <w:noProof/>
            <w:lang w:eastAsia="fr-FR"/>
          </w:rPr>
          <w:tab/>
        </w:r>
        <w:r w:rsidR="000A1805" w:rsidRPr="000A1805">
          <w:rPr>
            <w:rStyle w:val="Lienhypertexte"/>
            <w:rFonts w:cstheme="majorBidi"/>
            <w:noProof/>
          </w:rPr>
          <w:t>Commercialisation et stratégie marketing</w:t>
        </w:r>
        <w:r w:rsidR="000A1805" w:rsidRPr="000A1805">
          <w:rPr>
            <w:rFonts w:cstheme="majorBidi"/>
            <w:noProof/>
            <w:webHidden/>
          </w:rPr>
          <w:tab/>
        </w:r>
        <w:r w:rsidR="005335CA" w:rsidRPr="000A1805">
          <w:rPr>
            <w:rFonts w:cstheme="majorBidi"/>
            <w:noProof/>
            <w:webHidden/>
          </w:rPr>
          <w:fldChar w:fldCharType="begin"/>
        </w:r>
        <w:r w:rsidR="000A1805" w:rsidRPr="000A1805">
          <w:rPr>
            <w:rFonts w:cstheme="majorBidi"/>
            <w:noProof/>
            <w:webHidden/>
          </w:rPr>
          <w:instrText xml:space="preserve"> PAGEREF _Toc94714644 \h </w:instrText>
        </w:r>
        <w:r w:rsidR="005335CA" w:rsidRPr="000A1805">
          <w:rPr>
            <w:rFonts w:cstheme="majorBidi"/>
            <w:noProof/>
            <w:webHidden/>
          </w:rPr>
        </w:r>
        <w:r w:rsidR="005335CA" w:rsidRPr="000A1805">
          <w:rPr>
            <w:rFonts w:cstheme="majorBidi"/>
            <w:noProof/>
            <w:webHidden/>
          </w:rPr>
          <w:fldChar w:fldCharType="separate"/>
        </w:r>
        <w:r>
          <w:rPr>
            <w:rFonts w:cstheme="majorBidi"/>
            <w:noProof/>
            <w:webHidden/>
          </w:rPr>
          <w:t>8</w:t>
        </w:r>
        <w:r w:rsidR="005335CA" w:rsidRPr="000A1805">
          <w:rPr>
            <w:rFonts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45" w:history="1">
        <w:r w:rsidR="000A1805" w:rsidRPr="000A1805">
          <w:rPr>
            <w:rStyle w:val="Lienhypertexte"/>
            <w:rFonts w:asciiTheme="majorBidi" w:hAnsiTheme="majorBidi" w:cstheme="majorBidi"/>
            <w:noProof/>
          </w:rPr>
          <w:t>1)</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Positionnement</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_Toc94714645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8</w:t>
        </w:r>
        <w:r w:rsidR="005335CA" w:rsidRPr="000A1805">
          <w:rPr>
            <w:rFonts w:asciiTheme="majorBidi" w:hAnsiTheme="majorBidi"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46" w:history="1">
        <w:r w:rsidR="000A1805" w:rsidRPr="000A1805">
          <w:rPr>
            <w:rStyle w:val="Lienhypertexte"/>
            <w:rFonts w:asciiTheme="majorBidi" w:hAnsiTheme="majorBidi" w:cstheme="majorBidi"/>
            <w:noProof/>
          </w:rPr>
          <w:t>2)</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Stratégie de produit et de service</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_Toc94714646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8</w:t>
        </w:r>
        <w:r w:rsidR="005335CA" w:rsidRPr="000A1805">
          <w:rPr>
            <w:rFonts w:asciiTheme="majorBidi" w:hAnsiTheme="majorBidi"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47" w:history="1">
        <w:r w:rsidR="000A1805" w:rsidRPr="000A1805">
          <w:rPr>
            <w:rStyle w:val="Lienhypertexte"/>
            <w:rFonts w:asciiTheme="majorBidi" w:hAnsiTheme="majorBidi" w:cstheme="majorBidi"/>
            <w:noProof/>
          </w:rPr>
          <w:t>3)</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Stratégie de prix</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_Toc94714647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9</w:t>
        </w:r>
        <w:r w:rsidR="005335CA" w:rsidRPr="000A1805">
          <w:rPr>
            <w:rFonts w:asciiTheme="majorBidi" w:hAnsiTheme="majorBidi"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48" w:history="1">
        <w:r w:rsidR="000A1805" w:rsidRPr="000A1805">
          <w:rPr>
            <w:rStyle w:val="Lienhypertexte"/>
            <w:rFonts w:asciiTheme="majorBidi" w:hAnsiTheme="majorBidi" w:cstheme="majorBidi"/>
            <w:noProof/>
          </w:rPr>
          <w:t>4)</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Stratégie de distribution</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_Toc94714648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9</w:t>
        </w:r>
        <w:r w:rsidR="005335CA" w:rsidRPr="000A1805">
          <w:rPr>
            <w:rFonts w:asciiTheme="majorBidi" w:hAnsiTheme="majorBidi"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49" w:history="1">
        <w:r w:rsidR="000A1805" w:rsidRPr="000A1805">
          <w:rPr>
            <w:rStyle w:val="Lienhypertexte"/>
            <w:rFonts w:asciiTheme="majorBidi" w:hAnsiTheme="majorBidi" w:cstheme="majorBidi"/>
            <w:noProof/>
          </w:rPr>
          <w:t>5)</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Stratégies de communication</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_Toc94714649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9</w:t>
        </w:r>
        <w:r w:rsidR="005335CA" w:rsidRPr="000A1805">
          <w:rPr>
            <w:rFonts w:asciiTheme="majorBidi" w:hAnsiTheme="majorBidi" w:cstheme="majorBidi"/>
            <w:noProof/>
            <w:webHidden/>
          </w:rPr>
          <w:fldChar w:fldCharType="end"/>
        </w:r>
      </w:hyperlink>
    </w:p>
    <w:p w:rsidR="000A1805" w:rsidRPr="000A1805" w:rsidRDefault="00A54C6B">
      <w:pPr>
        <w:pStyle w:val="TM1"/>
        <w:tabs>
          <w:tab w:val="left" w:pos="440"/>
          <w:tab w:val="right" w:leader="dot" w:pos="9628"/>
        </w:tabs>
        <w:rPr>
          <w:rFonts w:eastAsiaTheme="minorEastAsia" w:cstheme="majorBidi"/>
          <w:noProof/>
          <w:lang w:eastAsia="fr-FR"/>
        </w:rPr>
      </w:pPr>
      <w:hyperlink w:anchor="_Toc94714650" w:history="1">
        <w:r w:rsidR="000A1805" w:rsidRPr="000A1805">
          <w:rPr>
            <w:rStyle w:val="Lienhypertexte"/>
            <w:rFonts w:cstheme="majorBidi"/>
            <w:noProof/>
          </w:rPr>
          <w:t>V.</w:t>
        </w:r>
        <w:r w:rsidR="000A1805" w:rsidRPr="000A1805">
          <w:rPr>
            <w:rFonts w:eastAsiaTheme="minorEastAsia" w:cstheme="majorBidi"/>
            <w:noProof/>
            <w:lang w:eastAsia="fr-FR"/>
          </w:rPr>
          <w:tab/>
        </w:r>
        <w:r w:rsidR="000A1805" w:rsidRPr="000A1805">
          <w:rPr>
            <w:rStyle w:val="Lienhypertexte"/>
            <w:rFonts w:cstheme="majorBidi"/>
            <w:noProof/>
          </w:rPr>
          <w:t>Ressources Humaines</w:t>
        </w:r>
        <w:r w:rsidR="000A1805" w:rsidRPr="000A1805">
          <w:rPr>
            <w:rFonts w:cstheme="majorBidi"/>
            <w:noProof/>
            <w:webHidden/>
          </w:rPr>
          <w:tab/>
        </w:r>
        <w:r w:rsidR="005335CA" w:rsidRPr="000A1805">
          <w:rPr>
            <w:rFonts w:cstheme="majorBidi"/>
            <w:noProof/>
            <w:webHidden/>
          </w:rPr>
          <w:fldChar w:fldCharType="begin"/>
        </w:r>
        <w:r w:rsidR="000A1805" w:rsidRPr="000A1805">
          <w:rPr>
            <w:rFonts w:cstheme="majorBidi"/>
            <w:noProof/>
            <w:webHidden/>
          </w:rPr>
          <w:instrText xml:space="preserve"> PAGEREF _Toc94714650 \h </w:instrText>
        </w:r>
        <w:r w:rsidR="005335CA" w:rsidRPr="000A1805">
          <w:rPr>
            <w:rFonts w:cstheme="majorBidi"/>
            <w:noProof/>
            <w:webHidden/>
          </w:rPr>
        </w:r>
        <w:r w:rsidR="005335CA" w:rsidRPr="000A1805">
          <w:rPr>
            <w:rFonts w:cstheme="majorBidi"/>
            <w:noProof/>
            <w:webHidden/>
          </w:rPr>
          <w:fldChar w:fldCharType="separate"/>
        </w:r>
        <w:r>
          <w:rPr>
            <w:rFonts w:cstheme="majorBidi"/>
            <w:noProof/>
            <w:webHidden/>
          </w:rPr>
          <w:t>10</w:t>
        </w:r>
        <w:r w:rsidR="005335CA" w:rsidRPr="000A1805">
          <w:rPr>
            <w:rFonts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51" w:history="1">
        <w:r w:rsidR="000A1805" w:rsidRPr="000A1805">
          <w:rPr>
            <w:rStyle w:val="Lienhypertexte"/>
            <w:rFonts w:asciiTheme="majorBidi" w:hAnsiTheme="majorBidi" w:cstheme="majorBidi"/>
            <w:noProof/>
          </w:rPr>
          <w:t>1)</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Organigramme de l’entreprise</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_Toc94714651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10</w:t>
        </w:r>
        <w:r w:rsidR="005335CA" w:rsidRPr="000A1805">
          <w:rPr>
            <w:rFonts w:asciiTheme="majorBidi" w:hAnsiTheme="majorBidi"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52" w:history="1">
        <w:r w:rsidR="000A1805" w:rsidRPr="000A1805">
          <w:rPr>
            <w:rStyle w:val="Lienhypertexte"/>
            <w:rFonts w:asciiTheme="majorBidi" w:hAnsiTheme="majorBidi" w:cstheme="majorBidi"/>
            <w:noProof/>
          </w:rPr>
          <w:t>2)</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Engagement socio-responsable</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_Toc94714652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10</w:t>
        </w:r>
        <w:r w:rsidR="005335CA" w:rsidRPr="000A1805">
          <w:rPr>
            <w:rFonts w:asciiTheme="majorBidi" w:hAnsiTheme="majorBidi" w:cstheme="majorBidi"/>
            <w:noProof/>
            <w:webHidden/>
          </w:rPr>
          <w:fldChar w:fldCharType="end"/>
        </w:r>
      </w:hyperlink>
    </w:p>
    <w:p w:rsidR="000A1805" w:rsidRPr="000A1805" w:rsidRDefault="00A54C6B">
      <w:pPr>
        <w:pStyle w:val="TM1"/>
        <w:tabs>
          <w:tab w:val="left" w:pos="660"/>
          <w:tab w:val="right" w:leader="dot" w:pos="9628"/>
        </w:tabs>
        <w:rPr>
          <w:rFonts w:eastAsiaTheme="minorEastAsia" w:cstheme="majorBidi"/>
          <w:noProof/>
          <w:lang w:eastAsia="fr-FR"/>
        </w:rPr>
      </w:pPr>
      <w:hyperlink w:anchor="_Toc94714653" w:history="1">
        <w:r w:rsidR="000A1805" w:rsidRPr="000A1805">
          <w:rPr>
            <w:rStyle w:val="Lienhypertexte"/>
            <w:rFonts w:cstheme="majorBidi"/>
            <w:noProof/>
          </w:rPr>
          <w:t>VI.</w:t>
        </w:r>
        <w:r w:rsidR="000A1805" w:rsidRPr="000A1805">
          <w:rPr>
            <w:rFonts w:eastAsiaTheme="minorEastAsia" w:cstheme="majorBidi"/>
            <w:noProof/>
            <w:lang w:eastAsia="fr-FR"/>
          </w:rPr>
          <w:tab/>
        </w:r>
        <w:r w:rsidR="000A1805" w:rsidRPr="000A1805">
          <w:rPr>
            <w:rStyle w:val="Lienhypertexte"/>
            <w:rFonts w:cstheme="majorBidi"/>
            <w:noProof/>
          </w:rPr>
          <w:t>Plan financier</w:t>
        </w:r>
        <w:r w:rsidR="000A1805" w:rsidRPr="000A1805">
          <w:rPr>
            <w:rFonts w:cstheme="majorBidi"/>
            <w:noProof/>
            <w:webHidden/>
          </w:rPr>
          <w:tab/>
        </w:r>
        <w:r w:rsidR="005335CA" w:rsidRPr="000A1805">
          <w:rPr>
            <w:rFonts w:cstheme="majorBidi"/>
            <w:noProof/>
            <w:webHidden/>
          </w:rPr>
          <w:fldChar w:fldCharType="begin"/>
        </w:r>
        <w:r w:rsidR="000A1805" w:rsidRPr="000A1805">
          <w:rPr>
            <w:rFonts w:cstheme="majorBidi"/>
            <w:noProof/>
            <w:webHidden/>
          </w:rPr>
          <w:instrText xml:space="preserve"> PAGEREF _Toc94714653 \h </w:instrText>
        </w:r>
        <w:r w:rsidR="005335CA" w:rsidRPr="000A1805">
          <w:rPr>
            <w:rFonts w:cstheme="majorBidi"/>
            <w:noProof/>
            <w:webHidden/>
          </w:rPr>
        </w:r>
        <w:r w:rsidR="005335CA" w:rsidRPr="000A1805">
          <w:rPr>
            <w:rFonts w:cstheme="majorBidi"/>
            <w:noProof/>
            <w:webHidden/>
          </w:rPr>
          <w:fldChar w:fldCharType="separate"/>
        </w:r>
        <w:r>
          <w:rPr>
            <w:rFonts w:cstheme="majorBidi"/>
            <w:noProof/>
            <w:webHidden/>
          </w:rPr>
          <w:t>12</w:t>
        </w:r>
        <w:r w:rsidR="005335CA" w:rsidRPr="000A1805">
          <w:rPr>
            <w:rFonts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54" w:history="1">
        <w:r w:rsidR="000A1805" w:rsidRPr="000A1805">
          <w:rPr>
            <w:rStyle w:val="Lienhypertexte"/>
            <w:rFonts w:asciiTheme="majorBidi" w:hAnsiTheme="majorBidi" w:cstheme="majorBidi"/>
            <w:noProof/>
          </w:rPr>
          <w:t>1)</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Coût et financement de projet</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_Toc94714654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12</w:t>
        </w:r>
        <w:r w:rsidR="005335CA" w:rsidRPr="000A1805">
          <w:rPr>
            <w:rFonts w:asciiTheme="majorBidi" w:hAnsiTheme="majorBidi"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55" w:history="1">
        <w:r w:rsidR="000A1805" w:rsidRPr="000A1805">
          <w:rPr>
            <w:rStyle w:val="Lienhypertexte"/>
            <w:rFonts w:asciiTheme="majorBidi" w:hAnsiTheme="majorBidi" w:cstheme="majorBidi"/>
            <w:noProof/>
          </w:rPr>
          <w:t>2)</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Résultats prévisionnels</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_Toc94714655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14</w:t>
        </w:r>
        <w:r w:rsidR="005335CA" w:rsidRPr="000A1805">
          <w:rPr>
            <w:rFonts w:asciiTheme="majorBidi" w:hAnsiTheme="majorBidi"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56" w:history="1">
        <w:r w:rsidR="000A1805" w:rsidRPr="000A1805">
          <w:rPr>
            <w:rStyle w:val="Lienhypertexte"/>
            <w:rFonts w:asciiTheme="majorBidi" w:hAnsiTheme="majorBidi" w:cstheme="majorBidi"/>
            <w:noProof/>
          </w:rPr>
          <w:t>3)</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rPr>
          <w:t>Étude de rentabilité</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_Toc94714656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16</w:t>
        </w:r>
        <w:r w:rsidR="005335CA" w:rsidRPr="000A1805">
          <w:rPr>
            <w:rFonts w:asciiTheme="majorBidi" w:hAnsiTheme="majorBidi" w:cstheme="majorBidi"/>
            <w:noProof/>
            <w:webHidden/>
          </w:rPr>
          <w:fldChar w:fldCharType="end"/>
        </w:r>
      </w:hyperlink>
    </w:p>
    <w:p w:rsidR="000A1805" w:rsidRPr="000A1805" w:rsidRDefault="00A54C6B">
      <w:pPr>
        <w:pStyle w:val="TM1"/>
        <w:tabs>
          <w:tab w:val="left" w:pos="660"/>
          <w:tab w:val="right" w:leader="dot" w:pos="9628"/>
        </w:tabs>
        <w:rPr>
          <w:rFonts w:eastAsiaTheme="minorEastAsia" w:cstheme="majorBidi"/>
          <w:noProof/>
          <w:lang w:eastAsia="fr-FR"/>
        </w:rPr>
      </w:pPr>
      <w:hyperlink w:anchor="_Toc94714657" w:history="1">
        <w:r w:rsidR="000A1805" w:rsidRPr="000A1805">
          <w:rPr>
            <w:rStyle w:val="Lienhypertexte"/>
            <w:rFonts w:cstheme="majorBidi"/>
            <w:noProof/>
            <w:lang w:eastAsia="zh-CN"/>
          </w:rPr>
          <w:t>VII.</w:t>
        </w:r>
        <w:r w:rsidR="000A1805" w:rsidRPr="000A1805">
          <w:rPr>
            <w:rFonts w:eastAsiaTheme="minorEastAsia" w:cstheme="majorBidi"/>
            <w:noProof/>
            <w:lang w:eastAsia="fr-FR"/>
          </w:rPr>
          <w:tab/>
        </w:r>
        <w:r w:rsidR="000A1805" w:rsidRPr="000A1805">
          <w:rPr>
            <w:rStyle w:val="Lienhypertexte"/>
            <w:rFonts w:cstheme="majorBidi"/>
            <w:noProof/>
            <w:lang w:eastAsia="zh-CN"/>
          </w:rPr>
          <w:t>Plan d’action</w:t>
        </w:r>
        <w:r w:rsidR="000A1805" w:rsidRPr="000A1805">
          <w:rPr>
            <w:rFonts w:cstheme="majorBidi"/>
            <w:noProof/>
            <w:webHidden/>
          </w:rPr>
          <w:tab/>
        </w:r>
        <w:r w:rsidR="005335CA" w:rsidRPr="000A1805">
          <w:rPr>
            <w:rFonts w:cstheme="majorBidi"/>
            <w:noProof/>
            <w:webHidden/>
          </w:rPr>
          <w:fldChar w:fldCharType="begin"/>
        </w:r>
        <w:r w:rsidR="000A1805" w:rsidRPr="000A1805">
          <w:rPr>
            <w:rFonts w:cstheme="majorBidi"/>
            <w:noProof/>
            <w:webHidden/>
          </w:rPr>
          <w:instrText xml:space="preserve"> PAGEREF _Toc94714657 \h </w:instrText>
        </w:r>
        <w:r w:rsidR="005335CA" w:rsidRPr="000A1805">
          <w:rPr>
            <w:rFonts w:cstheme="majorBidi"/>
            <w:noProof/>
            <w:webHidden/>
          </w:rPr>
        </w:r>
        <w:r w:rsidR="005335CA" w:rsidRPr="000A1805">
          <w:rPr>
            <w:rFonts w:cstheme="majorBidi"/>
            <w:noProof/>
            <w:webHidden/>
          </w:rPr>
          <w:fldChar w:fldCharType="separate"/>
        </w:r>
        <w:r>
          <w:rPr>
            <w:rFonts w:cstheme="majorBidi"/>
            <w:noProof/>
            <w:webHidden/>
          </w:rPr>
          <w:t>18</w:t>
        </w:r>
        <w:r w:rsidR="005335CA" w:rsidRPr="000A1805">
          <w:rPr>
            <w:rFonts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58" w:history="1">
        <w:r w:rsidR="000A1805" w:rsidRPr="000A1805">
          <w:rPr>
            <w:rStyle w:val="Lienhypertexte"/>
            <w:rFonts w:asciiTheme="majorBidi" w:hAnsiTheme="majorBidi" w:cstheme="majorBidi"/>
            <w:noProof/>
            <w:lang w:eastAsia="zh-CN"/>
          </w:rPr>
          <w:t>1)</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lang w:eastAsia="zh-CN"/>
          </w:rPr>
          <w:t>Objectifs de l’entreprise</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_Toc94714658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18</w:t>
        </w:r>
        <w:r w:rsidR="005335CA" w:rsidRPr="000A1805">
          <w:rPr>
            <w:rFonts w:asciiTheme="majorBidi" w:hAnsiTheme="majorBidi" w:cstheme="majorBidi"/>
            <w:noProof/>
            <w:webHidden/>
          </w:rPr>
          <w:fldChar w:fldCharType="end"/>
        </w:r>
      </w:hyperlink>
    </w:p>
    <w:p w:rsidR="000A1805" w:rsidRPr="000A1805" w:rsidRDefault="00A54C6B">
      <w:pPr>
        <w:pStyle w:val="TM2"/>
        <w:tabs>
          <w:tab w:val="left" w:pos="660"/>
          <w:tab w:val="right" w:leader="dot" w:pos="9628"/>
        </w:tabs>
        <w:rPr>
          <w:rFonts w:asciiTheme="majorBidi" w:eastAsiaTheme="minorEastAsia" w:hAnsiTheme="majorBidi" w:cstheme="majorBidi"/>
          <w:noProof/>
          <w:lang w:eastAsia="fr-FR"/>
        </w:rPr>
      </w:pPr>
      <w:hyperlink w:anchor="_Toc94714659" w:history="1">
        <w:r w:rsidR="000A1805" w:rsidRPr="000A1805">
          <w:rPr>
            <w:rStyle w:val="Lienhypertexte"/>
            <w:rFonts w:asciiTheme="majorBidi" w:hAnsiTheme="majorBidi" w:cstheme="majorBidi"/>
            <w:noProof/>
            <w:lang w:eastAsia="zh-CN"/>
          </w:rPr>
          <w:t>2)</w:t>
        </w:r>
        <w:r w:rsidR="000A1805" w:rsidRPr="000A1805">
          <w:rPr>
            <w:rFonts w:asciiTheme="majorBidi" w:eastAsiaTheme="minorEastAsia" w:hAnsiTheme="majorBidi" w:cstheme="majorBidi"/>
            <w:noProof/>
            <w:lang w:eastAsia="fr-FR"/>
          </w:rPr>
          <w:tab/>
        </w:r>
        <w:r w:rsidR="000A1805" w:rsidRPr="000A1805">
          <w:rPr>
            <w:rStyle w:val="Lienhypertexte"/>
            <w:rFonts w:asciiTheme="majorBidi" w:hAnsiTheme="majorBidi" w:cstheme="majorBidi"/>
            <w:noProof/>
            <w:lang w:eastAsia="zh-CN"/>
          </w:rPr>
          <w:t>Calendrier de réalisation</w:t>
        </w:r>
        <w:r w:rsidR="000A1805" w:rsidRPr="000A1805">
          <w:rPr>
            <w:rFonts w:asciiTheme="majorBidi" w:hAnsiTheme="majorBidi" w:cstheme="majorBidi"/>
            <w:noProof/>
            <w:webHidden/>
          </w:rPr>
          <w:tab/>
        </w:r>
        <w:r w:rsidR="005335CA" w:rsidRPr="000A1805">
          <w:rPr>
            <w:rFonts w:asciiTheme="majorBidi" w:hAnsiTheme="majorBidi" w:cstheme="majorBidi"/>
            <w:noProof/>
            <w:webHidden/>
          </w:rPr>
          <w:fldChar w:fldCharType="begin"/>
        </w:r>
        <w:r w:rsidR="000A1805" w:rsidRPr="000A1805">
          <w:rPr>
            <w:rFonts w:asciiTheme="majorBidi" w:hAnsiTheme="majorBidi" w:cstheme="majorBidi"/>
            <w:noProof/>
            <w:webHidden/>
          </w:rPr>
          <w:instrText xml:space="preserve"> PAGEREF _Toc94714659 \h </w:instrText>
        </w:r>
        <w:r w:rsidR="005335CA" w:rsidRPr="000A1805">
          <w:rPr>
            <w:rFonts w:asciiTheme="majorBidi" w:hAnsiTheme="majorBidi" w:cstheme="majorBidi"/>
            <w:noProof/>
            <w:webHidden/>
          </w:rPr>
        </w:r>
        <w:r w:rsidR="005335CA" w:rsidRPr="000A1805">
          <w:rPr>
            <w:rFonts w:asciiTheme="majorBidi" w:hAnsiTheme="majorBidi" w:cstheme="majorBidi"/>
            <w:noProof/>
            <w:webHidden/>
          </w:rPr>
          <w:fldChar w:fldCharType="separate"/>
        </w:r>
        <w:r>
          <w:rPr>
            <w:rFonts w:asciiTheme="majorBidi" w:hAnsiTheme="majorBidi" w:cstheme="majorBidi"/>
            <w:noProof/>
            <w:webHidden/>
          </w:rPr>
          <w:t>18</w:t>
        </w:r>
        <w:r w:rsidR="005335CA" w:rsidRPr="000A1805">
          <w:rPr>
            <w:rFonts w:asciiTheme="majorBidi" w:hAnsiTheme="majorBidi" w:cstheme="majorBidi"/>
            <w:noProof/>
            <w:webHidden/>
          </w:rPr>
          <w:fldChar w:fldCharType="end"/>
        </w:r>
      </w:hyperlink>
    </w:p>
    <w:p w:rsidR="000A1805" w:rsidRPr="000A1805" w:rsidRDefault="00A54C6B">
      <w:pPr>
        <w:pStyle w:val="TM1"/>
        <w:tabs>
          <w:tab w:val="left" w:pos="660"/>
          <w:tab w:val="right" w:leader="dot" w:pos="9628"/>
        </w:tabs>
        <w:rPr>
          <w:rFonts w:eastAsiaTheme="minorEastAsia" w:cstheme="majorBidi"/>
          <w:noProof/>
          <w:lang w:eastAsia="fr-FR"/>
        </w:rPr>
      </w:pPr>
      <w:hyperlink w:anchor="_Toc94714660" w:history="1">
        <w:r w:rsidR="000A1805" w:rsidRPr="000A1805">
          <w:rPr>
            <w:rStyle w:val="Lienhypertexte"/>
            <w:rFonts w:cstheme="majorBidi"/>
            <w:noProof/>
            <w:lang w:eastAsia="zh-CN"/>
          </w:rPr>
          <w:t>VIII.</w:t>
        </w:r>
        <w:r w:rsidR="000A1805" w:rsidRPr="000A1805">
          <w:rPr>
            <w:rFonts w:eastAsiaTheme="minorEastAsia" w:cstheme="majorBidi"/>
            <w:noProof/>
            <w:lang w:eastAsia="fr-FR"/>
          </w:rPr>
          <w:tab/>
        </w:r>
        <w:r w:rsidR="000A1805" w:rsidRPr="000A1805">
          <w:rPr>
            <w:rStyle w:val="Lienhypertexte"/>
            <w:rFonts w:cstheme="majorBidi"/>
            <w:noProof/>
            <w:lang w:eastAsia="zh-CN"/>
          </w:rPr>
          <w:t>Annexes</w:t>
        </w:r>
        <w:r w:rsidR="000A1805" w:rsidRPr="000A1805">
          <w:rPr>
            <w:rFonts w:cstheme="majorBidi"/>
            <w:noProof/>
            <w:webHidden/>
          </w:rPr>
          <w:tab/>
        </w:r>
        <w:r w:rsidR="005335CA" w:rsidRPr="000A1805">
          <w:rPr>
            <w:rFonts w:cstheme="majorBidi"/>
            <w:noProof/>
            <w:webHidden/>
          </w:rPr>
          <w:fldChar w:fldCharType="begin"/>
        </w:r>
        <w:r w:rsidR="000A1805" w:rsidRPr="000A1805">
          <w:rPr>
            <w:rFonts w:cstheme="majorBidi"/>
            <w:noProof/>
            <w:webHidden/>
          </w:rPr>
          <w:instrText xml:space="preserve"> PAGEREF _Toc94714660 \h </w:instrText>
        </w:r>
        <w:r w:rsidR="005335CA" w:rsidRPr="000A1805">
          <w:rPr>
            <w:rFonts w:cstheme="majorBidi"/>
            <w:noProof/>
            <w:webHidden/>
          </w:rPr>
        </w:r>
        <w:r w:rsidR="005335CA" w:rsidRPr="000A1805">
          <w:rPr>
            <w:rFonts w:cstheme="majorBidi"/>
            <w:noProof/>
            <w:webHidden/>
          </w:rPr>
          <w:fldChar w:fldCharType="separate"/>
        </w:r>
        <w:r>
          <w:rPr>
            <w:rFonts w:cstheme="majorBidi"/>
            <w:noProof/>
            <w:webHidden/>
          </w:rPr>
          <w:t>19</w:t>
        </w:r>
        <w:r w:rsidR="005335CA" w:rsidRPr="000A1805">
          <w:rPr>
            <w:rFonts w:cstheme="majorBidi"/>
            <w:noProof/>
            <w:webHidden/>
          </w:rPr>
          <w:fldChar w:fldCharType="end"/>
        </w:r>
      </w:hyperlink>
    </w:p>
    <w:p w:rsidR="004F3A24" w:rsidRPr="004F3A24" w:rsidRDefault="005335CA" w:rsidP="006B2BB7">
      <w:pPr>
        <w:spacing w:after="120" w:line="240" w:lineRule="auto"/>
        <w:contextualSpacing/>
        <w:rPr>
          <w:rFonts w:asciiTheme="majorBidi" w:hAnsiTheme="majorBidi" w:cstheme="majorBidi"/>
        </w:rPr>
        <w:sectPr w:rsidR="004F3A24" w:rsidRPr="004F3A24" w:rsidSect="00376DFC">
          <w:pgSz w:w="11906" w:h="16838"/>
          <w:pgMar w:top="1134" w:right="1134" w:bottom="1134" w:left="1134" w:header="454" w:footer="709" w:gutter="0"/>
          <w:cols w:space="708"/>
          <w:docGrid w:linePitch="360"/>
        </w:sectPr>
      </w:pPr>
      <w:r w:rsidRPr="000A1805">
        <w:rPr>
          <w:rFonts w:asciiTheme="majorBidi" w:hAnsiTheme="majorBidi" w:cstheme="majorBidi"/>
        </w:rPr>
        <w:fldChar w:fldCharType="end"/>
      </w:r>
    </w:p>
    <w:p w:rsidR="00B01CC5" w:rsidRPr="007406D4" w:rsidRDefault="00B01CC5" w:rsidP="00B01CC5">
      <w:pPr>
        <w:pStyle w:val="StyleTitr1"/>
        <w:numPr>
          <w:ilvl w:val="0"/>
          <w:numId w:val="0"/>
        </w:numPr>
        <w:spacing w:after="120" w:line="240" w:lineRule="auto"/>
        <w:rPr>
          <w:sz w:val="22"/>
          <w:szCs w:val="22"/>
        </w:rPr>
      </w:pPr>
    </w:p>
    <w:p w:rsidR="004F3A24" w:rsidRPr="00126E1C" w:rsidRDefault="004F3A24" w:rsidP="006B2BB7">
      <w:pPr>
        <w:pStyle w:val="StyleTitr1"/>
        <w:spacing w:after="120" w:line="240" w:lineRule="auto"/>
      </w:pPr>
      <w:bookmarkStart w:id="1" w:name="_Toc94714630"/>
      <w:bookmarkStart w:id="2" w:name="_Ref119875553"/>
      <w:r w:rsidRPr="00126E1C">
        <w:t>L’entreprise</w:t>
      </w:r>
      <w:bookmarkEnd w:id="1"/>
      <w:bookmarkEnd w:id="2"/>
    </w:p>
    <w:tbl>
      <w:tblPr>
        <w:tblStyle w:val="Grilledutableau"/>
        <w:tblW w:w="5000" w:type="pct"/>
        <w:tblLook w:val="04A0" w:firstRow="1" w:lastRow="0" w:firstColumn="1" w:lastColumn="0" w:noHBand="0" w:noVBand="1"/>
      </w:tblPr>
      <w:tblGrid>
        <w:gridCol w:w="1882"/>
        <w:gridCol w:w="7972"/>
      </w:tblGrid>
      <w:tr w:rsidR="004F3A24" w:rsidRPr="004F3A24" w:rsidTr="00F37557">
        <w:trPr>
          <w:trHeight w:val="397"/>
        </w:trPr>
        <w:tc>
          <w:tcPr>
            <w:tcW w:w="5000" w:type="pct"/>
            <w:gridSpan w:val="2"/>
            <w:tcBorders>
              <w:top w:val="nil"/>
              <w:left w:val="nil"/>
              <w:right w:val="nil"/>
            </w:tcBorders>
            <w:vAlign w:val="center"/>
          </w:tcPr>
          <w:p w:rsidR="004F3A24" w:rsidRPr="006B2077" w:rsidRDefault="00F56947" w:rsidP="006B2BB7">
            <w:pPr>
              <w:pStyle w:val="StyleTitr2"/>
              <w:spacing w:after="120"/>
            </w:pPr>
            <w:bookmarkStart w:id="3" w:name="_Toc94714631"/>
            <w:r w:rsidRPr="006B2077">
              <w:t>Présentation de l’entreprise</w:t>
            </w:r>
            <w:bookmarkEnd w:id="3"/>
          </w:p>
        </w:tc>
      </w:tr>
      <w:tr w:rsidR="004F3A24" w:rsidRPr="004F3A24" w:rsidTr="00756863">
        <w:trPr>
          <w:trHeight w:val="275"/>
        </w:trPr>
        <w:tc>
          <w:tcPr>
            <w:tcW w:w="955" w:type="pct"/>
            <w:shd w:val="clear" w:color="auto" w:fill="F2F2F2" w:themeFill="background1" w:themeFillShade="F2"/>
          </w:tcPr>
          <w:p w:rsidR="004F3A24" w:rsidRPr="004F3A24" w:rsidRDefault="00F56947" w:rsidP="006B2BB7">
            <w:pPr>
              <w:spacing w:after="120"/>
              <w:contextualSpacing/>
              <w:rPr>
                <w:rFonts w:asciiTheme="majorBidi" w:hAnsiTheme="majorBidi" w:cstheme="majorBidi"/>
              </w:rPr>
            </w:pPr>
            <w:r w:rsidRPr="00F56947">
              <w:rPr>
                <w:rFonts w:asciiTheme="majorBidi" w:hAnsiTheme="majorBidi" w:cstheme="majorBidi"/>
              </w:rPr>
              <w:t>Origine de projet</w:t>
            </w:r>
          </w:p>
        </w:tc>
        <w:tc>
          <w:tcPr>
            <w:tcW w:w="4045" w:type="pct"/>
          </w:tcPr>
          <w:p w:rsidR="004F3A24" w:rsidRPr="004F3A24" w:rsidRDefault="00DA5C0F" w:rsidP="006B2BB7">
            <w:pPr>
              <w:spacing w:after="120"/>
              <w:contextualSpacing/>
              <w:rPr>
                <w:rFonts w:asciiTheme="majorBidi" w:hAnsiTheme="majorBidi" w:cstheme="majorBidi"/>
              </w:rPr>
            </w:pPr>
            <w:r>
              <w:rPr>
                <w:rFonts w:asciiTheme="majorBidi" w:hAnsiTheme="majorBidi" w:cstheme="majorBidi"/>
              </w:rPr>
              <w:t>Taux d’accident</w:t>
            </w:r>
            <w:r w:rsidR="008F58C6">
              <w:rPr>
                <w:rFonts w:asciiTheme="majorBidi" w:hAnsiTheme="majorBidi" w:cstheme="majorBidi"/>
              </w:rPr>
              <w:t>s</w:t>
            </w:r>
            <w:r>
              <w:rPr>
                <w:rFonts w:asciiTheme="majorBidi" w:hAnsiTheme="majorBidi" w:cstheme="majorBidi"/>
              </w:rPr>
              <w:t xml:space="preserve"> qui augmente à cause de l’infrastructure</w:t>
            </w:r>
            <w:r w:rsidR="00E65A90">
              <w:rPr>
                <w:rFonts w:asciiTheme="majorBidi" w:hAnsiTheme="majorBidi" w:cstheme="majorBidi"/>
              </w:rPr>
              <w:t xml:space="preserve"> et de l’insouciance des conducteurs </w:t>
            </w:r>
          </w:p>
        </w:tc>
      </w:tr>
      <w:tr w:rsidR="004F3A24" w:rsidRPr="004F3A24" w:rsidTr="00DA5C0F">
        <w:trPr>
          <w:trHeight w:val="377"/>
        </w:trPr>
        <w:tc>
          <w:tcPr>
            <w:tcW w:w="955" w:type="pct"/>
            <w:shd w:val="clear" w:color="auto" w:fill="F2F2F2" w:themeFill="background1" w:themeFillShade="F2"/>
          </w:tcPr>
          <w:p w:rsidR="004F3A24" w:rsidRPr="004F3A24" w:rsidRDefault="00F56947" w:rsidP="006B2BB7">
            <w:pPr>
              <w:spacing w:after="120"/>
              <w:contextualSpacing/>
              <w:rPr>
                <w:rFonts w:asciiTheme="majorBidi" w:hAnsiTheme="majorBidi" w:cstheme="majorBidi"/>
              </w:rPr>
            </w:pPr>
            <w:r w:rsidRPr="00F56947">
              <w:rPr>
                <w:rFonts w:asciiTheme="majorBidi" w:hAnsiTheme="majorBidi" w:cstheme="majorBidi"/>
              </w:rPr>
              <w:t>Description de l’entreprise</w:t>
            </w:r>
          </w:p>
        </w:tc>
        <w:tc>
          <w:tcPr>
            <w:tcW w:w="4045" w:type="pct"/>
          </w:tcPr>
          <w:p w:rsidR="004F3A24" w:rsidRPr="00DA5C0F" w:rsidRDefault="00DA5C0F" w:rsidP="00E65A90">
            <w:pPr>
              <w:spacing w:after="120"/>
              <w:contextualSpacing/>
              <w:rPr>
                <w:rFonts w:asciiTheme="majorBidi" w:hAnsiTheme="majorBidi" w:cstheme="majorBidi"/>
              </w:rPr>
            </w:pPr>
            <w:r>
              <w:rPr>
                <w:rFonts w:asciiTheme="majorBidi" w:hAnsiTheme="majorBidi" w:cstheme="majorBidi"/>
              </w:rPr>
              <w:t xml:space="preserve">Entreprise qui cherche à apporter l’innovation </w:t>
            </w:r>
            <w:r w:rsidR="00E65A90">
              <w:rPr>
                <w:rFonts w:asciiTheme="majorBidi" w:hAnsiTheme="majorBidi" w:cstheme="majorBidi"/>
              </w:rPr>
              <w:t>et la cré</w:t>
            </w:r>
            <w:r w:rsidR="00532D13">
              <w:rPr>
                <w:rFonts w:asciiTheme="majorBidi" w:hAnsiTheme="majorBidi" w:cstheme="majorBidi"/>
              </w:rPr>
              <w:t>a</w:t>
            </w:r>
            <w:r w:rsidR="00E65A90">
              <w:rPr>
                <w:rFonts w:asciiTheme="majorBidi" w:hAnsiTheme="majorBidi" w:cstheme="majorBidi"/>
              </w:rPr>
              <w:t xml:space="preserve">tivité dans le domaine du transport en véhicules </w:t>
            </w:r>
          </w:p>
        </w:tc>
      </w:tr>
      <w:tr w:rsidR="004F3A24" w:rsidRPr="004F3A24" w:rsidTr="00F37557">
        <w:trPr>
          <w:trHeight w:val="275"/>
        </w:trPr>
        <w:tc>
          <w:tcPr>
            <w:tcW w:w="955" w:type="pct"/>
            <w:tcBorders>
              <w:bottom w:val="single" w:sz="4" w:space="0" w:color="auto"/>
            </w:tcBorders>
            <w:shd w:val="clear" w:color="auto" w:fill="F2F2F2" w:themeFill="background1" w:themeFillShade="F2"/>
          </w:tcPr>
          <w:p w:rsidR="004F3A24" w:rsidRPr="004F3A24" w:rsidRDefault="00081A72" w:rsidP="006B2BB7">
            <w:pPr>
              <w:spacing w:after="120"/>
              <w:contextualSpacing/>
              <w:rPr>
                <w:rFonts w:asciiTheme="majorBidi" w:hAnsiTheme="majorBidi" w:cstheme="majorBidi"/>
              </w:rPr>
            </w:pPr>
            <w:r w:rsidRPr="00081A72">
              <w:rPr>
                <w:rFonts w:asciiTheme="majorBidi" w:hAnsiTheme="majorBidi" w:cstheme="majorBidi"/>
              </w:rPr>
              <w:t>Territoire vise</w:t>
            </w:r>
          </w:p>
        </w:tc>
        <w:tc>
          <w:tcPr>
            <w:tcW w:w="4045" w:type="pct"/>
            <w:tcBorders>
              <w:bottom w:val="single" w:sz="4" w:space="0" w:color="auto"/>
            </w:tcBorders>
          </w:tcPr>
          <w:p w:rsidR="004F3A24" w:rsidRPr="004F3A24" w:rsidRDefault="00DA5C0F" w:rsidP="006B2BB7">
            <w:pPr>
              <w:spacing w:after="120"/>
              <w:contextualSpacing/>
              <w:rPr>
                <w:rFonts w:asciiTheme="majorBidi" w:hAnsiTheme="majorBidi" w:cstheme="majorBidi"/>
              </w:rPr>
            </w:pPr>
            <w:r>
              <w:rPr>
                <w:rFonts w:asciiTheme="majorBidi" w:hAnsiTheme="majorBidi" w:cstheme="majorBidi"/>
              </w:rPr>
              <w:t>Marché tunisien</w:t>
            </w:r>
            <w:r w:rsidR="00E65A90">
              <w:rPr>
                <w:rFonts w:asciiTheme="majorBidi" w:hAnsiTheme="majorBidi" w:cstheme="majorBidi"/>
              </w:rPr>
              <w:t xml:space="preserve"> et plus tard le marché européen </w:t>
            </w:r>
          </w:p>
        </w:tc>
      </w:tr>
      <w:tr w:rsidR="004F3A24" w:rsidRPr="004F3A24" w:rsidTr="00F37557">
        <w:trPr>
          <w:trHeight w:val="397"/>
        </w:trPr>
        <w:tc>
          <w:tcPr>
            <w:tcW w:w="5000" w:type="pct"/>
            <w:gridSpan w:val="2"/>
            <w:tcBorders>
              <w:left w:val="nil"/>
              <w:right w:val="nil"/>
            </w:tcBorders>
            <w:vAlign w:val="center"/>
          </w:tcPr>
          <w:p w:rsidR="004F3A24" w:rsidRPr="00756863" w:rsidRDefault="007D2B4E" w:rsidP="006B2BB7">
            <w:pPr>
              <w:pStyle w:val="StyleTitr2"/>
              <w:spacing w:after="120"/>
            </w:pPr>
            <w:bookmarkStart w:id="4" w:name="_Toc94714632"/>
            <w:r w:rsidRPr="00756863">
              <w:t>Mission vision et valeur de l’entreprise</w:t>
            </w:r>
            <w:bookmarkEnd w:id="4"/>
          </w:p>
        </w:tc>
      </w:tr>
      <w:tr w:rsidR="007D2B4E" w:rsidRPr="004F3A24" w:rsidTr="00756863">
        <w:trPr>
          <w:trHeight w:val="275"/>
        </w:trPr>
        <w:tc>
          <w:tcPr>
            <w:tcW w:w="955" w:type="pct"/>
            <w:shd w:val="clear" w:color="auto" w:fill="F2F2F2" w:themeFill="background1" w:themeFillShade="F2"/>
          </w:tcPr>
          <w:p w:rsidR="007D2B4E" w:rsidRPr="007D2B4E" w:rsidRDefault="007D2B4E" w:rsidP="006B2BB7">
            <w:pPr>
              <w:spacing w:after="120"/>
              <w:contextualSpacing/>
              <w:rPr>
                <w:rFonts w:asciiTheme="majorBidi" w:hAnsiTheme="majorBidi" w:cstheme="majorBidi"/>
              </w:rPr>
            </w:pPr>
            <w:bookmarkStart w:id="5" w:name="_Toc94129522"/>
            <w:r w:rsidRPr="007D2B4E">
              <w:rPr>
                <w:rFonts w:asciiTheme="majorBidi" w:hAnsiTheme="majorBidi" w:cstheme="majorBidi"/>
              </w:rPr>
              <w:t>Mission</w:t>
            </w:r>
            <w:bookmarkEnd w:id="5"/>
          </w:p>
        </w:tc>
        <w:tc>
          <w:tcPr>
            <w:tcW w:w="4045" w:type="pct"/>
          </w:tcPr>
          <w:p w:rsidR="007D2B4E" w:rsidRPr="004F3A24" w:rsidRDefault="00DA5C0F" w:rsidP="00E65A90">
            <w:pPr>
              <w:spacing w:after="120"/>
              <w:contextualSpacing/>
              <w:rPr>
                <w:rFonts w:asciiTheme="majorBidi" w:hAnsiTheme="majorBidi" w:cstheme="majorBidi"/>
              </w:rPr>
            </w:pPr>
            <w:r w:rsidRPr="00DA5C0F">
              <w:rPr>
                <w:rFonts w:asciiTheme="majorBidi" w:hAnsiTheme="majorBidi" w:cstheme="majorBidi"/>
              </w:rPr>
              <w:t>Apporter l’innovation, la sécurité</w:t>
            </w:r>
            <w:r w:rsidR="00E65A90">
              <w:rPr>
                <w:rFonts w:asciiTheme="majorBidi" w:hAnsiTheme="majorBidi" w:cstheme="majorBidi"/>
              </w:rPr>
              <w:t xml:space="preserve">, </w:t>
            </w:r>
            <w:r w:rsidRPr="00DA5C0F">
              <w:rPr>
                <w:rFonts w:asciiTheme="majorBidi" w:hAnsiTheme="majorBidi" w:cstheme="majorBidi"/>
              </w:rPr>
              <w:t xml:space="preserve">la performance </w:t>
            </w:r>
            <w:r w:rsidR="00E65A90">
              <w:rPr>
                <w:rFonts w:asciiTheme="majorBidi" w:hAnsiTheme="majorBidi" w:cstheme="majorBidi"/>
              </w:rPr>
              <w:t xml:space="preserve">et le confort </w:t>
            </w:r>
            <w:r w:rsidRPr="00DA5C0F">
              <w:rPr>
                <w:rFonts w:asciiTheme="majorBidi" w:hAnsiTheme="majorBidi" w:cstheme="majorBidi"/>
              </w:rPr>
              <w:t>au</w:t>
            </w:r>
            <w:r w:rsidR="008F58C6">
              <w:rPr>
                <w:rFonts w:asciiTheme="majorBidi" w:hAnsiTheme="majorBidi" w:cstheme="majorBidi"/>
              </w:rPr>
              <w:t>x</w:t>
            </w:r>
            <w:r w:rsidRPr="00DA5C0F">
              <w:rPr>
                <w:rFonts w:asciiTheme="majorBidi" w:hAnsiTheme="majorBidi" w:cstheme="majorBidi"/>
              </w:rPr>
              <w:t xml:space="preserve"> conducteurs et offrir des tarifs compétitifs à nos clients</w:t>
            </w:r>
          </w:p>
        </w:tc>
      </w:tr>
      <w:tr w:rsidR="007D2B4E" w:rsidRPr="004F3A24" w:rsidTr="00756863">
        <w:trPr>
          <w:trHeight w:val="275"/>
        </w:trPr>
        <w:tc>
          <w:tcPr>
            <w:tcW w:w="955" w:type="pct"/>
            <w:shd w:val="clear" w:color="auto" w:fill="F2F2F2" w:themeFill="background1" w:themeFillShade="F2"/>
          </w:tcPr>
          <w:p w:rsidR="007D2B4E" w:rsidRPr="007D2B4E" w:rsidRDefault="007D2B4E" w:rsidP="006B2BB7">
            <w:pPr>
              <w:spacing w:after="120"/>
              <w:contextualSpacing/>
              <w:rPr>
                <w:rFonts w:asciiTheme="majorBidi" w:hAnsiTheme="majorBidi" w:cstheme="majorBidi"/>
              </w:rPr>
            </w:pPr>
            <w:bookmarkStart w:id="6" w:name="_Toc94129523"/>
            <w:r w:rsidRPr="007D2B4E">
              <w:rPr>
                <w:rFonts w:asciiTheme="majorBidi" w:hAnsiTheme="majorBidi" w:cstheme="majorBidi"/>
              </w:rPr>
              <w:t>Vision</w:t>
            </w:r>
            <w:bookmarkEnd w:id="6"/>
          </w:p>
        </w:tc>
        <w:tc>
          <w:tcPr>
            <w:tcW w:w="4045" w:type="pct"/>
          </w:tcPr>
          <w:p w:rsidR="007D2B4E" w:rsidRPr="004F3A24" w:rsidRDefault="00A525AC" w:rsidP="006B2BB7">
            <w:pPr>
              <w:spacing w:after="120"/>
              <w:contextualSpacing/>
              <w:rPr>
                <w:rFonts w:asciiTheme="majorBidi" w:hAnsiTheme="majorBidi" w:cstheme="majorBidi"/>
              </w:rPr>
            </w:pPr>
            <w:r>
              <w:rPr>
                <w:rFonts w:asciiTheme="majorBidi" w:hAnsiTheme="majorBidi" w:cstheme="majorBidi"/>
              </w:rPr>
              <w:t>Devenir une société internationale</w:t>
            </w:r>
            <w:r w:rsidR="00E65A90">
              <w:rPr>
                <w:rFonts w:asciiTheme="majorBidi" w:hAnsiTheme="majorBidi" w:cstheme="majorBidi"/>
              </w:rPr>
              <w:t xml:space="preserve"> et leader mondiale dans la fabrication des systèmes de suspension intelligents </w:t>
            </w:r>
          </w:p>
        </w:tc>
      </w:tr>
      <w:tr w:rsidR="007D2B4E" w:rsidRPr="004F3A24" w:rsidTr="00F37557">
        <w:trPr>
          <w:trHeight w:val="275"/>
        </w:trPr>
        <w:tc>
          <w:tcPr>
            <w:tcW w:w="955" w:type="pct"/>
            <w:tcBorders>
              <w:bottom w:val="single" w:sz="4" w:space="0" w:color="auto"/>
            </w:tcBorders>
            <w:shd w:val="clear" w:color="auto" w:fill="F2F2F2" w:themeFill="background1" w:themeFillShade="F2"/>
          </w:tcPr>
          <w:p w:rsidR="007D2B4E" w:rsidRPr="007D2B4E" w:rsidRDefault="007D2B4E" w:rsidP="006B2BB7">
            <w:pPr>
              <w:spacing w:after="120"/>
              <w:contextualSpacing/>
              <w:rPr>
                <w:rFonts w:asciiTheme="majorBidi" w:hAnsiTheme="majorBidi" w:cstheme="majorBidi"/>
              </w:rPr>
            </w:pPr>
            <w:bookmarkStart w:id="7" w:name="_Toc94129524"/>
            <w:r w:rsidRPr="007D2B4E">
              <w:rPr>
                <w:rFonts w:asciiTheme="majorBidi" w:hAnsiTheme="majorBidi" w:cstheme="majorBidi"/>
              </w:rPr>
              <w:t>Valeurs</w:t>
            </w:r>
            <w:bookmarkEnd w:id="7"/>
          </w:p>
        </w:tc>
        <w:tc>
          <w:tcPr>
            <w:tcW w:w="4045" w:type="pct"/>
            <w:tcBorders>
              <w:bottom w:val="single" w:sz="4" w:space="0" w:color="auto"/>
            </w:tcBorders>
          </w:tcPr>
          <w:p w:rsidR="00A525AC" w:rsidRPr="00A525AC" w:rsidRDefault="00A525AC" w:rsidP="00A525AC">
            <w:pPr>
              <w:spacing w:after="120"/>
              <w:contextualSpacing/>
              <w:rPr>
                <w:rFonts w:asciiTheme="majorBidi" w:hAnsiTheme="majorBidi" w:cstheme="majorBidi"/>
              </w:rPr>
            </w:pPr>
            <w:r w:rsidRPr="00A525AC">
              <w:rPr>
                <w:rFonts w:asciiTheme="majorBidi" w:hAnsiTheme="majorBidi" w:cstheme="majorBidi"/>
              </w:rPr>
              <w:t>-Créativité</w:t>
            </w:r>
          </w:p>
          <w:p w:rsidR="00A525AC" w:rsidRPr="00A525AC" w:rsidRDefault="00A525AC" w:rsidP="00A525AC">
            <w:pPr>
              <w:spacing w:after="120"/>
              <w:contextualSpacing/>
              <w:rPr>
                <w:rFonts w:asciiTheme="majorBidi" w:hAnsiTheme="majorBidi" w:cstheme="majorBidi"/>
              </w:rPr>
            </w:pPr>
            <w:r w:rsidRPr="00A525AC">
              <w:rPr>
                <w:rFonts w:asciiTheme="majorBidi" w:hAnsiTheme="majorBidi" w:cstheme="majorBidi"/>
              </w:rPr>
              <w:t xml:space="preserve">-Excellence </w:t>
            </w:r>
          </w:p>
          <w:p w:rsidR="00A525AC" w:rsidRPr="00A525AC" w:rsidRDefault="00A525AC" w:rsidP="00A525AC">
            <w:pPr>
              <w:spacing w:after="120"/>
              <w:contextualSpacing/>
              <w:rPr>
                <w:rFonts w:asciiTheme="majorBidi" w:hAnsiTheme="majorBidi" w:cstheme="majorBidi"/>
              </w:rPr>
            </w:pPr>
            <w:r w:rsidRPr="00A525AC">
              <w:rPr>
                <w:rFonts w:asciiTheme="majorBidi" w:hAnsiTheme="majorBidi" w:cstheme="majorBidi"/>
              </w:rPr>
              <w:t>-Compétence</w:t>
            </w:r>
          </w:p>
          <w:p w:rsidR="00A525AC" w:rsidRPr="00A525AC" w:rsidRDefault="00A525AC" w:rsidP="00A525AC">
            <w:pPr>
              <w:spacing w:after="120"/>
              <w:contextualSpacing/>
              <w:rPr>
                <w:rFonts w:asciiTheme="majorBidi" w:hAnsiTheme="majorBidi" w:cstheme="majorBidi"/>
              </w:rPr>
            </w:pPr>
            <w:r w:rsidRPr="00A525AC">
              <w:rPr>
                <w:rFonts w:asciiTheme="majorBidi" w:hAnsiTheme="majorBidi" w:cstheme="majorBidi"/>
              </w:rPr>
              <w:t>-Crédibilité</w:t>
            </w:r>
          </w:p>
          <w:p w:rsidR="007D2B4E" w:rsidRPr="00A525AC" w:rsidRDefault="001E3A95" w:rsidP="006B2BB7">
            <w:pPr>
              <w:spacing w:after="120"/>
              <w:contextualSpacing/>
              <w:rPr>
                <w:rFonts w:asciiTheme="majorBidi" w:hAnsiTheme="majorBidi" w:cstheme="majorBidi"/>
              </w:rPr>
            </w:pPr>
            <w:r>
              <w:rPr>
                <w:rFonts w:asciiTheme="majorBidi" w:hAnsiTheme="majorBidi" w:cstheme="majorBidi"/>
              </w:rPr>
              <w:t>-innovation</w:t>
            </w:r>
          </w:p>
        </w:tc>
      </w:tr>
      <w:tr w:rsidR="004F3A24" w:rsidRPr="004F3A24" w:rsidTr="00F37557">
        <w:trPr>
          <w:trHeight w:val="397"/>
        </w:trPr>
        <w:tc>
          <w:tcPr>
            <w:tcW w:w="5000" w:type="pct"/>
            <w:gridSpan w:val="2"/>
            <w:tcBorders>
              <w:left w:val="nil"/>
              <w:right w:val="nil"/>
            </w:tcBorders>
            <w:vAlign w:val="center"/>
          </w:tcPr>
          <w:p w:rsidR="004F3A24" w:rsidRPr="00756863" w:rsidRDefault="007D2B4E" w:rsidP="006B2BB7">
            <w:pPr>
              <w:pStyle w:val="StyleTitr2"/>
              <w:spacing w:after="120"/>
            </w:pPr>
            <w:bookmarkStart w:id="8" w:name="_Toc94714633"/>
            <w:r w:rsidRPr="00756863">
              <w:t>Aspects juridiques</w:t>
            </w:r>
            <w:bookmarkEnd w:id="8"/>
          </w:p>
        </w:tc>
      </w:tr>
      <w:tr w:rsidR="007D2B4E" w:rsidRPr="004F3A24" w:rsidTr="00756863">
        <w:trPr>
          <w:trHeight w:val="275"/>
        </w:trPr>
        <w:tc>
          <w:tcPr>
            <w:tcW w:w="955" w:type="pct"/>
            <w:shd w:val="clear" w:color="auto" w:fill="F2F2F2" w:themeFill="background1" w:themeFillShade="F2"/>
          </w:tcPr>
          <w:p w:rsidR="007D2B4E" w:rsidRPr="007D2B4E" w:rsidRDefault="007D2B4E" w:rsidP="006B2BB7">
            <w:pPr>
              <w:spacing w:after="120"/>
              <w:contextualSpacing/>
              <w:rPr>
                <w:rFonts w:asciiTheme="majorBidi" w:hAnsiTheme="majorBidi" w:cstheme="majorBidi"/>
              </w:rPr>
            </w:pPr>
            <w:bookmarkStart w:id="9" w:name="_Toc94129526"/>
            <w:r w:rsidRPr="007D2B4E">
              <w:rPr>
                <w:rFonts w:asciiTheme="majorBidi" w:hAnsiTheme="majorBidi" w:cstheme="majorBidi"/>
              </w:rPr>
              <w:t>Forme juridique</w:t>
            </w:r>
            <w:bookmarkEnd w:id="9"/>
          </w:p>
        </w:tc>
        <w:tc>
          <w:tcPr>
            <w:tcW w:w="4045" w:type="pct"/>
          </w:tcPr>
          <w:p w:rsidR="007D2B4E" w:rsidRPr="004F3A24" w:rsidRDefault="008F58C6" w:rsidP="006B2BB7">
            <w:pPr>
              <w:spacing w:after="120"/>
              <w:contextualSpacing/>
              <w:rPr>
                <w:rFonts w:asciiTheme="majorBidi" w:hAnsiTheme="majorBidi" w:cstheme="majorBidi"/>
              </w:rPr>
            </w:pPr>
            <w:r>
              <w:rPr>
                <w:rFonts w:asciiTheme="majorBidi" w:hAnsiTheme="majorBidi" w:cstheme="majorBidi"/>
              </w:rPr>
              <w:t xml:space="preserve">SARL : Société A Responsabilité Limitée </w:t>
            </w:r>
          </w:p>
        </w:tc>
      </w:tr>
      <w:tr w:rsidR="007D2B4E" w:rsidRPr="004F3A24" w:rsidTr="00756863">
        <w:trPr>
          <w:trHeight w:val="275"/>
        </w:trPr>
        <w:tc>
          <w:tcPr>
            <w:tcW w:w="955" w:type="pct"/>
            <w:shd w:val="clear" w:color="auto" w:fill="F2F2F2" w:themeFill="background1" w:themeFillShade="F2"/>
          </w:tcPr>
          <w:p w:rsidR="007D2B4E" w:rsidRPr="007D2B4E" w:rsidRDefault="007D2B4E" w:rsidP="006B2BB7">
            <w:pPr>
              <w:spacing w:after="120"/>
              <w:contextualSpacing/>
              <w:rPr>
                <w:rFonts w:asciiTheme="majorBidi" w:hAnsiTheme="majorBidi" w:cstheme="majorBidi"/>
              </w:rPr>
            </w:pPr>
            <w:bookmarkStart w:id="10" w:name="_Toc94129527"/>
            <w:r w:rsidRPr="007D2B4E">
              <w:rPr>
                <w:rFonts w:asciiTheme="majorBidi" w:hAnsiTheme="majorBidi" w:cstheme="majorBidi"/>
              </w:rPr>
              <w:t>Raison sociale de l’entreprise</w:t>
            </w:r>
            <w:bookmarkEnd w:id="10"/>
          </w:p>
        </w:tc>
        <w:tc>
          <w:tcPr>
            <w:tcW w:w="4045" w:type="pct"/>
          </w:tcPr>
          <w:p w:rsidR="007D2B4E" w:rsidRPr="004F3A24" w:rsidRDefault="00A525AC" w:rsidP="006B2BB7">
            <w:pPr>
              <w:spacing w:after="120"/>
              <w:contextualSpacing/>
              <w:rPr>
                <w:rFonts w:asciiTheme="majorBidi" w:hAnsiTheme="majorBidi" w:cstheme="majorBidi"/>
              </w:rPr>
            </w:pPr>
            <w:r>
              <w:rPr>
                <w:rFonts w:asciiTheme="majorBidi" w:hAnsiTheme="majorBidi" w:cstheme="majorBidi"/>
              </w:rPr>
              <w:t>NAMDA</w:t>
            </w:r>
          </w:p>
        </w:tc>
      </w:tr>
      <w:tr w:rsidR="007D2B4E" w:rsidRPr="004F3A24" w:rsidTr="00756863">
        <w:trPr>
          <w:trHeight w:val="275"/>
        </w:trPr>
        <w:tc>
          <w:tcPr>
            <w:tcW w:w="955" w:type="pct"/>
            <w:shd w:val="clear" w:color="auto" w:fill="F2F2F2" w:themeFill="background1" w:themeFillShade="F2"/>
          </w:tcPr>
          <w:p w:rsidR="007D2B4E" w:rsidRPr="007D2B4E" w:rsidRDefault="007D2B4E" w:rsidP="006B2BB7">
            <w:pPr>
              <w:spacing w:after="120"/>
              <w:contextualSpacing/>
              <w:rPr>
                <w:rFonts w:asciiTheme="majorBidi" w:hAnsiTheme="majorBidi" w:cstheme="majorBidi"/>
              </w:rPr>
            </w:pPr>
            <w:bookmarkStart w:id="11" w:name="_Toc94129528"/>
            <w:r w:rsidRPr="007D2B4E">
              <w:rPr>
                <w:rFonts w:asciiTheme="majorBidi" w:hAnsiTheme="majorBidi" w:cstheme="majorBidi"/>
              </w:rPr>
              <w:t>Permis, licences et réglementation</w:t>
            </w:r>
            <w:bookmarkEnd w:id="11"/>
          </w:p>
        </w:tc>
        <w:tc>
          <w:tcPr>
            <w:tcW w:w="4045" w:type="pct"/>
          </w:tcPr>
          <w:p w:rsidR="007D2B4E" w:rsidRPr="00B1307F" w:rsidRDefault="00B1307F" w:rsidP="00B1307F">
            <w:pPr>
              <w:spacing w:after="120"/>
              <w:contextualSpacing/>
              <w:rPr>
                <w:rFonts w:asciiTheme="majorBidi" w:hAnsiTheme="majorBidi" w:cstheme="majorBidi"/>
              </w:rPr>
            </w:pPr>
            <w:r>
              <w:rPr>
                <w:rFonts w:asciiTheme="majorBidi" w:hAnsiTheme="majorBidi" w:cstheme="majorBidi"/>
              </w:rPr>
              <w:t xml:space="preserve">-Les certificats </w:t>
            </w:r>
            <w:r w:rsidRPr="00B1307F">
              <w:rPr>
                <w:rFonts w:asciiTheme="majorBidi" w:hAnsiTheme="majorBidi" w:cstheme="majorBidi"/>
              </w:rPr>
              <w:t>de qualité</w:t>
            </w:r>
            <w:r>
              <w:rPr>
                <w:rFonts w:asciiTheme="majorBidi" w:hAnsiTheme="majorBidi" w:cstheme="majorBidi"/>
              </w:rPr>
              <w:t xml:space="preserve"> / -Papiers nécessaire pour la création et la légalisation d’entreprise  </w:t>
            </w:r>
          </w:p>
        </w:tc>
      </w:tr>
    </w:tbl>
    <w:p w:rsidR="004F3A24" w:rsidRPr="004F3A24" w:rsidRDefault="004F3A24" w:rsidP="006B2BB7">
      <w:pPr>
        <w:spacing w:after="120" w:line="240" w:lineRule="auto"/>
        <w:contextualSpacing/>
        <w:rPr>
          <w:rFonts w:asciiTheme="majorBidi" w:hAnsiTheme="majorBidi" w:cstheme="majorBidi"/>
        </w:rPr>
      </w:pPr>
    </w:p>
    <w:p w:rsidR="004F3A24" w:rsidRDefault="00B91ED6" w:rsidP="006B2BB7">
      <w:pPr>
        <w:pStyle w:val="StyleTitr1"/>
        <w:spacing w:after="120" w:line="240" w:lineRule="auto"/>
      </w:pPr>
      <w:bookmarkStart w:id="12" w:name="_Toc94714634"/>
      <w:r w:rsidRPr="00B91ED6">
        <w:t>Propriété et direction de l’entreprise</w:t>
      </w:r>
      <w:bookmarkEnd w:id="12"/>
    </w:p>
    <w:p w:rsidR="00B91ED6" w:rsidRPr="00494772" w:rsidRDefault="006B1C9C" w:rsidP="006B2BB7">
      <w:pPr>
        <w:pStyle w:val="StyleTitre2"/>
        <w:spacing w:after="120" w:line="240" w:lineRule="auto"/>
      </w:pPr>
      <w:bookmarkStart w:id="13" w:name="_Toc94714635"/>
      <w:r w:rsidRPr="00494772">
        <w:t>Présentation de promoteur ou de l’équipe de direction</w:t>
      </w:r>
      <w:bookmarkEnd w:id="13"/>
    </w:p>
    <w:tbl>
      <w:tblPr>
        <w:tblStyle w:val="Grilledutableau"/>
        <w:tblW w:w="5000" w:type="pct"/>
        <w:tblLook w:val="04A0" w:firstRow="1" w:lastRow="0" w:firstColumn="1" w:lastColumn="0" w:noHBand="0" w:noVBand="1"/>
      </w:tblPr>
      <w:tblGrid>
        <w:gridCol w:w="3041"/>
        <w:gridCol w:w="2142"/>
        <w:gridCol w:w="1486"/>
        <w:gridCol w:w="1518"/>
        <w:gridCol w:w="1667"/>
      </w:tblGrid>
      <w:tr w:rsidR="006B2077" w:rsidRPr="006E5EAE" w:rsidTr="008056E3">
        <w:trPr>
          <w:trHeight w:val="340"/>
        </w:trPr>
        <w:tc>
          <w:tcPr>
            <w:tcW w:w="1543" w:type="pct"/>
            <w:shd w:val="clear" w:color="auto" w:fill="F2F2F2" w:themeFill="background1" w:themeFillShade="F2"/>
            <w:vAlign w:val="center"/>
          </w:tcPr>
          <w:p w:rsidR="006B2077" w:rsidRPr="006B2077" w:rsidRDefault="006B2077" w:rsidP="00F45B76">
            <w:pPr>
              <w:spacing w:after="120"/>
              <w:contextualSpacing/>
              <w:rPr>
                <w:rFonts w:asciiTheme="majorBidi" w:hAnsiTheme="majorBidi" w:cstheme="majorBidi"/>
              </w:rPr>
            </w:pPr>
            <w:r w:rsidRPr="006B2077">
              <w:rPr>
                <w:rFonts w:asciiTheme="majorBidi" w:hAnsiTheme="majorBidi" w:cstheme="majorBidi"/>
              </w:rPr>
              <w:t xml:space="preserve">Nom et prénom </w:t>
            </w:r>
          </w:p>
          <w:p w:rsidR="006B2077" w:rsidRPr="006B2077" w:rsidRDefault="006B2077" w:rsidP="00F45B76">
            <w:pPr>
              <w:spacing w:after="120"/>
              <w:contextualSpacing/>
              <w:rPr>
                <w:rFonts w:asciiTheme="majorBidi" w:hAnsiTheme="majorBidi" w:cstheme="majorBidi"/>
              </w:rPr>
            </w:pPr>
            <w:r w:rsidRPr="006B2077">
              <w:rPr>
                <w:rFonts w:asciiTheme="majorBidi" w:hAnsiTheme="majorBidi" w:cstheme="majorBidi"/>
              </w:rPr>
              <w:t>(du membre de l’équipe)</w:t>
            </w:r>
          </w:p>
        </w:tc>
        <w:tc>
          <w:tcPr>
            <w:tcW w:w="1087" w:type="pct"/>
            <w:shd w:val="clear" w:color="auto" w:fill="F2F2F2" w:themeFill="background1" w:themeFillShade="F2"/>
            <w:vAlign w:val="center"/>
          </w:tcPr>
          <w:p w:rsidR="006B2077" w:rsidRPr="006B2077" w:rsidRDefault="006B2077" w:rsidP="00F45B76">
            <w:pPr>
              <w:spacing w:after="120"/>
              <w:contextualSpacing/>
              <w:rPr>
                <w:rFonts w:asciiTheme="majorBidi" w:hAnsiTheme="majorBidi" w:cstheme="majorBidi"/>
              </w:rPr>
            </w:pPr>
            <w:r w:rsidRPr="006B2077">
              <w:rPr>
                <w:rFonts w:asciiTheme="majorBidi" w:hAnsiTheme="majorBidi" w:cstheme="majorBidi"/>
              </w:rPr>
              <w:t xml:space="preserve">Forme de participation </w:t>
            </w:r>
            <w:r w:rsidRPr="006B2077">
              <w:rPr>
                <w:rFonts w:asciiTheme="majorBidi" w:hAnsiTheme="majorBidi" w:cstheme="majorBidi"/>
              </w:rPr>
              <w:br/>
              <w:t>(active ou passive)</w:t>
            </w:r>
          </w:p>
        </w:tc>
        <w:tc>
          <w:tcPr>
            <w:tcW w:w="754" w:type="pct"/>
            <w:shd w:val="clear" w:color="auto" w:fill="F2F2F2" w:themeFill="background1" w:themeFillShade="F2"/>
            <w:vAlign w:val="center"/>
          </w:tcPr>
          <w:p w:rsidR="006B2077" w:rsidRPr="006B2077" w:rsidRDefault="006B2077" w:rsidP="00F45B76">
            <w:pPr>
              <w:spacing w:after="120"/>
              <w:contextualSpacing/>
              <w:rPr>
                <w:rFonts w:asciiTheme="majorBidi" w:hAnsiTheme="majorBidi" w:cstheme="majorBidi"/>
              </w:rPr>
            </w:pPr>
            <w:r w:rsidRPr="006B2077">
              <w:rPr>
                <w:rFonts w:asciiTheme="majorBidi" w:hAnsiTheme="majorBidi" w:cstheme="majorBidi"/>
              </w:rPr>
              <w:t>En argent</w:t>
            </w:r>
          </w:p>
        </w:tc>
        <w:tc>
          <w:tcPr>
            <w:tcW w:w="770" w:type="pct"/>
            <w:shd w:val="clear" w:color="auto" w:fill="F2F2F2" w:themeFill="background1" w:themeFillShade="F2"/>
            <w:vAlign w:val="center"/>
          </w:tcPr>
          <w:p w:rsidR="006B2077" w:rsidRPr="006B2077" w:rsidRDefault="006B2077" w:rsidP="00F45B76">
            <w:pPr>
              <w:spacing w:after="120"/>
              <w:contextualSpacing/>
              <w:rPr>
                <w:rFonts w:asciiTheme="majorBidi" w:hAnsiTheme="majorBidi" w:cstheme="majorBidi"/>
              </w:rPr>
            </w:pPr>
            <w:r w:rsidRPr="006B2077">
              <w:rPr>
                <w:rFonts w:asciiTheme="majorBidi" w:hAnsiTheme="majorBidi" w:cstheme="majorBidi"/>
              </w:rPr>
              <w:t>Transfert d’actifs</w:t>
            </w:r>
          </w:p>
        </w:tc>
        <w:tc>
          <w:tcPr>
            <w:tcW w:w="846" w:type="pct"/>
            <w:shd w:val="clear" w:color="auto" w:fill="F2F2F2" w:themeFill="background1" w:themeFillShade="F2"/>
            <w:vAlign w:val="center"/>
          </w:tcPr>
          <w:p w:rsidR="006B2077" w:rsidRPr="006B2077" w:rsidRDefault="006B2077" w:rsidP="00F45B76">
            <w:pPr>
              <w:spacing w:after="120"/>
              <w:contextualSpacing/>
              <w:rPr>
                <w:rFonts w:asciiTheme="majorBidi" w:hAnsiTheme="majorBidi" w:cstheme="majorBidi"/>
              </w:rPr>
            </w:pPr>
            <w:r w:rsidRPr="006B2077">
              <w:rPr>
                <w:rFonts w:asciiTheme="majorBidi" w:hAnsiTheme="majorBidi" w:cstheme="majorBidi"/>
              </w:rPr>
              <w:t>Participation (en %)</w:t>
            </w:r>
          </w:p>
        </w:tc>
      </w:tr>
      <w:tr w:rsidR="006B2077" w:rsidRPr="006E5EAE" w:rsidTr="008056E3">
        <w:tc>
          <w:tcPr>
            <w:tcW w:w="1543" w:type="pct"/>
          </w:tcPr>
          <w:p w:rsidR="006B2077" w:rsidRPr="006E5EAE" w:rsidRDefault="00A525AC" w:rsidP="00F45B76">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BEN JEMAA AYMEN</w:t>
            </w:r>
          </w:p>
        </w:tc>
        <w:tc>
          <w:tcPr>
            <w:tcW w:w="1087" w:type="pct"/>
          </w:tcPr>
          <w:p w:rsidR="006B2077" w:rsidRPr="006E5EAE" w:rsidRDefault="00A525AC" w:rsidP="00F45B76">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ACTIVE</w:t>
            </w:r>
          </w:p>
        </w:tc>
        <w:tc>
          <w:tcPr>
            <w:tcW w:w="754" w:type="pct"/>
          </w:tcPr>
          <w:p w:rsidR="006B2077" w:rsidRPr="006E5EAE" w:rsidRDefault="00EA75C2" w:rsidP="00807C78">
            <w:pPr>
              <w:pStyle w:val="Paragraphedeliste"/>
              <w:tabs>
                <w:tab w:val="left" w:pos="3304"/>
              </w:tabs>
              <w:spacing w:after="120"/>
              <w:ind w:left="0"/>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30</w:t>
            </w:r>
            <w:r w:rsidR="009C2602">
              <w:rPr>
                <w:rFonts w:asciiTheme="majorHAnsi" w:hAnsiTheme="majorHAnsi"/>
                <w:color w:val="0D0D0D" w:themeColor="text1" w:themeTint="F2"/>
                <w:sz w:val="24"/>
                <w:szCs w:val="24"/>
                <w:lang w:bidi="ar-TN"/>
              </w:rPr>
              <w:t>00</w:t>
            </w:r>
          </w:p>
        </w:tc>
        <w:tc>
          <w:tcPr>
            <w:tcW w:w="770" w:type="pct"/>
          </w:tcPr>
          <w:p w:rsidR="006B2077" w:rsidRPr="006E5EAE" w:rsidRDefault="009C2602" w:rsidP="00807C78">
            <w:pPr>
              <w:pStyle w:val="Paragraphedeliste"/>
              <w:tabs>
                <w:tab w:val="left" w:pos="3304"/>
              </w:tabs>
              <w:spacing w:after="120"/>
              <w:ind w:left="0"/>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100</w:t>
            </w:r>
          </w:p>
        </w:tc>
        <w:tc>
          <w:tcPr>
            <w:tcW w:w="846" w:type="pct"/>
          </w:tcPr>
          <w:p w:rsidR="006B2077" w:rsidRPr="006E5EAE" w:rsidRDefault="00EA75C2" w:rsidP="00F45B76">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33.3</w:t>
            </w:r>
            <w:r w:rsidR="00AC05B0">
              <w:rPr>
                <w:rFonts w:asciiTheme="majorHAnsi" w:hAnsiTheme="majorHAnsi"/>
                <w:color w:val="0D0D0D" w:themeColor="text1" w:themeTint="F2"/>
                <w:sz w:val="24"/>
                <w:szCs w:val="24"/>
                <w:lang w:bidi="ar-TN"/>
              </w:rPr>
              <w:t>%</w:t>
            </w:r>
          </w:p>
        </w:tc>
      </w:tr>
      <w:tr w:rsidR="006B2077" w:rsidRPr="006E5EAE" w:rsidTr="008056E3">
        <w:tc>
          <w:tcPr>
            <w:tcW w:w="1543" w:type="pct"/>
          </w:tcPr>
          <w:p w:rsidR="006B2077" w:rsidRPr="006E5EAE" w:rsidRDefault="00A525AC" w:rsidP="00A525AC">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MEZIENE NARJES</w:t>
            </w:r>
          </w:p>
        </w:tc>
        <w:tc>
          <w:tcPr>
            <w:tcW w:w="1087" w:type="pct"/>
          </w:tcPr>
          <w:p w:rsidR="006B2077" w:rsidRPr="006E5EAE" w:rsidRDefault="00A525AC" w:rsidP="00A525AC">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ACTIVE</w:t>
            </w:r>
          </w:p>
        </w:tc>
        <w:tc>
          <w:tcPr>
            <w:tcW w:w="754" w:type="pct"/>
          </w:tcPr>
          <w:p w:rsidR="006B2077" w:rsidRPr="006E5EAE" w:rsidRDefault="009C2602" w:rsidP="00F45B76">
            <w:pPr>
              <w:pStyle w:val="Paragraphedeliste"/>
              <w:tabs>
                <w:tab w:val="left" w:pos="3304"/>
              </w:tabs>
              <w:spacing w:after="120"/>
              <w:ind w:left="0"/>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2500</w:t>
            </w:r>
          </w:p>
        </w:tc>
        <w:tc>
          <w:tcPr>
            <w:tcW w:w="770" w:type="pct"/>
          </w:tcPr>
          <w:p w:rsidR="006B2077" w:rsidRPr="006E5EAE" w:rsidRDefault="009C2602" w:rsidP="00F45B76">
            <w:pPr>
              <w:pStyle w:val="Paragraphedeliste"/>
              <w:tabs>
                <w:tab w:val="left" w:pos="3304"/>
              </w:tabs>
              <w:spacing w:after="120"/>
              <w:ind w:left="0"/>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100</w:t>
            </w:r>
          </w:p>
        </w:tc>
        <w:tc>
          <w:tcPr>
            <w:tcW w:w="846" w:type="pct"/>
          </w:tcPr>
          <w:p w:rsidR="006B2077" w:rsidRPr="006E5EAE" w:rsidRDefault="00EA75C2" w:rsidP="00AC05B0">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27.7</w:t>
            </w:r>
            <w:r w:rsidR="00AC05B0">
              <w:rPr>
                <w:rFonts w:asciiTheme="majorHAnsi" w:hAnsiTheme="majorHAnsi"/>
                <w:color w:val="0D0D0D" w:themeColor="text1" w:themeTint="F2"/>
                <w:sz w:val="24"/>
                <w:szCs w:val="24"/>
                <w:lang w:bidi="ar-TN"/>
              </w:rPr>
              <w:t>%</w:t>
            </w:r>
          </w:p>
        </w:tc>
      </w:tr>
      <w:tr w:rsidR="006B2077" w:rsidRPr="006E5EAE" w:rsidTr="008056E3">
        <w:tc>
          <w:tcPr>
            <w:tcW w:w="1543" w:type="pct"/>
          </w:tcPr>
          <w:p w:rsidR="006B2077" w:rsidRPr="006E5EAE" w:rsidRDefault="00A525AC" w:rsidP="00A525AC">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DRIDI DHIAA</w:t>
            </w:r>
          </w:p>
        </w:tc>
        <w:tc>
          <w:tcPr>
            <w:tcW w:w="1087" w:type="pct"/>
          </w:tcPr>
          <w:p w:rsidR="006B2077" w:rsidRPr="006E5EAE" w:rsidRDefault="00A525AC" w:rsidP="00A525AC">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ACTIVE</w:t>
            </w:r>
          </w:p>
        </w:tc>
        <w:tc>
          <w:tcPr>
            <w:tcW w:w="754" w:type="pct"/>
          </w:tcPr>
          <w:p w:rsidR="006B2077" w:rsidRPr="006E5EAE" w:rsidRDefault="00EA75C2" w:rsidP="00F45B76">
            <w:pPr>
              <w:pStyle w:val="Paragraphedeliste"/>
              <w:tabs>
                <w:tab w:val="left" w:pos="3304"/>
              </w:tabs>
              <w:spacing w:after="120"/>
              <w:ind w:left="0"/>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1</w:t>
            </w:r>
            <w:r w:rsidR="009C2602">
              <w:rPr>
                <w:rFonts w:asciiTheme="majorHAnsi" w:hAnsiTheme="majorHAnsi"/>
                <w:color w:val="0D0D0D" w:themeColor="text1" w:themeTint="F2"/>
                <w:sz w:val="24"/>
                <w:szCs w:val="24"/>
                <w:lang w:bidi="ar-TN"/>
              </w:rPr>
              <w:t>500</w:t>
            </w:r>
          </w:p>
        </w:tc>
        <w:tc>
          <w:tcPr>
            <w:tcW w:w="770" w:type="pct"/>
          </w:tcPr>
          <w:p w:rsidR="006B2077" w:rsidRPr="006E5EAE" w:rsidRDefault="009C2602" w:rsidP="00F45B76">
            <w:pPr>
              <w:pStyle w:val="Paragraphedeliste"/>
              <w:tabs>
                <w:tab w:val="left" w:pos="3304"/>
              </w:tabs>
              <w:spacing w:after="120"/>
              <w:ind w:left="0"/>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100</w:t>
            </w:r>
          </w:p>
        </w:tc>
        <w:tc>
          <w:tcPr>
            <w:tcW w:w="846" w:type="pct"/>
          </w:tcPr>
          <w:p w:rsidR="006B2077" w:rsidRPr="006E5EAE" w:rsidRDefault="00EA75C2" w:rsidP="00AC05B0">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16.66</w:t>
            </w:r>
            <w:r w:rsidR="00AC05B0">
              <w:rPr>
                <w:rFonts w:asciiTheme="majorHAnsi" w:hAnsiTheme="majorHAnsi"/>
                <w:color w:val="0D0D0D" w:themeColor="text1" w:themeTint="F2"/>
                <w:sz w:val="24"/>
                <w:szCs w:val="24"/>
                <w:lang w:bidi="ar-TN"/>
              </w:rPr>
              <w:t>%</w:t>
            </w:r>
          </w:p>
        </w:tc>
      </w:tr>
      <w:tr w:rsidR="006B2077" w:rsidRPr="006E5EAE" w:rsidTr="008056E3">
        <w:tc>
          <w:tcPr>
            <w:tcW w:w="1543" w:type="pct"/>
          </w:tcPr>
          <w:p w:rsidR="006B2077" w:rsidRPr="006E5EAE" w:rsidRDefault="00503EAE" w:rsidP="00A525AC">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JBELI MARI</w:t>
            </w:r>
            <w:r w:rsidR="00A525AC">
              <w:rPr>
                <w:rFonts w:asciiTheme="majorHAnsi" w:hAnsiTheme="majorHAnsi"/>
                <w:color w:val="0D0D0D" w:themeColor="text1" w:themeTint="F2"/>
                <w:sz w:val="24"/>
                <w:szCs w:val="24"/>
                <w:lang w:bidi="ar-TN"/>
              </w:rPr>
              <w:t>EM</w:t>
            </w:r>
          </w:p>
        </w:tc>
        <w:tc>
          <w:tcPr>
            <w:tcW w:w="1087" w:type="pct"/>
          </w:tcPr>
          <w:p w:rsidR="006B2077" w:rsidRPr="006E5EAE" w:rsidRDefault="00A525AC" w:rsidP="00A525AC">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ACTIVE</w:t>
            </w:r>
          </w:p>
        </w:tc>
        <w:tc>
          <w:tcPr>
            <w:tcW w:w="754" w:type="pct"/>
          </w:tcPr>
          <w:p w:rsidR="006B2077" w:rsidRPr="006E5EAE" w:rsidRDefault="00EA75C2" w:rsidP="00F45B76">
            <w:pPr>
              <w:pStyle w:val="Paragraphedeliste"/>
              <w:tabs>
                <w:tab w:val="left" w:pos="3304"/>
              </w:tabs>
              <w:spacing w:after="120"/>
              <w:ind w:left="0"/>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20</w:t>
            </w:r>
            <w:r w:rsidR="009C2602">
              <w:rPr>
                <w:rFonts w:asciiTheme="majorHAnsi" w:hAnsiTheme="majorHAnsi"/>
                <w:color w:val="0D0D0D" w:themeColor="text1" w:themeTint="F2"/>
                <w:sz w:val="24"/>
                <w:szCs w:val="24"/>
                <w:lang w:bidi="ar-TN"/>
              </w:rPr>
              <w:t>00</w:t>
            </w:r>
          </w:p>
        </w:tc>
        <w:tc>
          <w:tcPr>
            <w:tcW w:w="770" w:type="pct"/>
          </w:tcPr>
          <w:p w:rsidR="006B2077" w:rsidRPr="006E5EAE" w:rsidRDefault="009C2602" w:rsidP="00F45B76">
            <w:pPr>
              <w:pStyle w:val="Paragraphedeliste"/>
              <w:tabs>
                <w:tab w:val="left" w:pos="3304"/>
              </w:tabs>
              <w:spacing w:after="120"/>
              <w:ind w:left="0"/>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100</w:t>
            </w:r>
          </w:p>
        </w:tc>
        <w:tc>
          <w:tcPr>
            <w:tcW w:w="846" w:type="pct"/>
          </w:tcPr>
          <w:p w:rsidR="006B2077" w:rsidRPr="006E5EAE" w:rsidRDefault="00EA75C2" w:rsidP="00AC05B0">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22.2</w:t>
            </w:r>
            <w:r w:rsidR="00AC05B0">
              <w:rPr>
                <w:rFonts w:asciiTheme="majorHAnsi" w:hAnsiTheme="majorHAnsi"/>
                <w:color w:val="0D0D0D" w:themeColor="text1" w:themeTint="F2"/>
                <w:sz w:val="24"/>
                <w:szCs w:val="24"/>
                <w:lang w:bidi="ar-TN"/>
              </w:rPr>
              <w:t>%</w:t>
            </w:r>
          </w:p>
        </w:tc>
      </w:tr>
    </w:tbl>
    <w:p w:rsidR="006B1C9C" w:rsidRDefault="006B1C9C" w:rsidP="006B2BB7">
      <w:pPr>
        <w:spacing w:after="120" w:line="240" w:lineRule="auto"/>
        <w:contextualSpacing/>
        <w:rPr>
          <w:rFonts w:asciiTheme="majorBidi" w:hAnsiTheme="majorBidi" w:cstheme="majorBidi"/>
        </w:rPr>
      </w:pPr>
    </w:p>
    <w:p w:rsidR="006B1C9C" w:rsidRDefault="006B1C9C" w:rsidP="006B2BB7">
      <w:pPr>
        <w:pStyle w:val="StyleTitre2"/>
        <w:spacing w:after="120" w:line="240" w:lineRule="auto"/>
      </w:pPr>
      <w:bookmarkStart w:id="14" w:name="_Toc94714636"/>
      <w:r w:rsidRPr="006B1C9C">
        <w:t>Répartition de la propriété et mises de fonds</w:t>
      </w:r>
      <w:bookmarkEnd w:id="14"/>
    </w:p>
    <w:tbl>
      <w:tblPr>
        <w:tblStyle w:val="Grilledutableau"/>
        <w:tblW w:w="5000" w:type="pct"/>
        <w:tblLook w:val="04A0" w:firstRow="1" w:lastRow="0" w:firstColumn="1" w:lastColumn="0" w:noHBand="0" w:noVBand="1"/>
      </w:tblPr>
      <w:tblGrid>
        <w:gridCol w:w="1736"/>
        <w:gridCol w:w="2030"/>
        <w:gridCol w:w="2030"/>
        <w:gridCol w:w="2030"/>
        <w:gridCol w:w="2028"/>
      </w:tblGrid>
      <w:tr w:rsidR="00494772" w:rsidRPr="006E5EAE" w:rsidTr="00B133A7">
        <w:trPr>
          <w:cantSplit/>
          <w:trHeight w:val="340"/>
        </w:trPr>
        <w:tc>
          <w:tcPr>
            <w:tcW w:w="881" w:type="pct"/>
            <w:tcBorders>
              <w:top w:val="nil"/>
              <w:left w:val="nil"/>
            </w:tcBorders>
            <w:shd w:val="clear" w:color="auto" w:fill="FFFFFF" w:themeFill="background1"/>
            <w:vAlign w:val="center"/>
          </w:tcPr>
          <w:p w:rsidR="00D920D8" w:rsidRPr="006B2077" w:rsidRDefault="00D920D8" w:rsidP="006B2BB7">
            <w:pPr>
              <w:spacing w:after="120"/>
              <w:contextualSpacing/>
              <w:rPr>
                <w:rFonts w:asciiTheme="majorBidi" w:hAnsiTheme="majorBidi" w:cstheme="majorBidi"/>
              </w:rPr>
            </w:pPr>
          </w:p>
        </w:tc>
        <w:tc>
          <w:tcPr>
            <w:tcW w:w="1030" w:type="pct"/>
            <w:shd w:val="clear" w:color="auto" w:fill="F2F2F2" w:themeFill="background1" w:themeFillShade="F2"/>
            <w:vAlign w:val="center"/>
          </w:tcPr>
          <w:p w:rsidR="00D920D8" w:rsidRPr="006B2077" w:rsidRDefault="00494772" w:rsidP="006B2BB7">
            <w:pPr>
              <w:spacing w:after="120"/>
              <w:contextualSpacing/>
              <w:rPr>
                <w:rFonts w:asciiTheme="majorBidi" w:hAnsiTheme="majorBidi" w:cstheme="majorBidi"/>
              </w:rPr>
            </w:pPr>
            <w:r>
              <w:rPr>
                <w:rFonts w:asciiTheme="majorBidi" w:hAnsiTheme="majorBidi" w:cstheme="majorBidi"/>
              </w:rPr>
              <w:t>Etudiant N°1</w:t>
            </w:r>
          </w:p>
        </w:tc>
        <w:tc>
          <w:tcPr>
            <w:tcW w:w="1030" w:type="pct"/>
            <w:shd w:val="clear" w:color="auto" w:fill="F2F2F2" w:themeFill="background1" w:themeFillShade="F2"/>
            <w:vAlign w:val="center"/>
          </w:tcPr>
          <w:p w:rsidR="00D920D8" w:rsidRPr="006B2077" w:rsidRDefault="00494772" w:rsidP="006B2BB7">
            <w:pPr>
              <w:spacing w:after="120"/>
              <w:contextualSpacing/>
              <w:rPr>
                <w:rFonts w:asciiTheme="majorBidi" w:hAnsiTheme="majorBidi" w:cstheme="majorBidi"/>
              </w:rPr>
            </w:pPr>
            <w:r>
              <w:rPr>
                <w:rFonts w:asciiTheme="majorBidi" w:hAnsiTheme="majorBidi" w:cstheme="majorBidi"/>
              </w:rPr>
              <w:t>Etudiant N°2</w:t>
            </w:r>
          </w:p>
        </w:tc>
        <w:tc>
          <w:tcPr>
            <w:tcW w:w="1030" w:type="pct"/>
            <w:shd w:val="clear" w:color="auto" w:fill="F2F2F2" w:themeFill="background1" w:themeFillShade="F2"/>
            <w:vAlign w:val="center"/>
          </w:tcPr>
          <w:p w:rsidR="00D920D8" w:rsidRPr="006B2077" w:rsidRDefault="00494772" w:rsidP="006B2BB7">
            <w:pPr>
              <w:spacing w:after="120"/>
              <w:contextualSpacing/>
              <w:rPr>
                <w:rFonts w:asciiTheme="majorBidi" w:hAnsiTheme="majorBidi" w:cstheme="majorBidi"/>
              </w:rPr>
            </w:pPr>
            <w:r>
              <w:rPr>
                <w:rFonts w:asciiTheme="majorBidi" w:hAnsiTheme="majorBidi" w:cstheme="majorBidi"/>
              </w:rPr>
              <w:t>Etudiant N°3</w:t>
            </w:r>
          </w:p>
        </w:tc>
        <w:tc>
          <w:tcPr>
            <w:tcW w:w="1029" w:type="pct"/>
            <w:shd w:val="clear" w:color="auto" w:fill="F2F2F2" w:themeFill="background1" w:themeFillShade="F2"/>
            <w:vAlign w:val="center"/>
          </w:tcPr>
          <w:p w:rsidR="00D920D8" w:rsidRPr="006B2077" w:rsidRDefault="00494772" w:rsidP="006B2BB7">
            <w:pPr>
              <w:spacing w:after="120"/>
              <w:contextualSpacing/>
              <w:rPr>
                <w:rFonts w:asciiTheme="majorBidi" w:hAnsiTheme="majorBidi" w:cstheme="majorBidi"/>
              </w:rPr>
            </w:pPr>
            <w:r>
              <w:rPr>
                <w:rFonts w:asciiTheme="majorBidi" w:hAnsiTheme="majorBidi" w:cstheme="majorBidi"/>
              </w:rPr>
              <w:t>Etudiant N°4</w:t>
            </w:r>
          </w:p>
        </w:tc>
      </w:tr>
      <w:tr w:rsidR="00D920D8" w:rsidRPr="006E5EAE" w:rsidTr="00B133A7">
        <w:trPr>
          <w:cantSplit/>
          <w:trHeight w:val="680"/>
        </w:trPr>
        <w:tc>
          <w:tcPr>
            <w:tcW w:w="881" w:type="pct"/>
            <w:shd w:val="clear" w:color="auto" w:fill="F2F2F2" w:themeFill="background1" w:themeFillShade="F2"/>
            <w:vAlign w:val="center"/>
          </w:tcPr>
          <w:p w:rsidR="00D920D8" w:rsidRDefault="00D920D8" w:rsidP="006B2BB7">
            <w:pPr>
              <w:spacing w:after="120"/>
              <w:contextualSpacing/>
              <w:rPr>
                <w:rFonts w:asciiTheme="majorBidi" w:hAnsiTheme="majorBidi" w:cstheme="majorBidi"/>
              </w:rPr>
            </w:pPr>
            <w:r w:rsidRPr="006B2077">
              <w:rPr>
                <w:rFonts w:asciiTheme="majorBidi" w:hAnsiTheme="majorBidi" w:cstheme="majorBidi"/>
              </w:rPr>
              <w:t xml:space="preserve">Nom et prénom </w:t>
            </w:r>
          </w:p>
        </w:tc>
        <w:tc>
          <w:tcPr>
            <w:tcW w:w="1030" w:type="pct"/>
          </w:tcPr>
          <w:p w:rsidR="00D920D8" w:rsidRPr="006E5EAE" w:rsidRDefault="00DB6116" w:rsidP="006B2BB7">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BEN JEMAA AYMEN</w:t>
            </w:r>
          </w:p>
        </w:tc>
        <w:tc>
          <w:tcPr>
            <w:tcW w:w="1030" w:type="pct"/>
          </w:tcPr>
          <w:p w:rsidR="00D920D8" w:rsidRPr="006E5EAE" w:rsidRDefault="00DB6116" w:rsidP="006B2BB7">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MEZIENE NARJES</w:t>
            </w:r>
          </w:p>
        </w:tc>
        <w:tc>
          <w:tcPr>
            <w:tcW w:w="1030" w:type="pct"/>
          </w:tcPr>
          <w:p w:rsidR="00D920D8" w:rsidRPr="006E5EAE" w:rsidRDefault="00DB6116" w:rsidP="006B2BB7">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DRIDI DHIAA</w:t>
            </w:r>
          </w:p>
        </w:tc>
        <w:tc>
          <w:tcPr>
            <w:tcW w:w="1029" w:type="pct"/>
          </w:tcPr>
          <w:p w:rsidR="00D920D8" w:rsidRPr="006E5EAE" w:rsidRDefault="00DB6116" w:rsidP="006B2BB7">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JEBLI MARYEM</w:t>
            </w:r>
          </w:p>
        </w:tc>
      </w:tr>
      <w:tr w:rsidR="006B2BB7" w:rsidRPr="006E5EAE" w:rsidTr="00B133A7">
        <w:trPr>
          <w:cantSplit/>
          <w:trHeight w:val="680"/>
        </w:trPr>
        <w:tc>
          <w:tcPr>
            <w:tcW w:w="881" w:type="pct"/>
            <w:shd w:val="clear" w:color="auto" w:fill="F2F2F2" w:themeFill="background1" w:themeFillShade="F2"/>
            <w:vAlign w:val="center"/>
          </w:tcPr>
          <w:p w:rsidR="00D920D8" w:rsidRPr="006E5EAE" w:rsidRDefault="00D920D8" w:rsidP="006B2BB7">
            <w:pPr>
              <w:pStyle w:val="Paragraphedeliste"/>
              <w:tabs>
                <w:tab w:val="left" w:pos="3304"/>
              </w:tabs>
              <w:spacing w:after="120"/>
              <w:ind w:left="0"/>
              <w:rPr>
                <w:rFonts w:asciiTheme="majorHAnsi" w:hAnsiTheme="majorHAnsi"/>
                <w:color w:val="0D0D0D" w:themeColor="text1" w:themeTint="F2"/>
                <w:sz w:val="24"/>
                <w:szCs w:val="24"/>
                <w:lang w:bidi="ar-TN"/>
              </w:rPr>
            </w:pPr>
            <w:r>
              <w:rPr>
                <w:rFonts w:asciiTheme="majorBidi" w:hAnsiTheme="majorBidi" w:cstheme="majorBidi"/>
              </w:rPr>
              <w:t>Niveau d’étude</w:t>
            </w:r>
            <w:r w:rsidRPr="006B2077">
              <w:rPr>
                <w:rFonts w:asciiTheme="majorBidi" w:hAnsiTheme="majorBidi" w:cstheme="majorBidi"/>
              </w:rPr>
              <w:br/>
              <w:t>(</w:t>
            </w:r>
            <w:r>
              <w:rPr>
                <w:rFonts w:asciiTheme="majorBidi" w:hAnsiTheme="majorBidi" w:cstheme="majorBidi"/>
              </w:rPr>
              <w:t>ou diplôme</w:t>
            </w:r>
            <w:r w:rsidRPr="006B2077">
              <w:rPr>
                <w:rFonts w:asciiTheme="majorBidi" w:hAnsiTheme="majorBidi" w:cstheme="majorBidi"/>
              </w:rPr>
              <w:t>)</w:t>
            </w:r>
          </w:p>
        </w:tc>
        <w:tc>
          <w:tcPr>
            <w:tcW w:w="1030" w:type="pct"/>
          </w:tcPr>
          <w:p w:rsidR="00D920D8" w:rsidRPr="006E5EAE" w:rsidRDefault="00DB6116" w:rsidP="006B2BB7">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 xml:space="preserve">3 ANNEE </w:t>
            </w:r>
            <w:r w:rsidR="00A22126">
              <w:rPr>
                <w:rFonts w:asciiTheme="majorHAnsi" w:hAnsiTheme="majorHAnsi"/>
                <w:color w:val="0D0D0D" w:themeColor="text1" w:themeTint="F2"/>
                <w:sz w:val="24"/>
                <w:szCs w:val="24"/>
                <w:lang w:bidi="ar-TN"/>
              </w:rPr>
              <w:t>DE LICENS</w:t>
            </w:r>
            <w:r>
              <w:rPr>
                <w:rFonts w:asciiTheme="majorHAnsi" w:hAnsiTheme="majorHAnsi"/>
                <w:color w:val="0D0D0D" w:themeColor="text1" w:themeTint="F2"/>
                <w:sz w:val="24"/>
                <w:szCs w:val="24"/>
                <w:lang w:bidi="ar-TN"/>
              </w:rPr>
              <w:t>E GENIE ELECTRIQUE</w:t>
            </w:r>
          </w:p>
        </w:tc>
        <w:tc>
          <w:tcPr>
            <w:tcW w:w="1030" w:type="pct"/>
          </w:tcPr>
          <w:p w:rsidR="00D920D8" w:rsidRPr="006E5EAE" w:rsidRDefault="008D7E8D" w:rsidP="006B2BB7">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 xml:space="preserve">3 ANNEE </w:t>
            </w:r>
            <w:r w:rsidR="00A22126">
              <w:rPr>
                <w:rFonts w:asciiTheme="majorHAnsi" w:hAnsiTheme="majorHAnsi"/>
                <w:color w:val="0D0D0D" w:themeColor="text1" w:themeTint="F2"/>
                <w:sz w:val="24"/>
                <w:szCs w:val="24"/>
                <w:lang w:bidi="ar-TN"/>
              </w:rPr>
              <w:t>DE LICENS</w:t>
            </w:r>
            <w:r>
              <w:rPr>
                <w:rFonts w:asciiTheme="majorHAnsi" w:hAnsiTheme="majorHAnsi"/>
                <w:color w:val="0D0D0D" w:themeColor="text1" w:themeTint="F2"/>
                <w:sz w:val="24"/>
                <w:szCs w:val="24"/>
                <w:lang w:bidi="ar-TN"/>
              </w:rPr>
              <w:t>E GENIE ELECTRIQUE</w:t>
            </w:r>
          </w:p>
        </w:tc>
        <w:tc>
          <w:tcPr>
            <w:tcW w:w="1030" w:type="pct"/>
          </w:tcPr>
          <w:p w:rsidR="00D920D8" w:rsidRPr="006E5EAE" w:rsidRDefault="008D7E8D" w:rsidP="006B2BB7">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 xml:space="preserve">3 ANNEE </w:t>
            </w:r>
            <w:r w:rsidR="00A22126">
              <w:rPr>
                <w:rFonts w:asciiTheme="majorHAnsi" w:hAnsiTheme="majorHAnsi"/>
                <w:color w:val="0D0D0D" w:themeColor="text1" w:themeTint="F2"/>
                <w:sz w:val="24"/>
                <w:szCs w:val="24"/>
                <w:lang w:bidi="ar-TN"/>
              </w:rPr>
              <w:t>DE LICENS</w:t>
            </w:r>
            <w:r>
              <w:rPr>
                <w:rFonts w:asciiTheme="majorHAnsi" w:hAnsiTheme="majorHAnsi"/>
                <w:color w:val="0D0D0D" w:themeColor="text1" w:themeTint="F2"/>
                <w:sz w:val="24"/>
                <w:szCs w:val="24"/>
                <w:lang w:bidi="ar-TN"/>
              </w:rPr>
              <w:t>E GENIE ELECTRIQUE</w:t>
            </w:r>
          </w:p>
        </w:tc>
        <w:tc>
          <w:tcPr>
            <w:tcW w:w="1029" w:type="pct"/>
          </w:tcPr>
          <w:p w:rsidR="00D920D8" w:rsidRPr="006E5EAE" w:rsidRDefault="008D7E8D" w:rsidP="006B2BB7">
            <w:pPr>
              <w:pStyle w:val="Paragraphedeliste"/>
              <w:tabs>
                <w:tab w:val="left" w:pos="3304"/>
              </w:tabs>
              <w:spacing w:after="120"/>
              <w:ind w:left="0"/>
              <w:jc w:val="center"/>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 xml:space="preserve">3 ANNEE </w:t>
            </w:r>
            <w:r w:rsidR="00A22126">
              <w:rPr>
                <w:rFonts w:asciiTheme="majorHAnsi" w:hAnsiTheme="majorHAnsi"/>
                <w:color w:val="0D0D0D" w:themeColor="text1" w:themeTint="F2"/>
                <w:sz w:val="24"/>
                <w:szCs w:val="24"/>
                <w:lang w:bidi="ar-TN"/>
              </w:rPr>
              <w:t>DE LICENS</w:t>
            </w:r>
            <w:r>
              <w:rPr>
                <w:rFonts w:asciiTheme="majorHAnsi" w:hAnsiTheme="majorHAnsi"/>
                <w:color w:val="0D0D0D" w:themeColor="text1" w:themeTint="F2"/>
                <w:sz w:val="24"/>
                <w:szCs w:val="24"/>
                <w:lang w:bidi="ar-TN"/>
              </w:rPr>
              <w:t>E GENIE ELECTRIQUE</w:t>
            </w:r>
          </w:p>
        </w:tc>
      </w:tr>
      <w:tr w:rsidR="006B2BB7" w:rsidRPr="006E5EAE" w:rsidTr="00B133A7">
        <w:trPr>
          <w:cantSplit/>
          <w:trHeight w:val="680"/>
        </w:trPr>
        <w:tc>
          <w:tcPr>
            <w:tcW w:w="881" w:type="pct"/>
            <w:shd w:val="clear" w:color="auto" w:fill="F2F2F2" w:themeFill="background1" w:themeFillShade="F2"/>
          </w:tcPr>
          <w:p w:rsidR="00D920D8" w:rsidRPr="006E5EAE" w:rsidRDefault="00D920D8" w:rsidP="006B2BB7">
            <w:pPr>
              <w:pStyle w:val="Paragraphedeliste"/>
              <w:tabs>
                <w:tab w:val="left" w:pos="3304"/>
              </w:tabs>
              <w:spacing w:after="120"/>
              <w:ind w:left="0"/>
              <w:rPr>
                <w:rFonts w:asciiTheme="majorHAnsi" w:hAnsiTheme="majorHAnsi"/>
                <w:color w:val="0D0D0D" w:themeColor="text1" w:themeTint="F2"/>
                <w:sz w:val="24"/>
                <w:szCs w:val="24"/>
                <w:lang w:bidi="ar-TN"/>
              </w:rPr>
            </w:pPr>
            <w:r>
              <w:rPr>
                <w:rFonts w:asciiTheme="majorBidi" w:hAnsiTheme="majorBidi" w:cstheme="majorBidi"/>
              </w:rPr>
              <w:t>Compétences</w:t>
            </w:r>
          </w:p>
        </w:tc>
        <w:tc>
          <w:tcPr>
            <w:tcW w:w="1030" w:type="pct"/>
          </w:tcPr>
          <w:p w:rsidR="00D920D8" w:rsidRPr="006A605C" w:rsidRDefault="00F73CB0" w:rsidP="006B2BB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-motivé</w:t>
            </w:r>
          </w:p>
          <w:p w:rsidR="00F73CB0" w:rsidRPr="006A605C" w:rsidRDefault="00F73CB0" w:rsidP="006B2BB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-ambitieux</w:t>
            </w:r>
          </w:p>
        </w:tc>
        <w:tc>
          <w:tcPr>
            <w:tcW w:w="1030" w:type="pct"/>
          </w:tcPr>
          <w:p w:rsidR="00F73CB0" w:rsidRPr="006A605C" w:rsidRDefault="00F73CB0" w:rsidP="006B2BB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 xml:space="preserve">-précis </w:t>
            </w:r>
          </w:p>
          <w:p w:rsidR="00D920D8" w:rsidRPr="006A605C" w:rsidRDefault="00F73CB0" w:rsidP="006B2BB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-créative</w:t>
            </w:r>
          </w:p>
        </w:tc>
        <w:tc>
          <w:tcPr>
            <w:tcW w:w="1030" w:type="pct"/>
          </w:tcPr>
          <w:p w:rsidR="00D920D8" w:rsidRPr="006A605C" w:rsidRDefault="00F73CB0" w:rsidP="006B2BB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-ouvert d’esprit</w:t>
            </w:r>
          </w:p>
          <w:p w:rsidR="00F73CB0" w:rsidRPr="006A605C" w:rsidRDefault="00F73CB0" w:rsidP="006B2BB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w:t>
            </w:r>
            <w:r w:rsidR="006A605C" w:rsidRPr="006A605C">
              <w:rPr>
                <w:rFonts w:asciiTheme="majorHAnsi" w:hAnsiTheme="majorHAnsi"/>
                <w:color w:val="0D0D0D" w:themeColor="text1" w:themeTint="F2"/>
                <w:sz w:val="24"/>
                <w:szCs w:val="24"/>
                <w:lang w:bidi="ar-TN"/>
              </w:rPr>
              <w:t>économe</w:t>
            </w:r>
          </w:p>
        </w:tc>
        <w:tc>
          <w:tcPr>
            <w:tcW w:w="1029" w:type="pct"/>
          </w:tcPr>
          <w:p w:rsidR="00D920D8" w:rsidRPr="006A605C" w:rsidRDefault="00F73CB0" w:rsidP="006B2BB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w:t>
            </w:r>
            <w:r w:rsidR="006A605C" w:rsidRPr="006A605C">
              <w:rPr>
                <w:rFonts w:asciiTheme="majorHAnsi" w:hAnsiTheme="majorHAnsi"/>
                <w:color w:val="0D0D0D" w:themeColor="text1" w:themeTint="F2"/>
                <w:sz w:val="24"/>
                <w:szCs w:val="24"/>
                <w:lang w:bidi="ar-TN"/>
              </w:rPr>
              <w:t>spontanée</w:t>
            </w:r>
          </w:p>
          <w:p w:rsidR="00F73CB0" w:rsidRPr="006A605C" w:rsidRDefault="00F73CB0" w:rsidP="006B2BB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-attentif aux autre</w:t>
            </w:r>
            <w:r w:rsidR="00807C78">
              <w:rPr>
                <w:rFonts w:asciiTheme="majorHAnsi" w:hAnsiTheme="majorHAnsi"/>
                <w:color w:val="0D0D0D" w:themeColor="text1" w:themeTint="F2"/>
                <w:sz w:val="24"/>
                <w:szCs w:val="24"/>
                <w:lang w:bidi="ar-TN"/>
              </w:rPr>
              <w:t>s</w:t>
            </w:r>
          </w:p>
        </w:tc>
      </w:tr>
      <w:tr w:rsidR="00B133A7" w:rsidRPr="006E5EAE" w:rsidTr="00B133A7">
        <w:trPr>
          <w:cantSplit/>
          <w:trHeight w:val="680"/>
        </w:trPr>
        <w:tc>
          <w:tcPr>
            <w:tcW w:w="881" w:type="pct"/>
            <w:shd w:val="clear" w:color="auto" w:fill="F2F2F2" w:themeFill="background1" w:themeFillShade="F2"/>
          </w:tcPr>
          <w:p w:rsidR="00B133A7" w:rsidRPr="006E5EAE"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Pr>
                <w:rFonts w:asciiTheme="majorBidi" w:hAnsiTheme="majorBidi" w:cstheme="majorBidi"/>
              </w:rPr>
              <w:lastRenderedPageBreak/>
              <w:t>Expériences</w:t>
            </w:r>
          </w:p>
        </w:tc>
        <w:tc>
          <w:tcPr>
            <w:tcW w:w="1030" w:type="pct"/>
          </w:tcPr>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-certificat voltaire</w:t>
            </w:r>
          </w:p>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-membre IEEE</w:t>
            </w:r>
          </w:p>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 xml:space="preserve">-2 stages </w:t>
            </w:r>
          </w:p>
          <w:p w:rsidR="001446D8" w:rsidRPr="006A605C" w:rsidRDefault="001446D8"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w:t>
            </w:r>
            <w:r w:rsidR="00461372" w:rsidRPr="006A605C">
              <w:rPr>
                <w:rFonts w:asciiTheme="majorHAnsi" w:hAnsiTheme="majorHAnsi"/>
                <w:color w:val="0D0D0D" w:themeColor="text1" w:themeTint="F2"/>
                <w:sz w:val="24"/>
                <w:szCs w:val="24"/>
                <w:lang w:bidi="ar-TN"/>
              </w:rPr>
              <w:t>M</w:t>
            </w:r>
            <w:r w:rsidRPr="006A605C">
              <w:rPr>
                <w:rFonts w:asciiTheme="majorHAnsi" w:hAnsiTheme="majorHAnsi"/>
                <w:color w:val="0D0D0D" w:themeColor="text1" w:themeTint="F2"/>
                <w:sz w:val="24"/>
                <w:szCs w:val="24"/>
                <w:lang w:bidi="ar-TN"/>
              </w:rPr>
              <w:t>embre dans un groupe de</w:t>
            </w:r>
            <w:r w:rsidR="00BC4121" w:rsidRPr="006A605C">
              <w:rPr>
                <w:rFonts w:asciiTheme="majorHAnsi" w:hAnsiTheme="majorHAnsi"/>
                <w:color w:val="0D0D0D" w:themeColor="text1" w:themeTint="F2"/>
                <w:sz w:val="24"/>
                <w:szCs w:val="24"/>
                <w:lang w:bidi="ar-TN"/>
              </w:rPr>
              <w:t xml:space="preserve"> préparation de voiture de drift</w:t>
            </w:r>
          </w:p>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p>
        </w:tc>
        <w:tc>
          <w:tcPr>
            <w:tcW w:w="1030" w:type="pct"/>
          </w:tcPr>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-certificat voltaire</w:t>
            </w:r>
          </w:p>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-membre IEEE</w:t>
            </w:r>
          </w:p>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 xml:space="preserve">-2 stages </w:t>
            </w:r>
          </w:p>
          <w:p w:rsidR="00B133A7" w:rsidRPr="006A605C" w:rsidRDefault="004024E6" w:rsidP="00B133A7">
            <w:pPr>
              <w:pStyle w:val="Paragraphedeliste"/>
              <w:tabs>
                <w:tab w:val="left" w:pos="3304"/>
              </w:tabs>
              <w:spacing w:after="120"/>
              <w:ind w:left="0"/>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-C</w:t>
            </w:r>
            <w:r w:rsidR="00461372" w:rsidRPr="006A605C">
              <w:rPr>
                <w:rFonts w:asciiTheme="majorHAnsi" w:hAnsiTheme="majorHAnsi"/>
                <w:color w:val="0D0D0D" w:themeColor="text1" w:themeTint="F2"/>
                <w:sz w:val="24"/>
                <w:szCs w:val="24"/>
                <w:lang w:bidi="ar-TN"/>
              </w:rPr>
              <w:t xml:space="preserve">ertification en </w:t>
            </w:r>
            <w:r w:rsidR="0092511D">
              <w:rPr>
                <w:rFonts w:asciiTheme="majorHAnsi" w:hAnsiTheme="majorHAnsi"/>
                <w:color w:val="0D0D0D" w:themeColor="text1" w:themeTint="F2"/>
                <w:sz w:val="24"/>
                <w:szCs w:val="24"/>
                <w:lang w:bidi="ar-TN"/>
              </w:rPr>
              <w:t>IOT</w:t>
            </w:r>
            <w:r w:rsidR="00461372" w:rsidRPr="006A605C">
              <w:rPr>
                <w:rFonts w:asciiTheme="majorHAnsi" w:hAnsiTheme="majorHAnsi"/>
                <w:color w:val="0D0D0D" w:themeColor="text1" w:themeTint="F2"/>
                <w:sz w:val="24"/>
                <w:szCs w:val="24"/>
                <w:lang w:bidi="ar-TN"/>
              </w:rPr>
              <w:t xml:space="preserve"> (</w:t>
            </w:r>
            <w:proofErr w:type="spellStart"/>
            <w:r w:rsidR="0092511D" w:rsidRPr="006A605C">
              <w:rPr>
                <w:rFonts w:asciiTheme="majorHAnsi" w:hAnsiTheme="majorHAnsi"/>
                <w:color w:val="0D0D0D" w:themeColor="text1" w:themeTint="F2"/>
                <w:sz w:val="24"/>
                <w:szCs w:val="24"/>
                <w:lang w:bidi="ar-TN"/>
              </w:rPr>
              <w:t>Arduino</w:t>
            </w:r>
            <w:proofErr w:type="spellEnd"/>
            <w:r w:rsidR="00461372" w:rsidRPr="006A605C">
              <w:rPr>
                <w:rFonts w:asciiTheme="majorHAnsi" w:hAnsiTheme="majorHAnsi"/>
                <w:color w:val="0D0D0D" w:themeColor="text1" w:themeTint="F2"/>
                <w:sz w:val="24"/>
                <w:szCs w:val="24"/>
                <w:lang w:bidi="ar-TN"/>
              </w:rPr>
              <w:t xml:space="preserve">) </w:t>
            </w:r>
          </w:p>
        </w:tc>
        <w:tc>
          <w:tcPr>
            <w:tcW w:w="1030" w:type="pct"/>
          </w:tcPr>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p>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-membre IEEE</w:t>
            </w:r>
          </w:p>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 xml:space="preserve">-2 stages </w:t>
            </w:r>
          </w:p>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p>
        </w:tc>
        <w:tc>
          <w:tcPr>
            <w:tcW w:w="1029" w:type="pct"/>
          </w:tcPr>
          <w:p w:rsidR="00B133A7" w:rsidRPr="006A605C" w:rsidRDefault="004A4602" w:rsidP="00B133A7">
            <w:pPr>
              <w:pStyle w:val="Paragraphedeliste"/>
              <w:tabs>
                <w:tab w:val="left" w:pos="3304"/>
              </w:tabs>
              <w:spacing w:after="120"/>
              <w:ind w:left="0"/>
              <w:rPr>
                <w:rFonts w:asciiTheme="majorHAnsi" w:hAnsiTheme="majorHAnsi"/>
                <w:color w:val="0D0D0D" w:themeColor="text1" w:themeTint="F2"/>
                <w:sz w:val="24"/>
                <w:szCs w:val="24"/>
                <w:lang w:bidi="ar-TN"/>
              </w:rPr>
            </w:pPr>
            <w:r>
              <w:rPr>
                <w:rFonts w:asciiTheme="majorHAnsi" w:hAnsiTheme="majorHAnsi"/>
                <w:color w:val="0D0D0D" w:themeColor="text1" w:themeTint="F2"/>
                <w:sz w:val="24"/>
                <w:szCs w:val="24"/>
                <w:lang w:bidi="ar-TN"/>
              </w:rPr>
              <w:t>-C</w:t>
            </w:r>
            <w:r w:rsidR="00B133A7" w:rsidRPr="006A605C">
              <w:rPr>
                <w:rFonts w:asciiTheme="majorHAnsi" w:hAnsiTheme="majorHAnsi"/>
                <w:color w:val="0D0D0D" w:themeColor="text1" w:themeTint="F2"/>
                <w:sz w:val="24"/>
                <w:szCs w:val="24"/>
                <w:lang w:bidi="ar-TN"/>
              </w:rPr>
              <w:t>ertificat voltaire</w:t>
            </w:r>
          </w:p>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-membre IEEE</w:t>
            </w:r>
          </w:p>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 xml:space="preserve">-2 stages </w:t>
            </w:r>
          </w:p>
          <w:p w:rsidR="00B133A7" w:rsidRPr="006A605C" w:rsidRDefault="00461372"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 xml:space="preserve">-certification en </w:t>
            </w:r>
            <w:r w:rsidR="00B35EF1">
              <w:rPr>
                <w:rFonts w:asciiTheme="majorHAnsi" w:hAnsiTheme="majorHAnsi"/>
                <w:color w:val="0D0D0D" w:themeColor="text1" w:themeTint="F2"/>
                <w:sz w:val="24"/>
                <w:szCs w:val="24"/>
                <w:lang w:bidi="ar-TN"/>
              </w:rPr>
              <w:t>IOT</w:t>
            </w:r>
            <w:r w:rsidRPr="006A605C">
              <w:rPr>
                <w:rFonts w:asciiTheme="majorHAnsi" w:hAnsiTheme="majorHAnsi"/>
                <w:color w:val="0D0D0D" w:themeColor="text1" w:themeTint="F2"/>
                <w:sz w:val="24"/>
                <w:szCs w:val="24"/>
                <w:lang w:bidi="ar-TN"/>
              </w:rPr>
              <w:t xml:space="preserve"> (</w:t>
            </w:r>
            <w:proofErr w:type="spellStart"/>
            <w:r w:rsidR="006A605C" w:rsidRPr="006A605C">
              <w:rPr>
                <w:rFonts w:asciiTheme="majorHAnsi" w:hAnsiTheme="majorHAnsi"/>
                <w:color w:val="0D0D0D" w:themeColor="text1" w:themeTint="F2"/>
                <w:sz w:val="24"/>
                <w:szCs w:val="24"/>
                <w:lang w:bidi="ar-TN"/>
              </w:rPr>
              <w:t>Arduino</w:t>
            </w:r>
            <w:proofErr w:type="spellEnd"/>
            <w:r w:rsidRPr="006A605C">
              <w:rPr>
                <w:rFonts w:asciiTheme="majorHAnsi" w:hAnsiTheme="majorHAnsi"/>
                <w:color w:val="0D0D0D" w:themeColor="text1" w:themeTint="F2"/>
                <w:sz w:val="24"/>
                <w:szCs w:val="24"/>
                <w:lang w:bidi="ar-TN"/>
              </w:rPr>
              <w:t>)</w:t>
            </w:r>
          </w:p>
        </w:tc>
      </w:tr>
      <w:tr w:rsidR="00B133A7" w:rsidRPr="006E5EAE" w:rsidTr="00B133A7">
        <w:trPr>
          <w:cantSplit/>
          <w:trHeight w:val="680"/>
        </w:trPr>
        <w:tc>
          <w:tcPr>
            <w:tcW w:w="881" w:type="pct"/>
            <w:shd w:val="clear" w:color="auto" w:fill="F2F2F2" w:themeFill="background1" w:themeFillShade="F2"/>
          </w:tcPr>
          <w:p w:rsidR="00B133A7" w:rsidRPr="006E5EAE"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D920D8">
              <w:rPr>
                <w:rFonts w:asciiTheme="majorBidi" w:hAnsiTheme="majorBidi" w:cstheme="majorBidi"/>
              </w:rPr>
              <w:t>Forces</w:t>
            </w:r>
          </w:p>
        </w:tc>
        <w:tc>
          <w:tcPr>
            <w:tcW w:w="1030" w:type="pct"/>
          </w:tcPr>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-polyvalent</w:t>
            </w:r>
          </w:p>
        </w:tc>
        <w:tc>
          <w:tcPr>
            <w:tcW w:w="1030" w:type="pct"/>
          </w:tcPr>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-intelligente</w:t>
            </w:r>
          </w:p>
        </w:tc>
        <w:tc>
          <w:tcPr>
            <w:tcW w:w="1030" w:type="pct"/>
          </w:tcPr>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-dynamique</w:t>
            </w:r>
          </w:p>
        </w:tc>
        <w:tc>
          <w:tcPr>
            <w:tcW w:w="1029" w:type="pct"/>
          </w:tcPr>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-énergétique</w:t>
            </w:r>
          </w:p>
        </w:tc>
      </w:tr>
      <w:tr w:rsidR="00B133A7" w:rsidRPr="006E5EAE" w:rsidTr="00B133A7">
        <w:trPr>
          <w:cantSplit/>
          <w:trHeight w:val="680"/>
        </w:trPr>
        <w:tc>
          <w:tcPr>
            <w:tcW w:w="881" w:type="pct"/>
            <w:shd w:val="clear" w:color="auto" w:fill="F2F2F2" w:themeFill="background1" w:themeFillShade="F2"/>
          </w:tcPr>
          <w:p w:rsidR="00B133A7" w:rsidRPr="00D920D8" w:rsidRDefault="00B133A7" w:rsidP="00B133A7">
            <w:pPr>
              <w:pStyle w:val="Paragraphedeliste"/>
              <w:tabs>
                <w:tab w:val="left" w:pos="3304"/>
              </w:tabs>
              <w:spacing w:after="120"/>
              <w:ind w:left="0"/>
              <w:rPr>
                <w:rFonts w:asciiTheme="majorBidi" w:hAnsiTheme="majorBidi" w:cstheme="majorBidi"/>
              </w:rPr>
            </w:pPr>
            <w:r>
              <w:rPr>
                <w:rFonts w:asciiTheme="majorBidi" w:hAnsiTheme="majorBidi" w:cstheme="majorBidi"/>
              </w:rPr>
              <w:t>D</w:t>
            </w:r>
            <w:r w:rsidRPr="00D920D8">
              <w:rPr>
                <w:rFonts w:asciiTheme="majorBidi" w:hAnsiTheme="majorBidi" w:cstheme="majorBidi"/>
              </w:rPr>
              <w:t>éfis</w:t>
            </w:r>
          </w:p>
        </w:tc>
        <w:tc>
          <w:tcPr>
            <w:tcW w:w="1030" w:type="pct"/>
          </w:tcPr>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 xml:space="preserve">-se développer en mécatronique et en domaine de </w:t>
            </w:r>
            <w:r w:rsidR="00E952EC" w:rsidRPr="006A605C">
              <w:rPr>
                <w:rFonts w:asciiTheme="majorHAnsi" w:hAnsiTheme="majorHAnsi"/>
                <w:color w:val="0D0D0D" w:themeColor="text1" w:themeTint="F2"/>
                <w:sz w:val="24"/>
                <w:szCs w:val="24"/>
                <w:lang w:bidi="ar-TN"/>
              </w:rPr>
              <w:t>Motors port</w:t>
            </w:r>
          </w:p>
        </w:tc>
        <w:tc>
          <w:tcPr>
            <w:tcW w:w="1030" w:type="pct"/>
          </w:tcPr>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-faite de startup</w:t>
            </w:r>
          </w:p>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w:t>
            </w:r>
            <w:r w:rsidR="00E952EC" w:rsidRPr="006A605C">
              <w:rPr>
                <w:rFonts w:asciiTheme="majorHAnsi" w:hAnsiTheme="majorHAnsi"/>
                <w:color w:val="0D0D0D" w:themeColor="text1" w:themeTint="F2"/>
                <w:sz w:val="24"/>
                <w:szCs w:val="24"/>
                <w:lang w:bidi="ar-TN"/>
              </w:rPr>
              <w:t>être</w:t>
            </w:r>
            <w:r w:rsidRPr="006A605C">
              <w:rPr>
                <w:rFonts w:asciiTheme="majorHAnsi" w:hAnsiTheme="majorHAnsi"/>
                <w:color w:val="0D0D0D" w:themeColor="text1" w:themeTint="F2"/>
                <w:sz w:val="24"/>
                <w:szCs w:val="24"/>
                <w:lang w:bidi="ar-TN"/>
              </w:rPr>
              <w:t xml:space="preserve"> professionnel en robotique</w:t>
            </w:r>
          </w:p>
        </w:tc>
        <w:tc>
          <w:tcPr>
            <w:tcW w:w="1030" w:type="pct"/>
          </w:tcPr>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-s’améliorer ses compétences dans le domaine d’électronique de véhicule</w:t>
            </w:r>
          </w:p>
        </w:tc>
        <w:tc>
          <w:tcPr>
            <w:tcW w:w="1029" w:type="pct"/>
          </w:tcPr>
          <w:p w:rsidR="00B133A7" w:rsidRPr="006A605C" w:rsidRDefault="00B133A7" w:rsidP="00B133A7">
            <w:pPr>
              <w:pStyle w:val="Paragraphedeliste"/>
              <w:tabs>
                <w:tab w:val="left" w:pos="3304"/>
              </w:tabs>
              <w:spacing w:after="120"/>
              <w:ind w:left="0"/>
              <w:rPr>
                <w:rFonts w:asciiTheme="majorHAnsi" w:hAnsiTheme="majorHAnsi"/>
                <w:color w:val="0D0D0D" w:themeColor="text1" w:themeTint="F2"/>
                <w:sz w:val="24"/>
                <w:szCs w:val="24"/>
                <w:lang w:bidi="ar-TN"/>
              </w:rPr>
            </w:pPr>
            <w:r w:rsidRPr="006A605C">
              <w:rPr>
                <w:rFonts w:asciiTheme="majorHAnsi" w:hAnsiTheme="majorHAnsi"/>
                <w:color w:val="0D0D0D" w:themeColor="text1" w:themeTint="F2"/>
                <w:sz w:val="24"/>
                <w:szCs w:val="24"/>
                <w:lang w:bidi="ar-TN"/>
              </w:rPr>
              <w:t xml:space="preserve">-devenir </w:t>
            </w:r>
            <w:r w:rsidR="00E952EC" w:rsidRPr="006A605C">
              <w:rPr>
                <w:rFonts w:asciiTheme="majorHAnsi" w:hAnsiTheme="majorHAnsi"/>
                <w:color w:val="0D0D0D" w:themeColor="text1" w:themeTint="F2"/>
                <w:sz w:val="24"/>
                <w:szCs w:val="24"/>
                <w:lang w:bidi="ar-TN"/>
              </w:rPr>
              <w:t>un leader</w:t>
            </w:r>
            <w:r w:rsidRPr="006A605C">
              <w:rPr>
                <w:rFonts w:asciiTheme="majorHAnsi" w:hAnsiTheme="majorHAnsi"/>
                <w:color w:val="0D0D0D" w:themeColor="text1" w:themeTint="F2"/>
                <w:sz w:val="24"/>
                <w:szCs w:val="24"/>
                <w:lang w:bidi="ar-TN"/>
              </w:rPr>
              <w:t xml:space="preserve"> dans le domaine de l’intelligence artificiel</w:t>
            </w:r>
          </w:p>
        </w:tc>
      </w:tr>
    </w:tbl>
    <w:p w:rsidR="006B1C9C" w:rsidRDefault="006B1C9C" w:rsidP="006B2BB7">
      <w:pPr>
        <w:spacing w:after="120" w:line="240" w:lineRule="auto"/>
        <w:contextualSpacing/>
        <w:rPr>
          <w:rFonts w:asciiTheme="majorBidi" w:hAnsiTheme="majorBidi" w:cstheme="majorBidi"/>
        </w:rPr>
      </w:pPr>
    </w:p>
    <w:p w:rsidR="004425C8" w:rsidRDefault="001D6A6E" w:rsidP="006B2BB7">
      <w:pPr>
        <w:pStyle w:val="StyleTitr1"/>
        <w:spacing w:after="120" w:line="240" w:lineRule="auto"/>
      </w:pPr>
      <w:bookmarkStart w:id="15" w:name="_Toc94714638"/>
      <w:r w:rsidRPr="001D6A6E">
        <w:t>Etude du march</w:t>
      </w:r>
      <w:r>
        <w:t>é</w:t>
      </w:r>
      <w:bookmarkEnd w:id="15"/>
    </w:p>
    <w:tbl>
      <w:tblPr>
        <w:tblStyle w:val="Grilledutableau"/>
        <w:tblW w:w="4990" w:type="pct"/>
        <w:tblInd w:w="10" w:type="dxa"/>
        <w:tblLook w:val="04A0" w:firstRow="1" w:lastRow="0" w:firstColumn="1" w:lastColumn="0" w:noHBand="0" w:noVBand="1"/>
      </w:tblPr>
      <w:tblGrid>
        <w:gridCol w:w="1878"/>
        <w:gridCol w:w="7956"/>
      </w:tblGrid>
      <w:tr w:rsidR="00CF42AF" w:rsidRPr="006B2077" w:rsidTr="00007284">
        <w:trPr>
          <w:trHeight w:val="397"/>
        </w:trPr>
        <w:tc>
          <w:tcPr>
            <w:tcW w:w="5000" w:type="pct"/>
            <w:gridSpan w:val="2"/>
            <w:tcBorders>
              <w:top w:val="nil"/>
              <w:left w:val="nil"/>
              <w:right w:val="nil"/>
            </w:tcBorders>
            <w:vAlign w:val="center"/>
          </w:tcPr>
          <w:p w:rsidR="00CF42AF" w:rsidRPr="006B2077" w:rsidRDefault="00CF42AF" w:rsidP="006B2BB7">
            <w:pPr>
              <w:pStyle w:val="StyleTitr2"/>
              <w:numPr>
                <w:ilvl w:val="0"/>
                <w:numId w:val="8"/>
              </w:numPr>
              <w:spacing w:after="120"/>
            </w:pPr>
            <w:bookmarkStart w:id="16" w:name="_Toc94714639"/>
            <w:r w:rsidRPr="00CF42AF">
              <w:t>Secteur d’activité et environnement</w:t>
            </w:r>
            <w:bookmarkEnd w:id="16"/>
          </w:p>
        </w:tc>
      </w:tr>
      <w:tr w:rsidR="00CF42AF" w:rsidRPr="004F3A24" w:rsidTr="00007284">
        <w:trPr>
          <w:trHeight w:val="680"/>
        </w:trPr>
        <w:tc>
          <w:tcPr>
            <w:tcW w:w="955" w:type="pct"/>
            <w:shd w:val="clear" w:color="auto" w:fill="F2F2F2" w:themeFill="background1" w:themeFillShade="F2"/>
          </w:tcPr>
          <w:p w:rsidR="00CF42AF" w:rsidRPr="004F3A24" w:rsidRDefault="00107BBC" w:rsidP="006B2BB7">
            <w:pPr>
              <w:spacing w:after="120"/>
              <w:contextualSpacing/>
              <w:rPr>
                <w:rFonts w:asciiTheme="majorBidi" w:hAnsiTheme="majorBidi" w:cstheme="majorBidi"/>
              </w:rPr>
            </w:pPr>
            <w:r w:rsidRPr="00107BBC">
              <w:rPr>
                <w:rFonts w:asciiTheme="majorBidi" w:hAnsiTheme="majorBidi" w:cstheme="majorBidi"/>
              </w:rPr>
              <w:t>Description du secteur d’activité</w:t>
            </w:r>
          </w:p>
        </w:tc>
        <w:tc>
          <w:tcPr>
            <w:tcW w:w="4045" w:type="pct"/>
          </w:tcPr>
          <w:p w:rsidR="00CF42AF" w:rsidRPr="004F3A24" w:rsidRDefault="00F4266F" w:rsidP="006B2BB7">
            <w:pPr>
              <w:spacing w:after="120"/>
              <w:contextualSpacing/>
              <w:rPr>
                <w:rFonts w:asciiTheme="majorBidi" w:hAnsiTheme="majorBidi" w:cstheme="majorBidi"/>
              </w:rPr>
            </w:pPr>
            <w:r>
              <w:rPr>
                <w:rFonts w:asciiTheme="majorBidi" w:hAnsiTheme="majorBidi" w:cstheme="majorBidi"/>
              </w:rPr>
              <w:t xml:space="preserve">Ce secteur est divisé en deux division : une qui s’intéresse à la suspension passif et l’autre à la suspension </w:t>
            </w:r>
            <w:proofErr w:type="gramStart"/>
            <w:r>
              <w:rPr>
                <w:rFonts w:asciiTheme="majorBidi" w:hAnsiTheme="majorBidi" w:cstheme="majorBidi"/>
              </w:rPr>
              <w:t>adaptatif .</w:t>
            </w:r>
            <w:proofErr w:type="gramEnd"/>
          </w:p>
        </w:tc>
      </w:tr>
      <w:tr w:rsidR="00CF42AF" w:rsidRPr="004F3A24" w:rsidTr="00007284">
        <w:trPr>
          <w:trHeight w:val="680"/>
        </w:trPr>
        <w:tc>
          <w:tcPr>
            <w:tcW w:w="955" w:type="pct"/>
            <w:shd w:val="clear" w:color="auto" w:fill="F2F2F2" w:themeFill="background1" w:themeFillShade="F2"/>
          </w:tcPr>
          <w:p w:rsidR="00CF42AF" w:rsidRPr="004F3A24" w:rsidRDefault="00107BBC" w:rsidP="006B2BB7">
            <w:pPr>
              <w:spacing w:after="120"/>
              <w:contextualSpacing/>
              <w:rPr>
                <w:rFonts w:asciiTheme="majorBidi" w:hAnsiTheme="majorBidi" w:cstheme="majorBidi"/>
              </w:rPr>
            </w:pPr>
            <w:r w:rsidRPr="00107BBC">
              <w:rPr>
                <w:rFonts w:asciiTheme="majorBidi" w:hAnsiTheme="majorBidi" w:cstheme="majorBidi"/>
              </w:rPr>
              <w:t>Tendances dans l’industrie et environnement</w:t>
            </w:r>
          </w:p>
        </w:tc>
        <w:tc>
          <w:tcPr>
            <w:tcW w:w="4045" w:type="pct"/>
          </w:tcPr>
          <w:p w:rsidR="00CF42AF" w:rsidRPr="004F3A24" w:rsidRDefault="00F67E41" w:rsidP="00F67E41">
            <w:pPr>
              <w:spacing w:after="120"/>
              <w:contextualSpacing/>
              <w:rPr>
                <w:rFonts w:asciiTheme="majorBidi" w:hAnsiTheme="majorBidi" w:cstheme="majorBidi"/>
              </w:rPr>
            </w:pPr>
            <w:r>
              <w:rPr>
                <w:rFonts w:asciiTheme="majorBidi" w:hAnsiTheme="majorBidi" w:cstheme="majorBidi"/>
              </w:rPr>
              <w:t xml:space="preserve">Une industrie de plus en plus basée sur </w:t>
            </w:r>
            <w:r w:rsidR="00DF412E">
              <w:rPr>
                <w:rFonts w:asciiTheme="majorBidi" w:hAnsiTheme="majorBidi" w:cstheme="majorBidi"/>
              </w:rPr>
              <w:t>l’intelligence artificiel</w:t>
            </w:r>
            <w:r w:rsidR="002F50CB">
              <w:rPr>
                <w:rFonts w:asciiTheme="majorBidi" w:hAnsiTheme="majorBidi" w:cstheme="majorBidi"/>
              </w:rPr>
              <w:t>le</w:t>
            </w:r>
            <w:r w:rsidR="0071208D">
              <w:rPr>
                <w:rFonts w:asciiTheme="majorBidi" w:hAnsiTheme="majorBidi" w:cstheme="majorBidi"/>
              </w:rPr>
              <w:t xml:space="preserve"> et l’implémentation de l’électronique et de la </w:t>
            </w:r>
            <w:proofErr w:type="gramStart"/>
            <w:r w:rsidR="0071208D">
              <w:rPr>
                <w:rFonts w:asciiTheme="majorBidi" w:hAnsiTheme="majorBidi" w:cstheme="majorBidi"/>
              </w:rPr>
              <w:t xml:space="preserve">mécatronique </w:t>
            </w:r>
            <w:r w:rsidR="00DF412E">
              <w:rPr>
                <w:rFonts w:asciiTheme="majorBidi" w:hAnsiTheme="majorBidi" w:cstheme="majorBidi"/>
              </w:rPr>
              <w:t>.</w:t>
            </w:r>
            <w:proofErr w:type="gramEnd"/>
          </w:p>
        </w:tc>
      </w:tr>
      <w:tr w:rsidR="00CF42AF" w:rsidRPr="00756863" w:rsidTr="00007284">
        <w:trPr>
          <w:trHeight w:val="397"/>
        </w:trPr>
        <w:tc>
          <w:tcPr>
            <w:tcW w:w="5000" w:type="pct"/>
            <w:gridSpan w:val="2"/>
            <w:tcBorders>
              <w:left w:val="nil"/>
              <w:right w:val="nil"/>
            </w:tcBorders>
            <w:vAlign w:val="center"/>
          </w:tcPr>
          <w:p w:rsidR="00CF42AF" w:rsidRPr="00756863" w:rsidRDefault="00CF42AF" w:rsidP="006B2BB7">
            <w:pPr>
              <w:pStyle w:val="StyleTitr2"/>
              <w:spacing w:after="120"/>
            </w:pPr>
            <w:bookmarkStart w:id="17" w:name="_Toc94714640"/>
            <w:r w:rsidRPr="00CF42AF">
              <w:t>Clientèle cible</w:t>
            </w:r>
            <w:bookmarkEnd w:id="17"/>
          </w:p>
        </w:tc>
      </w:tr>
      <w:tr w:rsidR="00CF42AF" w:rsidRPr="004F3A24" w:rsidTr="00007284">
        <w:trPr>
          <w:trHeight w:val="680"/>
        </w:trPr>
        <w:tc>
          <w:tcPr>
            <w:tcW w:w="955" w:type="pct"/>
            <w:shd w:val="clear" w:color="auto" w:fill="F2F2F2" w:themeFill="background1" w:themeFillShade="F2"/>
          </w:tcPr>
          <w:p w:rsidR="00CF42AF" w:rsidRPr="007D2B4E" w:rsidRDefault="00007284" w:rsidP="006B2BB7">
            <w:pPr>
              <w:spacing w:after="120"/>
              <w:contextualSpacing/>
              <w:rPr>
                <w:rFonts w:asciiTheme="majorBidi" w:hAnsiTheme="majorBidi" w:cstheme="majorBidi"/>
              </w:rPr>
            </w:pPr>
            <w:r w:rsidRPr="00007284">
              <w:rPr>
                <w:rFonts w:asciiTheme="majorBidi" w:hAnsiTheme="majorBidi" w:cstheme="majorBidi"/>
              </w:rPr>
              <w:t>Profil de la clientèle cible</w:t>
            </w:r>
          </w:p>
        </w:tc>
        <w:tc>
          <w:tcPr>
            <w:tcW w:w="4045" w:type="pct"/>
          </w:tcPr>
          <w:p w:rsidR="007070BF" w:rsidRPr="007070BF" w:rsidRDefault="007070BF" w:rsidP="007070BF">
            <w:pPr>
              <w:spacing w:after="120"/>
              <w:contextualSpacing/>
              <w:rPr>
                <w:rFonts w:asciiTheme="majorBidi" w:hAnsiTheme="majorBidi" w:cstheme="majorBidi"/>
                <w:i/>
                <w:iCs/>
                <w:sz w:val="20"/>
                <w:szCs w:val="20"/>
              </w:rPr>
            </w:pPr>
            <w:r w:rsidRPr="007070BF">
              <w:rPr>
                <w:rFonts w:asciiTheme="majorBidi" w:hAnsiTheme="majorBidi" w:cstheme="majorBidi"/>
                <w:i/>
                <w:iCs/>
                <w:sz w:val="20"/>
                <w:szCs w:val="20"/>
              </w:rPr>
              <w:t xml:space="preserve">-Les fabricants des voitures </w:t>
            </w:r>
          </w:p>
          <w:p w:rsidR="007070BF" w:rsidRPr="007070BF" w:rsidRDefault="007070BF" w:rsidP="007070BF">
            <w:pPr>
              <w:spacing w:after="120"/>
              <w:contextualSpacing/>
              <w:rPr>
                <w:rFonts w:asciiTheme="majorBidi" w:hAnsiTheme="majorBidi" w:cstheme="majorBidi"/>
                <w:i/>
                <w:iCs/>
                <w:sz w:val="20"/>
                <w:szCs w:val="20"/>
              </w:rPr>
            </w:pPr>
            <w:r w:rsidRPr="007070BF">
              <w:rPr>
                <w:rFonts w:asciiTheme="majorBidi" w:hAnsiTheme="majorBidi" w:cstheme="majorBidi"/>
                <w:i/>
                <w:iCs/>
                <w:sz w:val="20"/>
                <w:szCs w:val="20"/>
              </w:rPr>
              <w:t xml:space="preserve">-Les fabricants des pièces de rechange </w:t>
            </w:r>
          </w:p>
          <w:p w:rsidR="00CF42AF" w:rsidRPr="007070BF" w:rsidRDefault="007F44C9" w:rsidP="007070BF">
            <w:pPr>
              <w:spacing w:after="120"/>
              <w:contextualSpacing/>
              <w:rPr>
                <w:rFonts w:asciiTheme="majorBidi" w:hAnsiTheme="majorBidi" w:cstheme="majorBidi"/>
                <w:i/>
                <w:iCs/>
                <w:sz w:val="20"/>
                <w:szCs w:val="20"/>
              </w:rPr>
            </w:pPr>
            <w:r>
              <w:rPr>
                <w:rFonts w:asciiTheme="majorBidi" w:hAnsiTheme="majorBidi" w:cstheme="majorBidi"/>
                <w:i/>
                <w:iCs/>
                <w:sz w:val="20"/>
                <w:szCs w:val="20"/>
              </w:rPr>
              <w:t xml:space="preserve">- Les mécaniciens </w:t>
            </w:r>
          </w:p>
        </w:tc>
      </w:tr>
    </w:tbl>
    <w:p w:rsidR="001D6A6E" w:rsidRDefault="001D6A6E" w:rsidP="006B2BB7">
      <w:pPr>
        <w:spacing w:after="120" w:line="240" w:lineRule="auto"/>
        <w:contextualSpacing/>
        <w:rPr>
          <w:rFonts w:asciiTheme="majorBidi" w:hAnsiTheme="majorBidi" w:cstheme="majorBidi"/>
        </w:rPr>
      </w:pPr>
    </w:p>
    <w:p w:rsidR="00215C58" w:rsidRDefault="00215C58" w:rsidP="006B2BB7">
      <w:pPr>
        <w:spacing w:after="120" w:line="240" w:lineRule="auto"/>
        <w:contextualSpacing/>
        <w:rPr>
          <w:rFonts w:asciiTheme="majorBidi" w:hAnsiTheme="majorBidi" w:cstheme="majorBidi"/>
          <w:b/>
          <w:bCs/>
        </w:rPr>
      </w:pPr>
    </w:p>
    <w:p w:rsidR="00215C58" w:rsidRDefault="00215C58" w:rsidP="006B2BB7">
      <w:pPr>
        <w:spacing w:after="120" w:line="240" w:lineRule="auto"/>
        <w:contextualSpacing/>
        <w:rPr>
          <w:rFonts w:asciiTheme="majorBidi" w:hAnsiTheme="majorBidi" w:cstheme="majorBidi"/>
          <w:b/>
          <w:bCs/>
        </w:rPr>
      </w:pPr>
    </w:p>
    <w:p w:rsidR="00215C58" w:rsidRDefault="00215C58" w:rsidP="006B2BB7">
      <w:pPr>
        <w:spacing w:after="120" w:line="240" w:lineRule="auto"/>
        <w:contextualSpacing/>
        <w:rPr>
          <w:rFonts w:asciiTheme="majorBidi" w:hAnsiTheme="majorBidi" w:cstheme="majorBidi"/>
          <w:b/>
          <w:bCs/>
        </w:rPr>
      </w:pPr>
    </w:p>
    <w:p w:rsidR="00215C58" w:rsidRDefault="00215C58" w:rsidP="006B2BB7">
      <w:pPr>
        <w:spacing w:after="120" w:line="240" w:lineRule="auto"/>
        <w:contextualSpacing/>
        <w:rPr>
          <w:rFonts w:asciiTheme="majorBidi" w:hAnsiTheme="majorBidi" w:cstheme="majorBidi"/>
          <w:b/>
          <w:bCs/>
        </w:rPr>
      </w:pPr>
    </w:p>
    <w:p w:rsidR="002773E3" w:rsidRPr="00F6120E" w:rsidRDefault="00660F49" w:rsidP="006B2BB7">
      <w:pPr>
        <w:spacing w:after="120" w:line="240" w:lineRule="auto"/>
        <w:contextualSpacing/>
        <w:rPr>
          <w:rFonts w:asciiTheme="majorBidi" w:hAnsiTheme="majorBidi" w:cstheme="majorBidi"/>
          <w:b/>
          <w:bCs/>
        </w:rPr>
      </w:pPr>
      <w:r w:rsidRPr="00F6120E">
        <w:rPr>
          <w:rFonts w:asciiTheme="majorBidi" w:hAnsiTheme="majorBidi" w:cstheme="majorBidi"/>
          <w:b/>
          <w:bCs/>
        </w:rPr>
        <w:t>Clientèles particulières</w:t>
      </w:r>
    </w:p>
    <w:tbl>
      <w:tblPr>
        <w:tblStyle w:val="Grilledutableau"/>
        <w:tblW w:w="4804" w:type="pct"/>
        <w:tblLook w:val="04A0" w:firstRow="1" w:lastRow="0" w:firstColumn="1" w:lastColumn="0" w:noHBand="0" w:noVBand="1"/>
      </w:tblPr>
      <w:tblGrid>
        <w:gridCol w:w="3333"/>
        <w:gridCol w:w="6135"/>
      </w:tblGrid>
      <w:tr w:rsidR="00732F31" w:rsidRPr="00BC069B" w:rsidTr="00732F31">
        <w:trPr>
          <w:trHeight w:val="340"/>
        </w:trPr>
        <w:tc>
          <w:tcPr>
            <w:tcW w:w="1760" w:type="pct"/>
            <w:shd w:val="clear" w:color="auto" w:fill="F2F2F2" w:themeFill="background1" w:themeFillShade="F2"/>
            <w:vAlign w:val="center"/>
          </w:tcPr>
          <w:p w:rsidR="00732F31" w:rsidRPr="00BC069B" w:rsidRDefault="00732F31" w:rsidP="006B2BB7">
            <w:pPr>
              <w:spacing w:after="120"/>
              <w:contextualSpacing/>
              <w:rPr>
                <w:rFonts w:asciiTheme="majorBidi" w:hAnsiTheme="majorBidi" w:cstheme="majorBidi"/>
                <w:color w:val="0D0D0D" w:themeColor="text1" w:themeTint="F2"/>
                <w:lang w:bidi="ar-TN"/>
              </w:rPr>
            </w:pPr>
            <w:r w:rsidRPr="00BC069B">
              <w:rPr>
                <w:rFonts w:asciiTheme="majorBidi" w:hAnsiTheme="majorBidi" w:cstheme="majorBidi"/>
                <w:color w:val="0D0D0D" w:themeColor="text1" w:themeTint="F2"/>
                <w:lang w:bidi="ar-TN"/>
              </w:rPr>
              <w:t>Profil</w:t>
            </w:r>
          </w:p>
        </w:tc>
        <w:tc>
          <w:tcPr>
            <w:tcW w:w="3240" w:type="pct"/>
            <w:shd w:val="clear" w:color="auto" w:fill="F2F2F2" w:themeFill="background1" w:themeFillShade="F2"/>
            <w:vAlign w:val="center"/>
          </w:tcPr>
          <w:p w:rsidR="00732F31" w:rsidRPr="00BC069B" w:rsidRDefault="00732F31" w:rsidP="00732F31">
            <w:pPr>
              <w:spacing w:after="120"/>
              <w:contextualSpacing/>
              <w:jc w:val="cente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Description</w:t>
            </w:r>
          </w:p>
        </w:tc>
      </w:tr>
      <w:tr w:rsidR="00732F31" w:rsidRPr="00BC069B" w:rsidTr="00732F31">
        <w:tc>
          <w:tcPr>
            <w:tcW w:w="1760" w:type="pct"/>
            <w:shd w:val="clear" w:color="auto" w:fill="F2F2F2" w:themeFill="background1" w:themeFillShade="F2"/>
          </w:tcPr>
          <w:p w:rsidR="00732F31" w:rsidRPr="007070BF" w:rsidRDefault="00732F31" w:rsidP="00732F31">
            <w:pPr>
              <w:spacing w:after="120"/>
              <w:contextualSpacing/>
              <w:rPr>
                <w:rFonts w:asciiTheme="majorBidi" w:hAnsiTheme="majorBidi" w:cstheme="majorBidi"/>
                <w:i/>
                <w:iCs/>
                <w:sz w:val="20"/>
                <w:szCs w:val="20"/>
              </w:rPr>
            </w:pPr>
            <w:r w:rsidRPr="007070BF">
              <w:rPr>
                <w:rFonts w:asciiTheme="majorBidi" w:hAnsiTheme="majorBidi" w:cstheme="majorBidi"/>
                <w:i/>
                <w:iCs/>
                <w:sz w:val="20"/>
                <w:szCs w:val="20"/>
              </w:rPr>
              <w:t xml:space="preserve">-Les fabricants des voitures </w:t>
            </w:r>
          </w:p>
          <w:p w:rsidR="00732F31" w:rsidRPr="00BC069B" w:rsidRDefault="00732F31" w:rsidP="006B2BB7">
            <w:pPr>
              <w:spacing w:after="120"/>
              <w:contextualSpacing/>
              <w:rPr>
                <w:rFonts w:asciiTheme="majorBidi" w:hAnsiTheme="majorBidi" w:cstheme="majorBidi"/>
                <w:color w:val="0D0D0D" w:themeColor="text1" w:themeTint="F2"/>
                <w:lang w:bidi="ar-TN"/>
              </w:rPr>
            </w:pPr>
          </w:p>
        </w:tc>
        <w:tc>
          <w:tcPr>
            <w:tcW w:w="3240" w:type="pct"/>
          </w:tcPr>
          <w:p w:rsidR="00732F31" w:rsidRPr="00BC069B" w:rsidRDefault="00CB343C" w:rsidP="002F50CB">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w:t>
            </w:r>
            <w:r w:rsidR="00B6207D">
              <w:rPr>
                <w:rFonts w:asciiTheme="majorBidi" w:hAnsiTheme="majorBidi" w:cstheme="majorBidi"/>
                <w:color w:val="0D0D0D" w:themeColor="text1" w:themeTint="F2"/>
                <w:lang w:bidi="ar-TN"/>
              </w:rPr>
              <w:t>un statut pro</w:t>
            </w:r>
            <w:r w:rsidR="002F50CB">
              <w:rPr>
                <w:rFonts w:asciiTheme="majorBidi" w:hAnsiTheme="majorBidi" w:cstheme="majorBidi"/>
                <w:color w:val="0D0D0D" w:themeColor="text1" w:themeTint="F2"/>
                <w:lang w:bidi="ar-TN"/>
              </w:rPr>
              <w:t xml:space="preserve">fessionnel ‘Entreprise’ qui a un revenu important et qui cherche constamment la satisfaction de la clientèle </w:t>
            </w:r>
          </w:p>
        </w:tc>
      </w:tr>
      <w:tr w:rsidR="00732F31" w:rsidRPr="00BC069B" w:rsidTr="00732F31">
        <w:trPr>
          <w:trHeight w:val="161"/>
        </w:trPr>
        <w:tc>
          <w:tcPr>
            <w:tcW w:w="1760" w:type="pct"/>
            <w:shd w:val="clear" w:color="auto" w:fill="F2F2F2" w:themeFill="background1" w:themeFillShade="F2"/>
            <w:vAlign w:val="center"/>
          </w:tcPr>
          <w:p w:rsidR="00732F31" w:rsidRPr="007070BF" w:rsidRDefault="00732F31" w:rsidP="00730E67">
            <w:pPr>
              <w:spacing w:after="120"/>
              <w:contextualSpacing/>
              <w:rPr>
                <w:rFonts w:asciiTheme="majorBidi" w:hAnsiTheme="majorBidi" w:cstheme="majorBidi"/>
                <w:i/>
                <w:iCs/>
                <w:sz w:val="20"/>
                <w:szCs w:val="20"/>
              </w:rPr>
            </w:pPr>
            <w:r w:rsidRPr="007070BF">
              <w:rPr>
                <w:rFonts w:asciiTheme="majorBidi" w:hAnsiTheme="majorBidi" w:cstheme="majorBidi"/>
                <w:i/>
                <w:iCs/>
                <w:sz w:val="20"/>
                <w:szCs w:val="20"/>
              </w:rPr>
              <w:t xml:space="preserve">-Les fabricants des pièces de rechange </w:t>
            </w:r>
          </w:p>
          <w:p w:rsidR="00732F31" w:rsidRPr="00BC069B" w:rsidRDefault="00732F31" w:rsidP="006B2BB7">
            <w:pPr>
              <w:spacing w:after="120"/>
              <w:contextualSpacing/>
              <w:rPr>
                <w:rFonts w:asciiTheme="majorBidi" w:hAnsiTheme="majorBidi" w:cstheme="majorBidi"/>
                <w:color w:val="0D0D0D" w:themeColor="text1" w:themeTint="F2"/>
                <w:lang w:bidi="ar-TN"/>
              </w:rPr>
            </w:pPr>
          </w:p>
        </w:tc>
        <w:tc>
          <w:tcPr>
            <w:tcW w:w="3240" w:type="pct"/>
          </w:tcPr>
          <w:p w:rsidR="00732F31" w:rsidRPr="00BC069B" w:rsidRDefault="00B6207D" w:rsidP="00A81C35">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 xml:space="preserve">-un statut professionnel ‘Entreprise’ qui a </w:t>
            </w:r>
            <w:r w:rsidR="00A81C35">
              <w:rPr>
                <w:rFonts w:asciiTheme="majorBidi" w:hAnsiTheme="majorBidi" w:cstheme="majorBidi"/>
                <w:color w:val="0D0D0D" w:themeColor="text1" w:themeTint="F2"/>
                <w:lang w:bidi="ar-TN"/>
              </w:rPr>
              <w:t xml:space="preserve">essaie de répondre aux besoins spécifiques et changeants </w:t>
            </w:r>
            <w:proofErr w:type="gramStart"/>
            <w:r w:rsidR="00A81C35">
              <w:rPr>
                <w:rFonts w:asciiTheme="majorBidi" w:hAnsiTheme="majorBidi" w:cstheme="majorBidi"/>
                <w:color w:val="0D0D0D" w:themeColor="text1" w:themeTint="F2"/>
                <w:lang w:bidi="ar-TN"/>
              </w:rPr>
              <w:t>des constructeurs automobile</w:t>
            </w:r>
            <w:proofErr w:type="gramEnd"/>
            <w:r w:rsidR="00A81C35">
              <w:rPr>
                <w:rFonts w:asciiTheme="majorBidi" w:hAnsiTheme="majorBidi" w:cstheme="majorBidi"/>
                <w:color w:val="0D0D0D" w:themeColor="text1" w:themeTint="F2"/>
                <w:lang w:bidi="ar-TN"/>
              </w:rPr>
              <w:t xml:space="preserve"> </w:t>
            </w:r>
          </w:p>
        </w:tc>
      </w:tr>
      <w:tr w:rsidR="00A81C35" w:rsidRPr="00BC069B" w:rsidTr="00732F31">
        <w:trPr>
          <w:trHeight w:val="161"/>
        </w:trPr>
        <w:tc>
          <w:tcPr>
            <w:tcW w:w="1760" w:type="pct"/>
            <w:shd w:val="clear" w:color="auto" w:fill="F2F2F2" w:themeFill="background1" w:themeFillShade="F2"/>
            <w:vAlign w:val="center"/>
          </w:tcPr>
          <w:p w:rsidR="00A81C35" w:rsidRPr="007070BF" w:rsidRDefault="00A81C35" w:rsidP="00730E67">
            <w:pPr>
              <w:spacing w:after="120"/>
              <w:contextualSpacing/>
              <w:rPr>
                <w:rFonts w:asciiTheme="majorBidi" w:hAnsiTheme="majorBidi" w:cstheme="majorBidi"/>
                <w:i/>
                <w:iCs/>
                <w:sz w:val="20"/>
                <w:szCs w:val="20"/>
              </w:rPr>
            </w:pPr>
            <w:r>
              <w:rPr>
                <w:rFonts w:asciiTheme="majorBidi" w:hAnsiTheme="majorBidi" w:cstheme="majorBidi"/>
                <w:i/>
                <w:iCs/>
                <w:sz w:val="20"/>
                <w:szCs w:val="20"/>
              </w:rPr>
              <w:t xml:space="preserve">Les mécaniciens </w:t>
            </w:r>
          </w:p>
        </w:tc>
        <w:tc>
          <w:tcPr>
            <w:tcW w:w="3240" w:type="pct"/>
          </w:tcPr>
          <w:p w:rsidR="00A81C35" w:rsidRDefault="00A81C35" w:rsidP="00A81C35">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Assurent la réparation et l’entretien des véhicules des particuliers</w:t>
            </w:r>
            <w:r w:rsidR="00242E0A">
              <w:rPr>
                <w:rFonts w:asciiTheme="majorBidi" w:hAnsiTheme="majorBidi" w:cstheme="majorBidi"/>
                <w:color w:val="0D0D0D" w:themeColor="text1" w:themeTint="F2"/>
                <w:lang w:bidi="ar-TN"/>
              </w:rPr>
              <w:t xml:space="preserve"> et des voitures de course</w:t>
            </w:r>
          </w:p>
        </w:tc>
      </w:tr>
    </w:tbl>
    <w:p w:rsidR="00BC069B" w:rsidRDefault="00BC069B" w:rsidP="006B2BB7">
      <w:pPr>
        <w:spacing w:after="120" w:line="240" w:lineRule="auto"/>
        <w:contextualSpacing/>
        <w:rPr>
          <w:rFonts w:asciiTheme="majorBidi" w:hAnsiTheme="majorBidi" w:cstheme="majorBidi"/>
        </w:rPr>
      </w:pPr>
    </w:p>
    <w:p w:rsidR="001D6A6E" w:rsidRDefault="00660F49" w:rsidP="006B2BB7">
      <w:pPr>
        <w:spacing w:after="120" w:line="240" w:lineRule="auto"/>
        <w:contextualSpacing/>
        <w:rPr>
          <w:rFonts w:asciiTheme="majorBidi" w:hAnsiTheme="majorBidi" w:cstheme="majorBidi"/>
          <w:b/>
          <w:bCs/>
        </w:rPr>
      </w:pPr>
      <w:r w:rsidRPr="00F6120E">
        <w:rPr>
          <w:rFonts w:asciiTheme="majorBidi" w:hAnsiTheme="majorBidi" w:cstheme="majorBidi"/>
          <w:b/>
          <w:bCs/>
        </w:rPr>
        <w:t>Besoins, attentes et habitudes de consommations de la clientèle</w:t>
      </w:r>
    </w:p>
    <w:p w:rsidR="00181F92" w:rsidRPr="00181F92" w:rsidRDefault="00181F92" w:rsidP="006B2BB7">
      <w:pPr>
        <w:spacing w:after="120" w:line="240" w:lineRule="auto"/>
        <w:contextualSpacing/>
        <w:rPr>
          <w:rFonts w:asciiTheme="majorBidi" w:hAnsiTheme="majorBidi" w:cstheme="majorBidi"/>
          <w:i/>
          <w:iCs/>
          <w:sz w:val="20"/>
          <w:szCs w:val="20"/>
        </w:rPr>
      </w:pPr>
      <w:r w:rsidRPr="00181F92">
        <w:rPr>
          <w:rFonts w:asciiTheme="majorBidi" w:hAnsiTheme="majorBidi" w:cstheme="majorBidi"/>
          <w:i/>
          <w:iCs/>
          <w:sz w:val="20"/>
          <w:szCs w:val="20"/>
        </w:rPr>
        <w:t>(Vous pouvez ajouter des éléments que vous souhaitez mesurer dans votre enquête)</w:t>
      </w:r>
    </w:p>
    <w:tbl>
      <w:tblPr>
        <w:tblStyle w:val="Grilledutableau"/>
        <w:tblW w:w="5000" w:type="pct"/>
        <w:tblLook w:val="04A0" w:firstRow="1" w:lastRow="0" w:firstColumn="1" w:lastColumn="0" w:noHBand="0" w:noVBand="1"/>
      </w:tblPr>
      <w:tblGrid>
        <w:gridCol w:w="2751"/>
        <w:gridCol w:w="2367"/>
        <w:gridCol w:w="2367"/>
        <w:gridCol w:w="2369"/>
      </w:tblGrid>
      <w:tr w:rsidR="00C11FB9" w:rsidRPr="003D1170" w:rsidTr="007A0EA8">
        <w:trPr>
          <w:cantSplit/>
          <w:trHeight w:val="340"/>
          <w:tblHeader/>
        </w:trPr>
        <w:tc>
          <w:tcPr>
            <w:tcW w:w="1396" w:type="pct"/>
            <w:shd w:val="clear" w:color="auto" w:fill="F2F2F2" w:themeFill="background1" w:themeFillShade="F2"/>
            <w:vAlign w:val="center"/>
          </w:tcPr>
          <w:p w:rsidR="00C11FB9" w:rsidRPr="003D1170" w:rsidRDefault="00C11FB9" w:rsidP="006B2BB7">
            <w:pPr>
              <w:spacing w:after="120"/>
              <w:contextualSpacing/>
              <w:rPr>
                <w:rFonts w:asciiTheme="majorBidi" w:hAnsiTheme="majorBidi" w:cstheme="majorBidi"/>
                <w:color w:val="0D0D0D" w:themeColor="text1" w:themeTint="F2"/>
                <w:lang w:bidi="ar-TN"/>
              </w:rPr>
            </w:pPr>
            <w:r w:rsidRPr="003D1170">
              <w:rPr>
                <w:rFonts w:asciiTheme="majorBidi" w:hAnsiTheme="majorBidi" w:cstheme="majorBidi"/>
                <w:color w:val="0D0D0D" w:themeColor="text1" w:themeTint="F2"/>
                <w:lang w:bidi="ar-TN"/>
              </w:rPr>
              <w:t>Profil</w:t>
            </w:r>
          </w:p>
        </w:tc>
        <w:tc>
          <w:tcPr>
            <w:tcW w:w="1201" w:type="pct"/>
            <w:shd w:val="clear" w:color="auto" w:fill="F2F2F2" w:themeFill="background1" w:themeFillShade="F2"/>
            <w:vAlign w:val="center"/>
          </w:tcPr>
          <w:p w:rsidR="00C11FB9" w:rsidRPr="007070BF" w:rsidRDefault="00C11FB9" w:rsidP="00C11FB9">
            <w:pPr>
              <w:spacing w:after="120"/>
              <w:contextualSpacing/>
              <w:rPr>
                <w:rFonts w:asciiTheme="majorBidi" w:hAnsiTheme="majorBidi" w:cstheme="majorBidi"/>
                <w:i/>
                <w:iCs/>
                <w:sz w:val="20"/>
                <w:szCs w:val="20"/>
              </w:rPr>
            </w:pPr>
            <w:r w:rsidRPr="007070BF">
              <w:rPr>
                <w:rFonts w:asciiTheme="majorBidi" w:hAnsiTheme="majorBidi" w:cstheme="majorBidi"/>
                <w:i/>
                <w:iCs/>
                <w:sz w:val="20"/>
                <w:szCs w:val="20"/>
              </w:rPr>
              <w:t xml:space="preserve">-Les fabricants des voitures </w:t>
            </w:r>
          </w:p>
          <w:p w:rsidR="00C11FB9" w:rsidRPr="003D1170" w:rsidRDefault="00C11FB9" w:rsidP="006B2BB7">
            <w:pPr>
              <w:spacing w:after="120"/>
              <w:contextualSpacing/>
              <w:rPr>
                <w:rFonts w:asciiTheme="majorBidi" w:hAnsiTheme="majorBidi" w:cstheme="majorBidi"/>
                <w:color w:val="0D0D0D" w:themeColor="text1" w:themeTint="F2"/>
                <w:lang w:bidi="ar-TN"/>
              </w:rPr>
            </w:pPr>
          </w:p>
        </w:tc>
        <w:tc>
          <w:tcPr>
            <w:tcW w:w="1201" w:type="pct"/>
            <w:shd w:val="clear" w:color="auto" w:fill="F2F2F2" w:themeFill="background1" w:themeFillShade="F2"/>
            <w:vAlign w:val="center"/>
          </w:tcPr>
          <w:p w:rsidR="00C11FB9" w:rsidRPr="007070BF" w:rsidRDefault="00C11FB9" w:rsidP="00C11FB9">
            <w:pPr>
              <w:spacing w:after="120"/>
              <w:contextualSpacing/>
              <w:rPr>
                <w:rFonts w:asciiTheme="majorBidi" w:hAnsiTheme="majorBidi" w:cstheme="majorBidi"/>
                <w:i/>
                <w:iCs/>
                <w:sz w:val="20"/>
                <w:szCs w:val="20"/>
              </w:rPr>
            </w:pPr>
            <w:r w:rsidRPr="007070BF">
              <w:rPr>
                <w:rFonts w:asciiTheme="majorBidi" w:hAnsiTheme="majorBidi" w:cstheme="majorBidi"/>
                <w:i/>
                <w:iCs/>
                <w:sz w:val="20"/>
                <w:szCs w:val="20"/>
              </w:rPr>
              <w:t xml:space="preserve">-Les fabricants des pièces de rechange </w:t>
            </w:r>
          </w:p>
          <w:p w:rsidR="00C11FB9" w:rsidRPr="003D1170" w:rsidRDefault="00C11FB9" w:rsidP="006B2BB7">
            <w:pPr>
              <w:spacing w:after="120"/>
              <w:contextualSpacing/>
              <w:rPr>
                <w:rFonts w:asciiTheme="majorBidi" w:hAnsiTheme="majorBidi" w:cstheme="majorBidi"/>
                <w:color w:val="0D0D0D" w:themeColor="text1" w:themeTint="F2"/>
                <w:lang w:bidi="ar-TN"/>
              </w:rPr>
            </w:pPr>
          </w:p>
        </w:tc>
        <w:tc>
          <w:tcPr>
            <w:tcW w:w="1202" w:type="pct"/>
            <w:shd w:val="clear" w:color="auto" w:fill="F2F2F2" w:themeFill="background1" w:themeFillShade="F2"/>
            <w:vAlign w:val="center"/>
          </w:tcPr>
          <w:p w:rsidR="00C11FB9" w:rsidRPr="00BC069B" w:rsidRDefault="003434C7" w:rsidP="00242E0A">
            <w:pPr>
              <w:spacing w:after="120"/>
              <w:contextualSpacing/>
              <w:rPr>
                <w:rFonts w:asciiTheme="majorBidi" w:hAnsiTheme="majorBidi" w:cstheme="majorBidi"/>
                <w:color w:val="0D0D0D" w:themeColor="text1" w:themeTint="F2"/>
                <w:lang w:bidi="ar-TN"/>
              </w:rPr>
            </w:pPr>
            <w:r>
              <w:rPr>
                <w:rFonts w:asciiTheme="majorBidi" w:hAnsiTheme="majorBidi" w:cstheme="majorBidi"/>
                <w:i/>
                <w:iCs/>
                <w:sz w:val="20"/>
                <w:szCs w:val="20"/>
              </w:rPr>
              <w:t xml:space="preserve">- </w:t>
            </w:r>
            <w:r w:rsidR="00242E0A">
              <w:rPr>
                <w:rFonts w:asciiTheme="majorBidi" w:hAnsiTheme="majorBidi" w:cstheme="majorBidi"/>
                <w:i/>
                <w:iCs/>
                <w:sz w:val="20"/>
                <w:szCs w:val="20"/>
              </w:rPr>
              <w:t xml:space="preserve">les mécaniciens </w:t>
            </w:r>
          </w:p>
        </w:tc>
      </w:tr>
      <w:tr w:rsidR="00C11FB9" w:rsidRPr="003D1170" w:rsidTr="006E5734">
        <w:trPr>
          <w:trHeight w:val="397"/>
        </w:trPr>
        <w:tc>
          <w:tcPr>
            <w:tcW w:w="1396" w:type="pct"/>
            <w:shd w:val="clear" w:color="auto" w:fill="F2F2F2" w:themeFill="background1" w:themeFillShade="F2"/>
            <w:vAlign w:val="center"/>
          </w:tcPr>
          <w:p w:rsidR="00C11FB9" w:rsidRPr="003D1170" w:rsidRDefault="00C11FB9" w:rsidP="006B2BB7">
            <w:pPr>
              <w:spacing w:after="120"/>
              <w:contextualSpacing/>
              <w:rPr>
                <w:rFonts w:asciiTheme="majorBidi" w:hAnsiTheme="majorBidi" w:cstheme="majorBidi"/>
                <w:color w:val="0D0D0D" w:themeColor="text1" w:themeTint="F2"/>
                <w:lang w:bidi="ar-TN"/>
              </w:rPr>
            </w:pPr>
            <w:r w:rsidRPr="003D1170">
              <w:rPr>
                <w:rFonts w:asciiTheme="majorBidi" w:hAnsiTheme="majorBidi" w:cstheme="majorBidi"/>
                <w:color w:val="0D0D0D" w:themeColor="text1" w:themeTint="F2"/>
                <w:lang w:bidi="ar-TN"/>
              </w:rPr>
              <w:t>Attentes et besoins de la clientèle</w:t>
            </w:r>
          </w:p>
        </w:tc>
        <w:tc>
          <w:tcPr>
            <w:tcW w:w="1201" w:type="pct"/>
            <w:vAlign w:val="center"/>
          </w:tcPr>
          <w:p w:rsidR="00C11FB9" w:rsidRPr="003D1170" w:rsidRDefault="000B1C7D"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Besoin de fiabilité</w:t>
            </w:r>
          </w:p>
        </w:tc>
        <w:tc>
          <w:tcPr>
            <w:tcW w:w="1201" w:type="pct"/>
            <w:vAlign w:val="center"/>
          </w:tcPr>
          <w:p w:rsidR="00C11FB9" w:rsidRPr="003D1170" w:rsidRDefault="000B1C7D"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Besoin de</w:t>
            </w:r>
            <w:r w:rsidR="00242E0A">
              <w:rPr>
                <w:rFonts w:asciiTheme="majorBidi" w:hAnsiTheme="majorBidi" w:cstheme="majorBidi"/>
                <w:color w:val="0D0D0D" w:themeColor="text1" w:themeTint="F2"/>
                <w:lang w:bidi="ar-TN"/>
              </w:rPr>
              <w:t xml:space="preserve"> qualité de des</w:t>
            </w:r>
            <w:r>
              <w:rPr>
                <w:rFonts w:asciiTheme="majorBidi" w:hAnsiTheme="majorBidi" w:cstheme="majorBidi"/>
                <w:color w:val="0D0D0D" w:themeColor="text1" w:themeTint="F2"/>
                <w:lang w:bidi="ar-TN"/>
              </w:rPr>
              <w:t xml:space="preserve"> prix réduit</w:t>
            </w:r>
            <w:r w:rsidR="00242E0A">
              <w:rPr>
                <w:rFonts w:asciiTheme="majorBidi" w:hAnsiTheme="majorBidi" w:cstheme="majorBidi"/>
                <w:color w:val="0D0D0D" w:themeColor="text1" w:themeTint="F2"/>
                <w:lang w:bidi="ar-TN"/>
              </w:rPr>
              <w:t>s</w:t>
            </w:r>
          </w:p>
        </w:tc>
        <w:tc>
          <w:tcPr>
            <w:tcW w:w="1202" w:type="pct"/>
            <w:vAlign w:val="center"/>
          </w:tcPr>
          <w:p w:rsidR="00C11FB9" w:rsidRPr="003D1170" w:rsidRDefault="000B1C7D"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 xml:space="preserve">Besoin de sécurité, </w:t>
            </w:r>
            <w:r w:rsidR="00242E0A">
              <w:rPr>
                <w:rFonts w:asciiTheme="majorBidi" w:hAnsiTheme="majorBidi" w:cstheme="majorBidi"/>
                <w:color w:val="0D0D0D" w:themeColor="text1" w:themeTint="F2"/>
                <w:lang w:bidi="ar-TN"/>
              </w:rPr>
              <w:t xml:space="preserve">de </w:t>
            </w:r>
            <w:r w:rsidR="0000063A">
              <w:rPr>
                <w:rFonts w:asciiTheme="majorBidi" w:hAnsiTheme="majorBidi" w:cstheme="majorBidi"/>
                <w:color w:val="0D0D0D" w:themeColor="text1" w:themeTint="F2"/>
                <w:lang w:bidi="ar-TN"/>
              </w:rPr>
              <w:t>confort</w:t>
            </w:r>
            <w:r>
              <w:rPr>
                <w:rFonts w:asciiTheme="majorBidi" w:hAnsiTheme="majorBidi" w:cstheme="majorBidi"/>
                <w:color w:val="0D0D0D" w:themeColor="text1" w:themeTint="F2"/>
                <w:lang w:bidi="ar-TN"/>
              </w:rPr>
              <w:t xml:space="preserve"> et </w:t>
            </w:r>
            <w:r w:rsidR="00242E0A">
              <w:rPr>
                <w:rFonts w:asciiTheme="majorBidi" w:hAnsiTheme="majorBidi" w:cstheme="majorBidi"/>
                <w:color w:val="0D0D0D" w:themeColor="text1" w:themeTint="F2"/>
                <w:lang w:bidi="ar-TN"/>
              </w:rPr>
              <w:t xml:space="preserve">de </w:t>
            </w:r>
            <w:r>
              <w:rPr>
                <w:rFonts w:asciiTheme="majorBidi" w:hAnsiTheme="majorBidi" w:cstheme="majorBidi"/>
                <w:color w:val="0D0D0D" w:themeColor="text1" w:themeTint="F2"/>
                <w:lang w:bidi="ar-TN"/>
              </w:rPr>
              <w:t>performance</w:t>
            </w:r>
          </w:p>
        </w:tc>
      </w:tr>
      <w:tr w:rsidR="00B6207D" w:rsidRPr="003D1170" w:rsidTr="006E5734">
        <w:trPr>
          <w:trHeight w:val="397"/>
        </w:trPr>
        <w:tc>
          <w:tcPr>
            <w:tcW w:w="1396" w:type="pct"/>
            <w:shd w:val="clear" w:color="auto" w:fill="F2F2F2" w:themeFill="background1" w:themeFillShade="F2"/>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sidRPr="003D1170">
              <w:rPr>
                <w:rFonts w:asciiTheme="majorBidi" w:hAnsiTheme="majorBidi" w:cstheme="majorBidi"/>
                <w:color w:val="0D0D0D" w:themeColor="text1" w:themeTint="F2"/>
                <w:lang w:bidi="ar-TN"/>
              </w:rPr>
              <w:t>Produits/services consommés</w:t>
            </w:r>
          </w:p>
        </w:tc>
        <w:tc>
          <w:tcPr>
            <w:tcW w:w="1201" w:type="pct"/>
            <w:vAlign w:val="center"/>
          </w:tcPr>
          <w:p w:rsidR="00B6207D" w:rsidRPr="0000063A" w:rsidRDefault="00B6207D" w:rsidP="006B2BB7">
            <w:pPr>
              <w:spacing w:after="120"/>
              <w:contextualSpacing/>
              <w:rPr>
                <w:rFonts w:asciiTheme="majorBidi" w:hAnsiTheme="majorBidi" w:cstheme="majorBidi"/>
                <w:color w:val="0D0D0D" w:themeColor="text1" w:themeTint="F2"/>
                <w:highlight w:val="yellow"/>
                <w:lang w:bidi="ar-TN"/>
              </w:rPr>
            </w:pPr>
            <w:r w:rsidRPr="00B6207D">
              <w:rPr>
                <w:rFonts w:asciiTheme="majorBidi" w:hAnsiTheme="majorBidi" w:cstheme="majorBidi"/>
                <w:color w:val="0D0D0D" w:themeColor="text1" w:themeTint="F2"/>
                <w:lang w:bidi="ar-TN"/>
              </w:rPr>
              <w:t>Suspension adaptatif / passif</w:t>
            </w:r>
          </w:p>
        </w:tc>
        <w:tc>
          <w:tcPr>
            <w:tcW w:w="1201" w:type="pct"/>
            <w:vAlign w:val="center"/>
          </w:tcPr>
          <w:p w:rsidR="00B6207D" w:rsidRPr="0000063A" w:rsidRDefault="00B6207D" w:rsidP="00014554">
            <w:pPr>
              <w:spacing w:after="120"/>
              <w:contextualSpacing/>
              <w:rPr>
                <w:rFonts w:asciiTheme="majorBidi" w:hAnsiTheme="majorBidi" w:cstheme="majorBidi"/>
                <w:color w:val="0D0D0D" w:themeColor="text1" w:themeTint="F2"/>
                <w:highlight w:val="yellow"/>
                <w:lang w:bidi="ar-TN"/>
              </w:rPr>
            </w:pPr>
            <w:r w:rsidRPr="00B6207D">
              <w:rPr>
                <w:rFonts w:asciiTheme="majorBidi" w:hAnsiTheme="majorBidi" w:cstheme="majorBidi"/>
                <w:color w:val="0D0D0D" w:themeColor="text1" w:themeTint="F2"/>
                <w:lang w:bidi="ar-TN"/>
              </w:rPr>
              <w:t>Suspension adaptatif / passif</w:t>
            </w:r>
          </w:p>
        </w:tc>
        <w:tc>
          <w:tcPr>
            <w:tcW w:w="1202" w:type="pct"/>
            <w:vAlign w:val="center"/>
          </w:tcPr>
          <w:p w:rsidR="00B6207D" w:rsidRPr="0000063A" w:rsidRDefault="00B6207D" w:rsidP="00014554">
            <w:pPr>
              <w:spacing w:after="120"/>
              <w:contextualSpacing/>
              <w:rPr>
                <w:rFonts w:asciiTheme="majorBidi" w:hAnsiTheme="majorBidi" w:cstheme="majorBidi"/>
                <w:color w:val="0D0D0D" w:themeColor="text1" w:themeTint="F2"/>
                <w:highlight w:val="yellow"/>
                <w:lang w:bidi="ar-TN"/>
              </w:rPr>
            </w:pPr>
            <w:r w:rsidRPr="00B6207D">
              <w:rPr>
                <w:rFonts w:asciiTheme="majorBidi" w:hAnsiTheme="majorBidi" w:cstheme="majorBidi"/>
                <w:color w:val="0D0D0D" w:themeColor="text1" w:themeTint="F2"/>
                <w:lang w:bidi="ar-TN"/>
              </w:rPr>
              <w:t>Suspension adaptatif / passif</w:t>
            </w:r>
          </w:p>
        </w:tc>
      </w:tr>
      <w:tr w:rsidR="00B6207D" w:rsidRPr="003D1170" w:rsidTr="006E5734">
        <w:trPr>
          <w:trHeight w:val="397"/>
        </w:trPr>
        <w:tc>
          <w:tcPr>
            <w:tcW w:w="1396" w:type="pct"/>
            <w:shd w:val="clear" w:color="auto" w:fill="F2F2F2" w:themeFill="background1" w:themeFillShade="F2"/>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sidRPr="003D1170">
              <w:rPr>
                <w:rFonts w:asciiTheme="majorBidi" w:hAnsiTheme="majorBidi" w:cstheme="majorBidi"/>
                <w:color w:val="0D0D0D" w:themeColor="text1" w:themeTint="F2"/>
                <w:lang w:bidi="ar-TN"/>
              </w:rPr>
              <w:lastRenderedPageBreak/>
              <w:t>Budgets alloué</w:t>
            </w:r>
            <w:r>
              <w:rPr>
                <w:rFonts w:asciiTheme="majorBidi" w:hAnsiTheme="majorBidi" w:cstheme="majorBidi"/>
                <w:color w:val="0D0D0D" w:themeColor="text1" w:themeTint="F2"/>
                <w:lang w:bidi="ar-TN"/>
              </w:rPr>
              <w:t xml:space="preserve"> (TND)</w:t>
            </w:r>
          </w:p>
        </w:tc>
        <w:tc>
          <w:tcPr>
            <w:tcW w:w="1201" w:type="pct"/>
            <w:vAlign w:val="center"/>
          </w:tcPr>
          <w:p w:rsidR="00B6207D" w:rsidRPr="003D1170" w:rsidRDefault="00B963F5"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30000TND</w:t>
            </w:r>
          </w:p>
        </w:tc>
        <w:tc>
          <w:tcPr>
            <w:tcW w:w="1201" w:type="pct"/>
            <w:vAlign w:val="center"/>
          </w:tcPr>
          <w:p w:rsidR="00B6207D" w:rsidRPr="003D1170" w:rsidRDefault="00B963F5"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30000TND</w:t>
            </w:r>
          </w:p>
        </w:tc>
        <w:tc>
          <w:tcPr>
            <w:tcW w:w="1202" w:type="pct"/>
            <w:vAlign w:val="center"/>
          </w:tcPr>
          <w:p w:rsidR="00B6207D" w:rsidRPr="003D1170" w:rsidRDefault="00B963F5"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30000TND</w:t>
            </w:r>
          </w:p>
        </w:tc>
      </w:tr>
      <w:tr w:rsidR="00B6207D" w:rsidRPr="003D1170" w:rsidTr="006E5734">
        <w:trPr>
          <w:trHeight w:val="397"/>
        </w:trPr>
        <w:tc>
          <w:tcPr>
            <w:tcW w:w="1396" w:type="pct"/>
            <w:shd w:val="clear" w:color="auto" w:fill="F2F2F2" w:themeFill="background1" w:themeFillShade="F2"/>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sidRPr="003D1170">
              <w:rPr>
                <w:rFonts w:asciiTheme="majorBidi" w:hAnsiTheme="majorBidi" w:cstheme="majorBidi"/>
                <w:color w:val="0D0D0D" w:themeColor="text1" w:themeTint="F2"/>
                <w:lang w:bidi="ar-TN"/>
              </w:rPr>
              <w:t>Prix</w:t>
            </w:r>
            <w:r>
              <w:rPr>
                <w:rFonts w:asciiTheme="majorBidi" w:hAnsiTheme="majorBidi" w:cstheme="majorBidi"/>
                <w:color w:val="0D0D0D" w:themeColor="text1" w:themeTint="F2"/>
                <w:lang w:bidi="ar-TN"/>
              </w:rPr>
              <w:t xml:space="preserve"> (TND)</w:t>
            </w:r>
          </w:p>
        </w:tc>
        <w:tc>
          <w:tcPr>
            <w:tcW w:w="1201" w:type="pct"/>
            <w:vAlign w:val="center"/>
          </w:tcPr>
          <w:p w:rsidR="00B6207D" w:rsidRPr="003D1170" w:rsidRDefault="00D45557"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19</w:t>
            </w:r>
            <w:r w:rsidR="00B6207D">
              <w:rPr>
                <w:rFonts w:asciiTheme="majorBidi" w:hAnsiTheme="majorBidi" w:cstheme="majorBidi"/>
                <w:color w:val="0D0D0D" w:themeColor="text1" w:themeTint="F2"/>
                <w:lang w:bidi="ar-TN"/>
              </w:rPr>
              <w:t>000</w:t>
            </w:r>
          </w:p>
        </w:tc>
        <w:tc>
          <w:tcPr>
            <w:tcW w:w="1201" w:type="pct"/>
            <w:vAlign w:val="center"/>
          </w:tcPr>
          <w:p w:rsidR="00B6207D" w:rsidRPr="003D1170" w:rsidRDefault="00D45557"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19</w:t>
            </w:r>
            <w:r w:rsidR="00B6207D">
              <w:rPr>
                <w:rFonts w:asciiTheme="majorBidi" w:hAnsiTheme="majorBidi" w:cstheme="majorBidi"/>
                <w:color w:val="0D0D0D" w:themeColor="text1" w:themeTint="F2"/>
                <w:lang w:bidi="ar-TN"/>
              </w:rPr>
              <w:t>000</w:t>
            </w:r>
          </w:p>
        </w:tc>
        <w:tc>
          <w:tcPr>
            <w:tcW w:w="1202" w:type="pct"/>
            <w:vAlign w:val="center"/>
          </w:tcPr>
          <w:p w:rsidR="00B6207D" w:rsidRPr="003D1170" w:rsidRDefault="003434C7"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19</w:t>
            </w:r>
            <w:r w:rsidR="00B6207D">
              <w:rPr>
                <w:rFonts w:asciiTheme="majorBidi" w:hAnsiTheme="majorBidi" w:cstheme="majorBidi"/>
                <w:color w:val="0D0D0D" w:themeColor="text1" w:themeTint="F2"/>
                <w:lang w:bidi="ar-TN"/>
              </w:rPr>
              <w:t>000</w:t>
            </w:r>
          </w:p>
        </w:tc>
      </w:tr>
      <w:tr w:rsidR="00B6207D" w:rsidRPr="003D1170" w:rsidTr="006E5734">
        <w:trPr>
          <w:trHeight w:val="397"/>
        </w:trPr>
        <w:tc>
          <w:tcPr>
            <w:tcW w:w="1396" w:type="pct"/>
            <w:shd w:val="clear" w:color="auto" w:fill="F2F2F2" w:themeFill="background1" w:themeFillShade="F2"/>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sidRPr="003D1170">
              <w:rPr>
                <w:rFonts w:asciiTheme="majorBidi" w:hAnsiTheme="majorBidi" w:cstheme="majorBidi"/>
                <w:color w:val="0D0D0D" w:themeColor="text1" w:themeTint="F2"/>
                <w:lang w:bidi="ar-TN"/>
              </w:rPr>
              <w:t>Fréquence d’achat</w:t>
            </w:r>
          </w:p>
        </w:tc>
        <w:tc>
          <w:tcPr>
            <w:tcW w:w="1201" w:type="pct"/>
            <w:vAlign w:val="center"/>
          </w:tcPr>
          <w:p w:rsidR="00B6207D" w:rsidRPr="00885C91" w:rsidRDefault="00F95126" w:rsidP="006B2BB7">
            <w:pPr>
              <w:spacing w:after="120"/>
              <w:contextualSpacing/>
              <w:rPr>
                <w:rFonts w:asciiTheme="majorBidi" w:hAnsiTheme="majorBidi" w:cstheme="majorBidi"/>
                <w:color w:val="0D0D0D" w:themeColor="text1" w:themeTint="F2"/>
                <w:highlight w:val="yellow"/>
                <w:lang w:bidi="ar-TN"/>
              </w:rPr>
            </w:pPr>
            <w:r w:rsidRPr="00F95126">
              <w:rPr>
                <w:rFonts w:asciiTheme="majorBidi" w:hAnsiTheme="majorBidi" w:cstheme="majorBidi"/>
                <w:color w:val="0D0D0D" w:themeColor="text1" w:themeTint="F2"/>
                <w:lang w:bidi="ar-TN"/>
              </w:rPr>
              <w:t>1 /mois</w:t>
            </w:r>
          </w:p>
        </w:tc>
        <w:tc>
          <w:tcPr>
            <w:tcW w:w="1201" w:type="pct"/>
            <w:vAlign w:val="center"/>
          </w:tcPr>
          <w:p w:rsidR="00B6207D" w:rsidRPr="00885C91" w:rsidRDefault="00F95126" w:rsidP="006B2BB7">
            <w:pPr>
              <w:spacing w:after="120"/>
              <w:contextualSpacing/>
              <w:rPr>
                <w:rFonts w:asciiTheme="majorBidi" w:hAnsiTheme="majorBidi" w:cstheme="majorBidi"/>
                <w:color w:val="0D0D0D" w:themeColor="text1" w:themeTint="F2"/>
                <w:highlight w:val="yellow"/>
                <w:lang w:bidi="ar-TN"/>
              </w:rPr>
            </w:pPr>
            <w:r w:rsidRPr="00F95126">
              <w:rPr>
                <w:rFonts w:asciiTheme="majorBidi" w:hAnsiTheme="majorBidi" w:cstheme="majorBidi"/>
                <w:color w:val="0D0D0D" w:themeColor="text1" w:themeTint="F2"/>
                <w:lang w:bidi="ar-TN"/>
              </w:rPr>
              <w:t>3/ans</w:t>
            </w:r>
          </w:p>
        </w:tc>
        <w:tc>
          <w:tcPr>
            <w:tcW w:w="1202" w:type="pct"/>
            <w:vAlign w:val="center"/>
          </w:tcPr>
          <w:p w:rsidR="00B6207D" w:rsidRPr="00F95126" w:rsidRDefault="00B6207D" w:rsidP="006B2BB7">
            <w:pPr>
              <w:spacing w:after="120"/>
              <w:contextualSpacing/>
              <w:rPr>
                <w:rFonts w:asciiTheme="majorBidi" w:hAnsiTheme="majorBidi" w:cstheme="majorBidi"/>
                <w:color w:val="0D0D0D" w:themeColor="text1" w:themeTint="F2"/>
                <w:lang w:bidi="ar-TN"/>
              </w:rPr>
            </w:pPr>
            <w:r w:rsidRPr="00F95126">
              <w:rPr>
                <w:rFonts w:asciiTheme="majorBidi" w:hAnsiTheme="majorBidi" w:cstheme="majorBidi"/>
                <w:color w:val="0D0D0D" w:themeColor="text1" w:themeTint="F2"/>
                <w:lang w:bidi="ar-TN"/>
              </w:rPr>
              <w:t>1/3ans</w:t>
            </w:r>
          </w:p>
        </w:tc>
      </w:tr>
      <w:tr w:rsidR="00B6207D" w:rsidRPr="003D1170" w:rsidTr="006E5734">
        <w:trPr>
          <w:trHeight w:val="397"/>
        </w:trPr>
        <w:tc>
          <w:tcPr>
            <w:tcW w:w="1396" w:type="pct"/>
            <w:shd w:val="clear" w:color="auto" w:fill="F2F2F2" w:themeFill="background1" w:themeFillShade="F2"/>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sidRPr="003D1170">
              <w:rPr>
                <w:rFonts w:asciiTheme="majorBidi" w:hAnsiTheme="majorBidi" w:cstheme="majorBidi"/>
                <w:color w:val="0D0D0D" w:themeColor="text1" w:themeTint="F2"/>
                <w:lang w:bidi="ar-TN"/>
              </w:rPr>
              <w:t>Lieu d’achat</w:t>
            </w:r>
          </w:p>
        </w:tc>
        <w:tc>
          <w:tcPr>
            <w:tcW w:w="1201" w:type="pct"/>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Sur commande</w:t>
            </w:r>
          </w:p>
        </w:tc>
        <w:tc>
          <w:tcPr>
            <w:tcW w:w="1201" w:type="pct"/>
            <w:vAlign w:val="center"/>
          </w:tcPr>
          <w:p w:rsidR="00B6207D" w:rsidRPr="003D1170" w:rsidRDefault="00B6207D" w:rsidP="00014554">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Sur commande</w:t>
            </w:r>
          </w:p>
        </w:tc>
        <w:tc>
          <w:tcPr>
            <w:tcW w:w="1202" w:type="pct"/>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Concessionnaire</w:t>
            </w:r>
          </w:p>
        </w:tc>
      </w:tr>
      <w:tr w:rsidR="00B6207D" w:rsidRPr="003D1170" w:rsidTr="006E5734">
        <w:trPr>
          <w:trHeight w:val="397"/>
        </w:trPr>
        <w:tc>
          <w:tcPr>
            <w:tcW w:w="1396" w:type="pct"/>
            <w:shd w:val="clear" w:color="auto" w:fill="F2F2F2" w:themeFill="background1" w:themeFillShade="F2"/>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sidRPr="003D1170">
              <w:rPr>
                <w:rFonts w:asciiTheme="majorBidi" w:hAnsiTheme="majorBidi" w:cstheme="majorBidi"/>
                <w:color w:val="0D0D0D" w:themeColor="text1" w:themeTint="F2"/>
                <w:lang w:bidi="ar-TN"/>
              </w:rPr>
              <w:t>Moment d’achat</w:t>
            </w:r>
          </w:p>
        </w:tc>
        <w:tc>
          <w:tcPr>
            <w:tcW w:w="1201" w:type="pct"/>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 xml:space="preserve">Lors de la fabrication des véhicules </w:t>
            </w:r>
          </w:p>
        </w:tc>
        <w:tc>
          <w:tcPr>
            <w:tcW w:w="1201" w:type="pct"/>
            <w:vAlign w:val="center"/>
          </w:tcPr>
          <w:p w:rsidR="00B6207D" w:rsidRPr="003D1170" w:rsidRDefault="00B6207D" w:rsidP="00242E0A">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Suite à une demande du marché te</w:t>
            </w:r>
          </w:p>
        </w:tc>
        <w:tc>
          <w:tcPr>
            <w:tcW w:w="1202" w:type="pct"/>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 xml:space="preserve">Lors de la réparation et l’entretien des véhicules </w:t>
            </w:r>
          </w:p>
        </w:tc>
      </w:tr>
      <w:tr w:rsidR="00B6207D" w:rsidRPr="003D1170" w:rsidTr="006E5734">
        <w:trPr>
          <w:trHeight w:val="397"/>
        </w:trPr>
        <w:tc>
          <w:tcPr>
            <w:tcW w:w="1396" w:type="pct"/>
            <w:shd w:val="clear" w:color="auto" w:fill="F2F2F2" w:themeFill="background1" w:themeFillShade="F2"/>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sidRPr="003D1170">
              <w:rPr>
                <w:rFonts w:asciiTheme="majorBidi" w:hAnsiTheme="majorBidi" w:cstheme="majorBidi"/>
                <w:color w:val="0D0D0D" w:themeColor="text1" w:themeTint="F2"/>
                <w:lang w:bidi="ar-TN"/>
              </w:rPr>
              <w:t>Facteurs d’influence d’achat</w:t>
            </w:r>
          </w:p>
        </w:tc>
        <w:tc>
          <w:tcPr>
            <w:tcW w:w="1201" w:type="pct"/>
            <w:vAlign w:val="center"/>
          </w:tcPr>
          <w:p w:rsidR="00B6207D" w:rsidRPr="003D1170" w:rsidRDefault="00B6207D" w:rsidP="00014554">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 xml:space="preserve">La </w:t>
            </w:r>
            <w:r w:rsidR="004A2D4E">
              <w:rPr>
                <w:rFonts w:asciiTheme="majorBidi" w:hAnsiTheme="majorBidi" w:cstheme="majorBidi"/>
                <w:color w:val="0D0D0D" w:themeColor="text1" w:themeTint="F2"/>
                <w:lang w:bidi="ar-TN"/>
              </w:rPr>
              <w:t>certification et</w:t>
            </w:r>
            <w:r>
              <w:rPr>
                <w:rFonts w:asciiTheme="majorBidi" w:hAnsiTheme="majorBidi" w:cstheme="majorBidi"/>
                <w:color w:val="0D0D0D" w:themeColor="text1" w:themeTint="F2"/>
                <w:lang w:bidi="ar-TN"/>
              </w:rPr>
              <w:t xml:space="preserve"> démonstration </w:t>
            </w:r>
          </w:p>
        </w:tc>
        <w:tc>
          <w:tcPr>
            <w:tcW w:w="1201" w:type="pct"/>
            <w:vAlign w:val="center"/>
          </w:tcPr>
          <w:p w:rsidR="00B6207D" w:rsidRPr="003D1170" w:rsidRDefault="00B6207D" w:rsidP="0000063A">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 xml:space="preserve">La certification  </w:t>
            </w:r>
          </w:p>
        </w:tc>
        <w:tc>
          <w:tcPr>
            <w:tcW w:w="1202" w:type="pct"/>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 xml:space="preserve">L’avis des experts </w:t>
            </w:r>
          </w:p>
        </w:tc>
      </w:tr>
      <w:tr w:rsidR="00B6207D" w:rsidRPr="003D1170" w:rsidTr="006E5734">
        <w:trPr>
          <w:trHeight w:val="397"/>
        </w:trPr>
        <w:tc>
          <w:tcPr>
            <w:tcW w:w="1396" w:type="pct"/>
            <w:shd w:val="clear" w:color="auto" w:fill="F2F2F2" w:themeFill="background1" w:themeFillShade="F2"/>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sidRPr="003D1170">
              <w:rPr>
                <w:rFonts w:asciiTheme="majorBidi" w:hAnsiTheme="majorBidi" w:cstheme="majorBidi"/>
                <w:color w:val="0D0D0D" w:themeColor="text1" w:themeTint="F2"/>
                <w:lang w:bidi="ar-TN"/>
              </w:rPr>
              <w:t>Critère de prise de décision</w:t>
            </w:r>
          </w:p>
        </w:tc>
        <w:tc>
          <w:tcPr>
            <w:tcW w:w="1201" w:type="pct"/>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 xml:space="preserve">Qualité et fiabilité </w:t>
            </w:r>
          </w:p>
        </w:tc>
        <w:tc>
          <w:tcPr>
            <w:tcW w:w="1201" w:type="pct"/>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Rapport qualité /Prix</w:t>
            </w:r>
          </w:p>
        </w:tc>
        <w:tc>
          <w:tcPr>
            <w:tcW w:w="1202" w:type="pct"/>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Rapport qualité prix</w:t>
            </w:r>
          </w:p>
        </w:tc>
      </w:tr>
      <w:tr w:rsidR="00B6207D" w:rsidRPr="003D1170" w:rsidTr="006E5734">
        <w:trPr>
          <w:trHeight w:val="397"/>
        </w:trPr>
        <w:tc>
          <w:tcPr>
            <w:tcW w:w="1396" w:type="pct"/>
            <w:shd w:val="clear" w:color="auto" w:fill="F2F2F2" w:themeFill="background1" w:themeFillShade="F2"/>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sidRPr="003D1170">
              <w:rPr>
                <w:rFonts w:asciiTheme="majorBidi" w:hAnsiTheme="majorBidi" w:cstheme="majorBidi"/>
                <w:color w:val="0D0D0D" w:themeColor="text1" w:themeTint="F2"/>
                <w:lang w:bidi="ar-TN"/>
              </w:rPr>
              <w:t>Médias consultés</w:t>
            </w:r>
          </w:p>
        </w:tc>
        <w:tc>
          <w:tcPr>
            <w:tcW w:w="1201" w:type="pct"/>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E-mail</w:t>
            </w:r>
          </w:p>
        </w:tc>
        <w:tc>
          <w:tcPr>
            <w:tcW w:w="1201" w:type="pct"/>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E-mail</w:t>
            </w:r>
          </w:p>
        </w:tc>
        <w:tc>
          <w:tcPr>
            <w:tcW w:w="1202" w:type="pct"/>
            <w:vAlign w:val="center"/>
          </w:tcPr>
          <w:p w:rsidR="00B6207D" w:rsidRPr="003D1170" w:rsidRDefault="00B6207D" w:rsidP="006B2BB7">
            <w:pPr>
              <w:spacing w:after="120"/>
              <w:contextualSpacing/>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Facebook –</w:t>
            </w:r>
            <w:proofErr w:type="spellStart"/>
            <w:r>
              <w:rPr>
                <w:rFonts w:asciiTheme="majorBidi" w:hAnsiTheme="majorBidi" w:cstheme="majorBidi"/>
                <w:color w:val="0D0D0D" w:themeColor="text1" w:themeTint="F2"/>
                <w:lang w:bidi="ar-TN"/>
              </w:rPr>
              <w:t>Twitter-Instagram</w:t>
            </w:r>
            <w:proofErr w:type="spellEnd"/>
          </w:p>
        </w:tc>
      </w:tr>
    </w:tbl>
    <w:p w:rsidR="00660F49" w:rsidRDefault="00660F49" w:rsidP="006B2BB7">
      <w:pPr>
        <w:spacing w:after="120" w:line="240" w:lineRule="auto"/>
        <w:contextualSpacing/>
        <w:rPr>
          <w:rFonts w:asciiTheme="majorBidi" w:hAnsiTheme="majorBidi" w:cstheme="majorBidi"/>
        </w:rPr>
      </w:pPr>
    </w:p>
    <w:p w:rsidR="00660F49" w:rsidRPr="00EC19B4" w:rsidRDefault="00EC19B4" w:rsidP="006B2BB7">
      <w:pPr>
        <w:spacing w:after="120" w:line="240" w:lineRule="auto"/>
        <w:contextualSpacing/>
        <w:rPr>
          <w:rFonts w:asciiTheme="majorBidi" w:hAnsiTheme="majorBidi" w:cstheme="majorBidi"/>
          <w:b/>
          <w:bCs/>
        </w:rPr>
      </w:pPr>
      <w:r w:rsidRPr="00EC19B4">
        <w:rPr>
          <w:rFonts w:asciiTheme="majorBidi" w:hAnsiTheme="majorBidi" w:cstheme="majorBidi"/>
          <w:b/>
          <w:bCs/>
        </w:rPr>
        <w:t>Résultats de l’enquête</w:t>
      </w:r>
    </w:p>
    <w:tbl>
      <w:tblPr>
        <w:tblStyle w:val="Grilledutableau"/>
        <w:tblW w:w="0" w:type="auto"/>
        <w:tblLook w:val="04A0" w:firstRow="1" w:lastRow="0" w:firstColumn="1" w:lastColumn="0" w:noHBand="0" w:noVBand="1"/>
      </w:tblPr>
      <w:tblGrid>
        <w:gridCol w:w="9628"/>
      </w:tblGrid>
      <w:tr w:rsidR="007A7D55" w:rsidTr="00B41B67">
        <w:trPr>
          <w:trHeight w:val="850"/>
        </w:trPr>
        <w:tc>
          <w:tcPr>
            <w:tcW w:w="9628" w:type="dxa"/>
          </w:tcPr>
          <w:p w:rsidR="00263DD3" w:rsidRPr="00263DD3" w:rsidRDefault="00263DD3" w:rsidP="00263DD3">
            <w:pPr>
              <w:spacing w:after="120"/>
              <w:contextualSpacing/>
              <w:rPr>
                <w:rFonts w:asciiTheme="majorBidi" w:hAnsiTheme="majorBidi" w:cstheme="majorBidi"/>
                <w:i/>
                <w:iCs/>
                <w:sz w:val="20"/>
                <w:szCs w:val="20"/>
              </w:rPr>
            </w:pPr>
            <w:r w:rsidRPr="00263DD3">
              <w:rPr>
                <w:rFonts w:asciiTheme="majorBidi" w:hAnsiTheme="majorBidi" w:cstheme="majorBidi"/>
                <w:b/>
                <w:bCs/>
                <w:i/>
                <w:iCs/>
                <w:sz w:val="20"/>
                <w:szCs w:val="20"/>
              </w:rPr>
              <w:t>38,1%</w:t>
            </w:r>
            <w:r w:rsidRPr="00263DD3">
              <w:rPr>
                <w:rFonts w:asciiTheme="majorBidi" w:hAnsiTheme="majorBidi" w:cstheme="majorBidi"/>
                <w:i/>
                <w:iCs/>
                <w:sz w:val="20"/>
                <w:szCs w:val="20"/>
              </w:rPr>
              <w:t xml:space="preserve"> </w:t>
            </w:r>
            <w:proofErr w:type="gramStart"/>
            <w:r w:rsidRPr="00263DD3">
              <w:rPr>
                <w:rFonts w:asciiTheme="majorBidi" w:hAnsiTheme="majorBidi" w:cstheme="majorBidi"/>
                <w:i/>
                <w:iCs/>
                <w:sz w:val="20"/>
                <w:szCs w:val="20"/>
              </w:rPr>
              <w:t>:  le</w:t>
            </w:r>
            <w:proofErr w:type="gramEnd"/>
            <w:r w:rsidRPr="00263DD3">
              <w:rPr>
                <w:rFonts w:asciiTheme="majorBidi" w:hAnsiTheme="majorBidi" w:cstheme="majorBidi"/>
                <w:i/>
                <w:iCs/>
                <w:sz w:val="20"/>
                <w:szCs w:val="20"/>
              </w:rPr>
              <w:t xml:space="preserve"> système de suspension cause le plus de défaillances dans une voiture</w:t>
            </w:r>
          </w:p>
          <w:p w:rsidR="00263DD3" w:rsidRPr="00263DD3" w:rsidRDefault="00263DD3" w:rsidP="00263DD3">
            <w:pPr>
              <w:spacing w:after="120"/>
              <w:contextualSpacing/>
              <w:rPr>
                <w:rFonts w:asciiTheme="majorBidi" w:hAnsiTheme="majorBidi" w:cstheme="majorBidi"/>
                <w:i/>
                <w:iCs/>
                <w:sz w:val="20"/>
                <w:szCs w:val="20"/>
              </w:rPr>
            </w:pPr>
            <w:r w:rsidRPr="00263DD3">
              <w:rPr>
                <w:rFonts w:asciiTheme="majorBidi" w:hAnsiTheme="majorBidi" w:cstheme="majorBidi"/>
                <w:b/>
                <w:bCs/>
                <w:i/>
                <w:iCs/>
                <w:sz w:val="20"/>
                <w:szCs w:val="20"/>
              </w:rPr>
              <w:t>60 %</w:t>
            </w:r>
            <w:r w:rsidRPr="00263DD3">
              <w:rPr>
                <w:rFonts w:asciiTheme="majorBidi" w:hAnsiTheme="majorBidi" w:cstheme="majorBidi"/>
                <w:i/>
                <w:iCs/>
                <w:sz w:val="20"/>
                <w:szCs w:val="20"/>
              </w:rPr>
              <w:t xml:space="preserve"> : les conditions de la route et les virages sont les principales causes des </w:t>
            </w:r>
            <w:r w:rsidR="00806936" w:rsidRPr="00263DD3">
              <w:rPr>
                <w:rFonts w:asciiTheme="majorBidi" w:hAnsiTheme="majorBidi" w:cstheme="majorBidi"/>
                <w:i/>
                <w:iCs/>
                <w:sz w:val="20"/>
                <w:szCs w:val="20"/>
              </w:rPr>
              <w:t>accidents.</w:t>
            </w:r>
          </w:p>
          <w:p w:rsidR="00263DD3" w:rsidRPr="00263DD3" w:rsidRDefault="00263DD3" w:rsidP="00263DD3">
            <w:pPr>
              <w:spacing w:after="120"/>
              <w:contextualSpacing/>
              <w:rPr>
                <w:rFonts w:asciiTheme="majorBidi" w:hAnsiTheme="majorBidi" w:cstheme="majorBidi"/>
                <w:i/>
                <w:iCs/>
                <w:sz w:val="20"/>
                <w:szCs w:val="20"/>
              </w:rPr>
            </w:pPr>
            <w:r w:rsidRPr="00263DD3">
              <w:rPr>
                <w:rFonts w:asciiTheme="majorBidi" w:hAnsiTheme="majorBidi" w:cstheme="majorBidi"/>
                <w:b/>
                <w:bCs/>
                <w:i/>
                <w:iCs/>
                <w:sz w:val="20"/>
                <w:szCs w:val="20"/>
              </w:rPr>
              <w:t>100 %</w:t>
            </w:r>
            <w:r w:rsidRPr="00263DD3">
              <w:rPr>
                <w:rFonts w:asciiTheme="majorBidi" w:hAnsiTheme="majorBidi" w:cstheme="majorBidi"/>
                <w:i/>
                <w:iCs/>
                <w:sz w:val="20"/>
                <w:szCs w:val="20"/>
              </w:rPr>
              <w:t xml:space="preserve"> Souhaitent être Informer de </w:t>
            </w:r>
            <w:r w:rsidR="00806936" w:rsidRPr="00263DD3">
              <w:rPr>
                <w:rFonts w:asciiTheme="majorBidi" w:hAnsiTheme="majorBidi" w:cstheme="majorBidi"/>
                <w:i/>
                <w:iCs/>
                <w:sz w:val="20"/>
                <w:szCs w:val="20"/>
              </w:rPr>
              <w:t>leur localisation</w:t>
            </w:r>
            <w:r w:rsidRPr="00263DD3">
              <w:rPr>
                <w:rFonts w:asciiTheme="majorBidi" w:hAnsiTheme="majorBidi" w:cstheme="majorBidi"/>
                <w:i/>
                <w:iCs/>
                <w:sz w:val="20"/>
                <w:szCs w:val="20"/>
              </w:rPr>
              <w:t xml:space="preserve"> en cas d’accident</w:t>
            </w:r>
          </w:p>
          <w:p w:rsidR="00263DD3" w:rsidRPr="00263DD3" w:rsidRDefault="00263DD3" w:rsidP="00263DD3">
            <w:pPr>
              <w:spacing w:after="120"/>
              <w:contextualSpacing/>
              <w:rPr>
                <w:rFonts w:asciiTheme="majorBidi" w:hAnsiTheme="majorBidi" w:cstheme="majorBidi"/>
                <w:i/>
                <w:iCs/>
                <w:sz w:val="20"/>
                <w:szCs w:val="20"/>
              </w:rPr>
            </w:pPr>
            <w:r w:rsidRPr="00263DD3">
              <w:rPr>
                <w:rFonts w:asciiTheme="majorBidi" w:hAnsiTheme="majorBidi" w:cstheme="majorBidi"/>
                <w:b/>
                <w:bCs/>
                <w:i/>
                <w:iCs/>
                <w:sz w:val="20"/>
                <w:szCs w:val="20"/>
              </w:rPr>
              <w:t>100 %</w:t>
            </w:r>
            <w:r w:rsidRPr="00263DD3">
              <w:rPr>
                <w:rFonts w:asciiTheme="majorBidi" w:hAnsiTheme="majorBidi" w:cstheme="majorBidi"/>
                <w:i/>
                <w:iCs/>
                <w:sz w:val="20"/>
                <w:szCs w:val="20"/>
              </w:rPr>
              <w:t xml:space="preserve"> Préfèrent protéger leurs voitures contre les chocs.</w:t>
            </w:r>
          </w:p>
          <w:p w:rsidR="00263DD3" w:rsidRDefault="00263DD3" w:rsidP="00263DD3">
            <w:pPr>
              <w:spacing w:after="120"/>
              <w:contextualSpacing/>
              <w:rPr>
                <w:rFonts w:asciiTheme="majorBidi" w:hAnsiTheme="majorBidi" w:cstheme="majorBidi"/>
                <w:i/>
                <w:iCs/>
                <w:sz w:val="20"/>
                <w:szCs w:val="20"/>
              </w:rPr>
            </w:pPr>
            <w:r w:rsidRPr="00263DD3">
              <w:rPr>
                <w:rFonts w:asciiTheme="majorBidi" w:hAnsiTheme="majorBidi" w:cstheme="majorBidi"/>
                <w:b/>
                <w:bCs/>
                <w:i/>
                <w:iCs/>
                <w:sz w:val="20"/>
                <w:szCs w:val="20"/>
              </w:rPr>
              <w:t>96,2%</w:t>
            </w:r>
            <w:r w:rsidRPr="00263DD3">
              <w:rPr>
                <w:rFonts w:asciiTheme="majorBidi" w:hAnsiTheme="majorBidi" w:cstheme="majorBidi"/>
                <w:i/>
                <w:iCs/>
                <w:sz w:val="20"/>
                <w:szCs w:val="20"/>
              </w:rPr>
              <w:t xml:space="preserve"> Veulent améliorer la performance de leurs véhicules même dans les virages </w:t>
            </w:r>
          </w:p>
          <w:p w:rsidR="0012386C" w:rsidRDefault="00263DD3" w:rsidP="00263DD3">
            <w:pPr>
              <w:spacing w:after="120"/>
              <w:contextualSpacing/>
              <w:rPr>
                <w:rFonts w:asciiTheme="majorBidi" w:hAnsiTheme="majorBidi" w:cstheme="majorBidi"/>
                <w:i/>
                <w:iCs/>
                <w:sz w:val="20"/>
                <w:szCs w:val="20"/>
              </w:rPr>
            </w:pPr>
            <w:r w:rsidRPr="00263DD3">
              <w:rPr>
                <w:rFonts w:asciiTheme="majorBidi" w:hAnsiTheme="majorBidi" w:cstheme="majorBidi"/>
                <w:b/>
                <w:bCs/>
                <w:i/>
                <w:iCs/>
                <w:sz w:val="20"/>
                <w:szCs w:val="20"/>
              </w:rPr>
              <w:t>71,4%</w:t>
            </w:r>
            <w:r w:rsidRPr="00263DD3">
              <w:rPr>
                <w:rFonts w:asciiTheme="majorBidi" w:hAnsiTheme="majorBidi" w:cstheme="majorBidi"/>
                <w:i/>
                <w:iCs/>
                <w:sz w:val="20"/>
                <w:szCs w:val="20"/>
              </w:rPr>
              <w:t>La qualité de transport de leurs cargaison est importante et peuvent mettre leurs confia</w:t>
            </w:r>
            <w:r>
              <w:rPr>
                <w:rFonts w:asciiTheme="majorBidi" w:hAnsiTheme="majorBidi" w:cstheme="majorBidi"/>
                <w:i/>
                <w:iCs/>
                <w:sz w:val="20"/>
                <w:szCs w:val="20"/>
              </w:rPr>
              <w:t>nce dans une nouvelle entreprise</w:t>
            </w:r>
          </w:p>
          <w:p w:rsidR="0034797F" w:rsidRDefault="0034797F" w:rsidP="00263DD3">
            <w:pPr>
              <w:spacing w:after="120"/>
              <w:contextualSpacing/>
              <w:rPr>
                <w:rFonts w:asciiTheme="majorBidi" w:hAnsiTheme="majorBidi" w:cstheme="majorBidi"/>
                <w:i/>
                <w:iCs/>
                <w:sz w:val="20"/>
                <w:szCs w:val="20"/>
              </w:rPr>
            </w:pPr>
          </w:p>
          <w:p w:rsidR="0012386C" w:rsidRDefault="0012386C" w:rsidP="006B2BB7">
            <w:pPr>
              <w:spacing w:after="120"/>
              <w:contextualSpacing/>
              <w:rPr>
                <w:rFonts w:asciiTheme="majorBidi" w:hAnsiTheme="majorBidi" w:cstheme="majorBidi"/>
                <w:i/>
                <w:iCs/>
                <w:sz w:val="20"/>
                <w:szCs w:val="20"/>
              </w:rPr>
            </w:pPr>
          </w:p>
          <w:p w:rsidR="0012386C" w:rsidRPr="007A7D55" w:rsidRDefault="0012386C" w:rsidP="006B2BB7">
            <w:pPr>
              <w:spacing w:after="120"/>
              <w:contextualSpacing/>
              <w:rPr>
                <w:rFonts w:asciiTheme="majorBidi" w:hAnsiTheme="majorBidi" w:cstheme="majorBidi"/>
                <w:i/>
                <w:iCs/>
              </w:rPr>
            </w:pPr>
          </w:p>
        </w:tc>
      </w:tr>
    </w:tbl>
    <w:p w:rsidR="0057027D" w:rsidRDefault="0034797F" w:rsidP="006B2BB7">
      <w:pPr>
        <w:spacing w:after="120" w:line="240" w:lineRule="auto"/>
        <w:contextualSpacing/>
        <w:rPr>
          <w:rFonts w:asciiTheme="majorBidi" w:hAnsiTheme="majorBidi" w:cstheme="majorBidi"/>
        </w:rPr>
      </w:pPr>
      <w:r w:rsidRPr="0034797F">
        <w:rPr>
          <w:rFonts w:asciiTheme="majorBidi" w:hAnsiTheme="majorBidi" w:cstheme="majorBidi"/>
          <w:noProof/>
          <w:lang w:eastAsia="fr-FR"/>
        </w:rPr>
        <w:lastRenderedPageBreak/>
        <w:drawing>
          <wp:inline distT="0" distB="0" distL="0" distR="0" wp14:anchorId="5974845E" wp14:editId="6606F093">
            <wp:extent cx="6120130" cy="2712720"/>
            <wp:effectExtent l="0" t="0" r="0" b="0"/>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712720"/>
                    </a:xfrm>
                    <a:prstGeom prst="rect">
                      <a:avLst/>
                    </a:prstGeom>
                  </pic:spPr>
                </pic:pic>
              </a:graphicData>
            </a:graphic>
          </wp:inline>
        </w:drawing>
      </w:r>
      <w:r w:rsidR="003D4485" w:rsidRPr="003D4485">
        <w:rPr>
          <w:rFonts w:asciiTheme="majorBidi" w:hAnsiTheme="majorBidi" w:cstheme="majorBidi"/>
          <w:noProof/>
          <w:lang w:eastAsia="fr-FR"/>
        </w:rPr>
        <w:drawing>
          <wp:inline distT="0" distB="0" distL="0" distR="0" wp14:anchorId="33481CDB" wp14:editId="7087D526">
            <wp:extent cx="6120130" cy="2868295"/>
            <wp:effectExtent l="0" t="0" r="0" b="8255"/>
            <wp:docPr id="176" name="Imag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868295"/>
                    </a:xfrm>
                    <a:prstGeom prst="rect">
                      <a:avLst/>
                    </a:prstGeom>
                  </pic:spPr>
                </pic:pic>
              </a:graphicData>
            </a:graphic>
          </wp:inline>
        </w:drawing>
      </w:r>
      <w:r w:rsidR="00852402" w:rsidRPr="00852402">
        <w:rPr>
          <w:rFonts w:asciiTheme="majorBidi" w:hAnsiTheme="majorBidi" w:cstheme="majorBidi"/>
          <w:noProof/>
          <w:lang w:eastAsia="fr-FR"/>
        </w:rPr>
        <w:drawing>
          <wp:inline distT="0" distB="0" distL="0" distR="0" wp14:anchorId="2608F99C" wp14:editId="415C913D">
            <wp:extent cx="6120130" cy="2774950"/>
            <wp:effectExtent l="0" t="0" r="0" b="6350"/>
            <wp:docPr id="177" name="Imag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774950"/>
                    </a:xfrm>
                    <a:prstGeom prst="rect">
                      <a:avLst/>
                    </a:prstGeom>
                  </pic:spPr>
                </pic:pic>
              </a:graphicData>
            </a:graphic>
          </wp:inline>
        </w:drawing>
      </w:r>
      <w:r w:rsidR="00852402" w:rsidRPr="00852402">
        <w:rPr>
          <w:rFonts w:asciiTheme="majorBidi" w:hAnsiTheme="majorBidi" w:cstheme="majorBidi"/>
          <w:noProof/>
          <w:lang w:eastAsia="fr-FR"/>
        </w:rPr>
        <w:lastRenderedPageBreak/>
        <w:drawing>
          <wp:inline distT="0" distB="0" distL="0" distR="0" wp14:anchorId="173CBA83" wp14:editId="0FCBF5E8">
            <wp:extent cx="6120130" cy="2715260"/>
            <wp:effectExtent l="0" t="0" r="0" b="8890"/>
            <wp:docPr id="178" name="Imag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2715260"/>
                    </a:xfrm>
                    <a:prstGeom prst="rect">
                      <a:avLst/>
                    </a:prstGeom>
                  </pic:spPr>
                </pic:pic>
              </a:graphicData>
            </a:graphic>
          </wp:inline>
        </w:drawing>
      </w:r>
      <w:r w:rsidR="00852402" w:rsidRPr="00852402">
        <w:rPr>
          <w:rFonts w:asciiTheme="majorBidi" w:hAnsiTheme="majorBidi" w:cstheme="majorBidi"/>
          <w:noProof/>
          <w:lang w:eastAsia="fr-FR"/>
        </w:rPr>
        <w:drawing>
          <wp:inline distT="0" distB="0" distL="0" distR="0" wp14:anchorId="1EA56F3E" wp14:editId="4BA96C93">
            <wp:extent cx="6120130" cy="2508885"/>
            <wp:effectExtent l="0" t="0" r="0" b="5715"/>
            <wp:docPr id="179" name="Imag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2508885"/>
                    </a:xfrm>
                    <a:prstGeom prst="rect">
                      <a:avLst/>
                    </a:prstGeom>
                  </pic:spPr>
                </pic:pic>
              </a:graphicData>
            </a:graphic>
          </wp:inline>
        </w:drawing>
      </w:r>
    </w:p>
    <w:p w:rsidR="00852402" w:rsidRDefault="00852402" w:rsidP="006B2BB7">
      <w:pPr>
        <w:spacing w:after="120" w:line="240" w:lineRule="auto"/>
        <w:contextualSpacing/>
        <w:rPr>
          <w:rFonts w:asciiTheme="majorBidi" w:hAnsiTheme="majorBidi" w:cstheme="majorBidi"/>
        </w:rPr>
      </w:pPr>
      <w:r w:rsidRPr="00852402">
        <w:rPr>
          <w:rFonts w:asciiTheme="majorBidi" w:hAnsiTheme="majorBidi" w:cstheme="majorBidi"/>
          <w:noProof/>
          <w:lang w:eastAsia="fr-FR"/>
        </w:rPr>
        <w:drawing>
          <wp:inline distT="0" distB="0" distL="0" distR="0" wp14:anchorId="3DB70F15" wp14:editId="32CA5DA4">
            <wp:extent cx="6120130" cy="2513965"/>
            <wp:effectExtent l="0" t="0" r="0" b="635"/>
            <wp:docPr id="180" name="Imag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2513965"/>
                    </a:xfrm>
                    <a:prstGeom prst="rect">
                      <a:avLst/>
                    </a:prstGeom>
                  </pic:spPr>
                </pic:pic>
              </a:graphicData>
            </a:graphic>
          </wp:inline>
        </w:drawing>
      </w:r>
    </w:p>
    <w:p w:rsidR="00F1377C" w:rsidRDefault="00F1377C" w:rsidP="006B2BB7">
      <w:pPr>
        <w:spacing w:after="120" w:line="240" w:lineRule="auto"/>
        <w:contextualSpacing/>
        <w:rPr>
          <w:rFonts w:asciiTheme="majorBidi" w:hAnsiTheme="majorBidi" w:cstheme="majorBidi"/>
        </w:rPr>
      </w:pPr>
      <w:r w:rsidRPr="00F1377C">
        <w:rPr>
          <w:rFonts w:asciiTheme="majorBidi" w:hAnsiTheme="majorBidi" w:cstheme="majorBidi"/>
          <w:noProof/>
          <w:lang w:eastAsia="fr-FR"/>
        </w:rPr>
        <w:lastRenderedPageBreak/>
        <w:drawing>
          <wp:inline distT="0" distB="0" distL="0" distR="0" wp14:anchorId="18771B39" wp14:editId="2C5C077D">
            <wp:extent cx="6120130" cy="2703195"/>
            <wp:effectExtent l="0" t="0" r="0" b="1905"/>
            <wp:docPr id="181" name="Imag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703195"/>
                    </a:xfrm>
                    <a:prstGeom prst="rect">
                      <a:avLst/>
                    </a:prstGeom>
                  </pic:spPr>
                </pic:pic>
              </a:graphicData>
            </a:graphic>
          </wp:inline>
        </w:drawing>
      </w:r>
    </w:p>
    <w:p w:rsidR="0057027D" w:rsidRPr="004464FF" w:rsidRDefault="00011F63" w:rsidP="004464FF">
      <w:pPr>
        <w:pStyle w:val="StyleTitr2"/>
        <w:spacing w:after="120"/>
      </w:pPr>
      <w:bookmarkStart w:id="18" w:name="_Toc94714641"/>
      <w:r w:rsidRPr="00011F63">
        <w:t>Concurrence</w:t>
      </w:r>
      <w:bookmarkEnd w:id="18"/>
    </w:p>
    <w:p w:rsidR="006C6024" w:rsidRPr="0055094B" w:rsidRDefault="0055094B" w:rsidP="006B2BB7">
      <w:pPr>
        <w:spacing w:after="120" w:line="240" w:lineRule="auto"/>
        <w:contextualSpacing/>
        <w:rPr>
          <w:rFonts w:asciiTheme="majorBidi" w:hAnsiTheme="majorBidi" w:cstheme="majorBidi"/>
          <w:b/>
          <w:bCs/>
        </w:rPr>
      </w:pPr>
      <w:r w:rsidRPr="0055094B">
        <w:rPr>
          <w:rFonts w:asciiTheme="majorBidi" w:hAnsiTheme="majorBidi" w:cstheme="majorBidi"/>
          <w:b/>
          <w:bCs/>
        </w:rPr>
        <w:t>Concurrence directe</w:t>
      </w:r>
    </w:p>
    <w:tbl>
      <w:tblPr>
        <w:tblStyle w:val="Grilledutableau"/>
        <w:tblW w:w="5000" w:type="pct"/>
        <w:jc w:val="center"/>
        <w:tblLook w:val="04A0" w:firstRow="1" w:lastRow="0" w:firstColumn="1" w:lastColumn="0" w:noHBand="0" w:noVBand="1"/>
      </w:tblPr>
      <w:tblGrid>
        <w:gridCol w:w="3286"/>
        <w:gridCol w:w="3285"/>
        <w:gridCol w:w="3283"/>
      </w:tblGrid>
      <w:tr w:rsidR="006C6024" w:rsidRPr="006C6024" w:rsidTr="002A56F1">
        <w:trPr>
          <w:trHeight w:val="340"/>
          <w:jc w:val="center"/>
        </w:trPr>
        <w:tc>
          <w:tcPr>
            <w:tcW w:w="1667" w:type="pct"/>
            <w:shd w:val="clear" w:color="auto" w:fill="F2F2F2" w:themeFill="background1" w:themeFillShade="F2"/>
            <w:vAlign w:val="center"/>
          </w:tcPr>
          <w:p w:rsidR="006C6024" w:rsidRPr="006C6024" w:rsidRDefault="006C6024" w:rsidP="006C6024">
            <w:pPr>
              <w:spacing w:after="120"/>
              <w:contextualSpacing/>
              <w:rPr>
                <w:rFonts w:asciiTheme="majorBidi" w:hAnsiTheme="majorBidi" w:cstheme="majorBidi"/>
              </w:rPr>
            </w:pPr>
            <w:r w:rsidRPr="006C6024">
              <w:rPr>
                <w:rFonts w:asciiTheme="majorBidi" w:hAnsiTheme="majorBidi" w:cstheme="majorBidi"/>
              </w:rPr>
              <w:t>Nom de l’entreprise</w:t>
            </w:r>
          </w:p>
        </w:tc>
        <w:tc>
          <w:tcPr>
            <w:tcW w:w="1667" w:type="pct"/>
            <w:shd w:val="clear" w:color="auto" w:fill="F2F2F2" w:themeFill="background1" w:themeFillShade="F2"/>
            <w:vAlign w:val="center"/>
          </w:tcPr>
          <w:p w:rsidR="006C6024" w:rsidRPr="006C6024" w:rsidRDefault="006C6024" w:rsidP="006C6024">
            <w:pPr>
              <w:spacing w:after="120"/>
              <w:contextualSpacing/>
              <w:rPr>
                <w:rFonts w:asciiTheme="majorBidi" w:hAnsiTheme="majorBidi" w:cstheme="majorBidi"/>
              </w:rPr>
            </w:pPr>
            <w:r w:rsidRPr="006C6024">
              <w:rPr>
                <w:rFonts w:asciiTheme="majorBidi" w:hAnsiTheme="majorBidi" w:cstheme="majorBidi"/>
              </w:rPr>
              <w:t>Localisation</w:t>
            </w:r>
          </w:p>
        </w:tc>
        <w:tc>
          <w:tcPr>
            <w:tcW w:w="1666" w:type="pct"/>
            <w:shd w:val="clear" w:color="auto" w:fill="F2F2F2" w:themeFill="background1" w:themeFillShade="F2"/>
            <w:vAlign w:val="center"/>
          </w:tcPr>
          <w:p w:rsidR="006C6024" w:rsidRPr="006C6024" w:rsidRDefault="006C6024" w:rsidP="006C6024">
            <w:pPr>
              <w:spacing w:after="120"/>
              <w:contextualSpacing/>
              <w:rPr>
                <w:rFonts w:asciiTheme="majorBidi" w:hAnsiTheme="majorBidi" w:cstheme="majorBidi"/>
              </w:rPr>
            </w:pPr>
            <w:r w:rsidRPr="006C6024">
              <w:rPr>
                <w:rFonts w:asciiTheme="majorBidi" w:hAnsiTheme="majorBidi" w:cstheme="majorBidi"/>
              </w:rPr>
              <w:t>Produits similaires</w:t>
            </w:r>
          </w:p>
        </w:tc>
      </w:tr>
      <w:tr w:rsidR="006C6024" w:rsidRPr="006C6024" w:rsidTr="002A56F1">
        <w:trPr>
          <w:jc w:val="center"/>
        </w:trPr>
        <w:tc>
          <w:tcPr>
            <w:tcW w:w="1667" w:type="pct"/>
          </w:tcPr>
          <w:p w:rsidR="006C6024" w:rsidRPr="006C6024" w:rsidRDefault="002A56F1" w:rsidP="002A56F1">
            <w:pPr>
              <w:spacing w:after="120"/>
              <w:contextualSpacing/>
              <w:rPr>
                <w:rFonts w:asciiTheme="majorBidi" w:hAnsiTheme="majorBidi" w:cstheme="majorBidi"/>
                <w:b/>
                <w:bCs/>
              </w:rPr>
            </w:pPr>
            <w:r w:rsidRPr="002A56F1">
              <w:rPr>
                <w:rFonts w:asciiTheme="majorBidi" w:hAnsiTheme="majorBidi" w:cstheme="majorBidi"/>
                <w:b/>
                <w:bCs/>
              </w:rPr>
              <w:t>BMW</w:t>
            </w:r>
          </w:p>
        </w:tc>
        <w:tc>
          <w:tcPr>
            <w:tcW w:w="1667" w:type="pct"/>
          </w:tcPr>
          <w:p w:rsidR="006C6024" w:rsidRPr="006C6024" w:rsidRDefault="002A56F1" w:rsidP="006C6024">
            <w:pPr>
              <w:spacing w:after="120"/>
              <w:contextualSpacing/>
              <w:rPr>
                <w:rFonts w:asciiTheme="majorBidi" w:hAnsiTheme="majorBidi" w:cstheme="majorBidi"/>
                <w:b/>
                <w:bCs/>
              </w:rPr>
            </w:pPr>
            <w:r>
              <w:rPr>
                <w:rFonts w:asciiTheme="majorBidi" w:hAnsiTheme="majorBidi" w:cstheme="majorBidi"/>
                <w:b/>
                <w:bCs/>
              </w:rPr>
              <w:t>Allemagne</w:t>
            </w:r>
          </w:p>
        </w:tc>
        <w:tc>
          <w:tcPr>
            <w:tcW w:w="1666" w:type="pct"/>
          </w:tcPr>
          <w:p w:rsidR="006C6024" w:rsidRPr="006C6024" w:rsidRDefault="002A56F1" w:rsidP="006C6024">
            <w:pPr>
              <w:spacing w:after="120"/>
              <w:contextualSpacing/>
              <w:rPr>
                <w:rFonts w:asciiTheme="majorBidi" w:hAnsiTheme="majorBidi" w:cstheme="majorBidi"/>
                <w:b/>
                <w:bCs/>
              </w:rPr>
            </w:pPr>
            <w:r>
              <w:rPr>
                <w:rFonts w:asciiTheme="majorBidi" w:hAnsiTheme="majorBidi" w:cstheme="majorBidi"/>
                <w:b/>
                <w:bCs/>
              </w:rPr>
              <w:t>Suspension adaptatif</w:t>
            </w:r>
          </w:p>
        </w:tc>
      </w:tr>
      <w:tr w:rsidR="002A56F1" w:rsidRPr="006C6024" w:rsidTr="002A56F1">
        <w:trPr>
          <w:jc w:val="center"/>
        </w:trPr>
        <w:tc>
          <w:tcPr>
            <w:tcW w:w="1667" w:type="pct"/>
          </w:tcPr>
          <w:p w:rsidR="002A56F1" w:rsidRPr="006C6024" w:rsidRDefault="002A56F1" w:rsidP="002A56F1">
            <w:pPr>
              <w:spacing w:after="120"/>
              <w:contextualSpacing/>
              <w:rPr>
                <w:rFonts w:asciiTheme="majorBidi" w:hAnsiTheme="majorBidi" w:cstheme="majorBidi"/>
                <w:b/>
                <w:bCs/>
              </w:rPr>
            </w:pPr>
            <w:r w:rsidRPr="002A56F1">
              <w:rPr>
                <w:rFonts w:asciiTheme="majorBidi" w:hAnsiTheme="majorBidi" w:cstheme="majorBidi"/>
                <w:b/>
                <w:bCs/>
              </w:rPr>
              <w:t>Mercedes Benz</w:t>
            </w:r>
          </w:p>
        </w:tc>
        <w:tc>
          <w:tcPr>
            <w:tcW w:w="1667" w:type="pct"/>
          </w:tcPr>
          <w:p w:rsidR="002A56F1" w:rsidRPr="006C6024" w:rsidRDefault="002A56F1" w:rsidP="006C6024">
            <w:pPr>
              <w:spacing w:after="120"/>
              <w:contextualSpacing/>
              <w:rPr>
                <w:rFonts w:asciiTheme="majorBidi" w:hAnsiTheme="majorBidi" w:cstheme="majorBidi"/>
                <w:b/>
                <w:bCs/>
              </w:rPr>
            </w:pPr>
            <w:r>
              <w:rPr>
                <w:rFonts w:asciiTheme="majorBidi" w:hAnsiTheme="majorBidi" w:cstheme="majorBidi"/>
                <w:b/>
                <w:bCs/>
              </w:rPr>
              <w:t>Allemagne</w:t>
            </w:r>
          </w:p>
        </w:tc>
        <w:tc>
          <w:tcPr>
            <w:tcW w:w="1666" w:type="pct"/>
          </w:tcPr>
          <w:p w:rsidR="002A56F1" w:rsidRPr="006C6024" w:rsidRDefault="002A56F1" w:rsidP="00014554">
            <w:pPr>
              <w:spacing w:after="120"/>
              <w:contextualSpacing/>
              <w:rPr>
                <w:rFonts w:asciiTheme="majorBidi" w:hAnsiTheme="majorBidi" w:cstheme="majorBidi"/>
                <w:b/>
                <w:bCs/>
              </w:rPr>
            </w:pPr>
            <w:r>
              <w:rPr>
                <w:rFonts w:asciiTheme="majorBidi" w:hAnsiTheme="majorBidi" w:cstheme="majorBidi"/>
                <w:b/>
                <w:bCs/>
              </w:rPr>
              <w:t>Suspension adaptatif</w:t>
            </w:r>
          </w:p>
        </w:tc>
      </w:tr>
      <w:tr w:rsidR="002A56F1" w:rsidRPr="006C6024" w:rsidTr="002A56F1">
        <w:trPr>
          <w:jc w:val="center"/>
        </w:trPr>
        <w:tc>
          <w:tcPr>
            <w:tcW w:w="1667" w:type="pct"/>
          </w:tcPr>
          <w:p w:rsidR="002A56F1" w:rsidRPr="006C6024" w:rsidRDefault="002A56F1" w:rsidP="002A56F1">
            <w:pPr>
              <w:spacing w:after="120"/>
              <w:contextualSpacing/>
              <w:rPr>
                <w:rFonts w:asciiTheme="majorBidi" w:hAnsiTheme="majorBidi" w:cstheme="majorBidi"/>
                <w:b/>
                <w:bCs/>
              </w:rPr>
            </w:pPr>
            <w:r w:rsidRPr="002A56F1">
              <w:rPr>
                <w:rFonts w:asciiTheme="majorBidi" w:hAnsiTheme="majorBidi" w:cstheme="majorBidi"/>
                <w:b/>
                <w:bCs/>
              </w:rPr>
              <w:t>Audi</w:t>
            </w:r>
          </w:p>
        </w:tc>
        <w:tc>
          <w:tcPr>
            <w:tcW w:w="1667" w:type="pct"/>
          </w:tcPr>
          <w:p w:rsidR="002A56F1" w:rsidRPr="006C6024" w:rsidRDefault="002A56F1" w:rsidP="006C6024">
            <w:pPr>
              <w:spacing w:after="120"/>
              <w:contextualSpacing/>
              <w:rPr>
                <w:rFonts w:asciiTheme="majorBidi" w:hAnsiTheme="majorBidi" w:cstheme="majorBidi"/>
                <w:b/>
                <w:bCs/>
              </w:rPr>
            </w:pPr>
            <w:r>
              <w:rPr>
                <w:rFonts w:asciiTheme="majorBidi" w:hAnsiTheme="majorBidi" w:cstheme="majorBidi"/>
                <w:b/>
                <w:bCs/>
              </w:rPr>
              <w:t>Allemagne</w:t>
            </w:r>
          </w:p>
        </w:tc>
        <w:tc>
          <w:tcPr>
            <w:tcW w:w="1666" w:type="pct"/>
          </w:tcPr>
          <w:p w:rsidR="002A56F1" w:rsidRPr="006C6024" w:rsidRDefault="002A56F1" w:rsidP="00014554">
            <w:pPr>
              <w:spacing w:after="120"/>
              <w:contextualSpacing/>
              <w:rPr>
                <w:rFonts w:asciiTheme="majorBidi" w:hAnsiTheme="majorBidi" w:cstheme="majorBidi"/>
                <w:b/>
                <w:bCs/>
              </w:rPr>
            </w:pPr>
            <w:r>
              <w:rPr>
                <w:rFonts w:asciiTheme="majorBidi" w:hAnsiTheme="majorBidi" w:cstheme="majorBidi"/>
                <w:b/>
                <w:bCs/>
              </w:rPr>
              <w:t>Suspension adaptatif</w:t>
            </w:r>
          </w:p>
        </w:tc>
      </w:tr>
      <w:tr w:rsidR="002A56F1" w:rsidRPr="006C6024" w:rsidTr="002A56F1">
        <w:trPr>
          <w:jc w:val="center"/>
        </w:trPr>
        <w:tc>
          <w:tcPr>
            <w:tcW w:w="1667" w:type="pct"/>
          </w:tcPr>
          <w:p w:rsidR="002A56F1" w:rsidRPr="006C6024" w:rsidRDefault="002A56F1" w:rsidP="002A56F1">
            <w:pPr>
              <w:spacing w:after="120"/>
              <w:contextualSpacing/>
              <w:rPr>
                <w:rFonts w:asciiTheme="majorBidi" w:hAnsiTheme="majorBidi" w:cstheme="majorBidi"/>
                <w:b/>
                <w:bCs/>
              </w:rPr>
            </w:pPr>
            <w:r w:rsidRPr="002A56F1">
              <w:rPr>
                <w:rFonts w:asciiTheme="majorBidi" w:hAnsiTheme="majorBidi" w:cstheme="majorBidi"/>
                <w:b/>
                <w:bCs/>
              </w:rPr>
              <w:t>Toyota</w:t>
            </w:r>
          </w:p>
        </w:tc>
        <w:tc>
          <w:tcPr>
            <w:tcW w:w="1667" w:type="pct"/>
          </w:tcPr>
          <w:p w:rsidR="002A56F1" w:rsidRPr="006C6024" w:rsidRDefault="001B1B49" w:rsidP="006C6024">
            <w:pPr>
              <w:spacing w:after="120"/>
              <w:contextualSpacing/>
              <w:rPr>
                <w:rFonts w:asciiTheme="majorBidi" w:hAnsiTheme="majorBidi" w:cstheme="majorBidi"/>
                <w:b/>
                <w:bCs/>
              </w:rPr>
            </w:pPr>
            <w:r>
              <w:rPr>
                <w:rFonts w:asciiTheme="majorBidi" w:hAnsiTheme="majorBidi" w:cstheme="majorBidi"/>
                <w:b/>
                <w:bCs/>
              </w:rPr>
              <w:t>Japon</w:t>
            </w:r>
          </w:p>
        </w:tc>
        <w:tc>
          <w:tcPr>
            <w:tcW w:w="1666" w:type="pct"/>
          </w:tcPr>
          <w:p w:rsidR="002A56F1" w:rsidRPr="006C6024" w:rsidRDefault="002A56F1" w:rsidP="00014554">
            <w:pPr>
              <w:spacing w:after="120"/>
              <w:contextualSpacing/>
              <w:rPr>
                <w:rFonts w:asciiTheme="majorBidi" w:hAnsiTheme="majorBidi" w:cstheme="majorBidi"/>
                <w:b/>
                <w:bCs/>
              </w:rPr>
            </w:pPr>
            <w:r>
              <w:rPr>
                <w:rFonts w:asciiTheme="majorBidi" w:hAnsiTheme="majorBidi" w:cstheme="majorBidi"/>
                <w:b/>
                <w:bCs/>
              </w:rPr>
              <w:t>Suspension adaptatif</w:t>
            </w:r>
          </w:p>
        </w:tc>
      </w:tr>
      <w:tr w:rsidR="002A56F1" w:rsidRPr="006C6024" w:rsidTr="002A56F1">
        <w:trPr>
          <w:jc w:val="center"/>
        </w:trPr>
        <w:tc>
          <w:tcPr>
            <w:tcW w:w="1667" w:type="pct"/>
          </w:tcPr>
          <w:p w:rsidR="002A56F1" w:rsidRPr="001B1B49" w:rsidRDefault="001B1B49" w:rsidP="006C6024">
            <w:pPr>
              <w:spacing w:after="120"/>
              <w:contextualSpacing/>
              <w:rPr>
                <w:rFonts w:asciiTheme="majorBidi" w:hAnsiTheme="majorBidi" w:cstheme="majorBidi"/>
                <w:b/>
                <w:bCs/>
              </w:rPr>
            </w:pPr>
            <w:proofErr w:type="spellStart"/>
            <w:r w:rsidRPr="001B1B49">
              <w:rPr>
                <w:rFonts w:asciiTheme="majorBidi" w:hAnsiTheme="majorBidi" w:cstheme="majorBidi"/>
                <w:b/>
                <w:bCs/>
                <w:color w:val="0D0D0D" w:themeColor="text1" w:themeTint="F2"/>
                <w:lang w:bidi="ar-TN"/>
              </w:rPr>
              <w:t>Bilstein</w:t>
            </w:r>
            <w:proofErr w:type="spellEnd"/>
          </w:p>
        </w:tc>
        <w:tc>
          <w:tcPr>
            <w:tcW w:w="1667" w:type="pct"/>
          </w:tcPr>
          <w:p w:rsidR="002A56F1" w:rsidRPr="001B1B49" w:rsidRDefault="001B1B49" w:rsidP="006C6024">
            <w:pPr>
              <w:spacing w:after="120"/>
              <w:contextualSpacing/>
              <w:rPr>
                <w:rFonts w:asciiTheme="majorBidi" w:hAnsiTheme="majorBidi" w:cstheme="majorBidi"/>
                <w:b/>
                <w:bCs/>
              </w:rPr>
            </w:pPr>
            <w:r w:rsidRPr="001B1B49">
              <w:rPr>
                <w:rFonts w:asciiTheme="majorBidi" w:hAnsiTheme="majorBidi" w:cstheme="majorBidi"/>
                <w:b/>
                <w:bCs/>
                <w:color w:val="0D0D0D" w:themeColor="text1" w:themeTint="F2"/>
                <w:lang w:bidi="ar-TN"/>
              </w:rPr>
              <w:t>Allemagne</w:t>
            </w:r>
          </w:p>
        </w:tc>
        <w:tc>
          <w:tcPr>
            <w:tcW w:w="1666" w:type="pct"/>
          </w:tcPr>
          <w:p w:rsidR="002A56F1" w:rsidRPr="006C6024" w:rsidRDefault="001B1B49" w:rsidP="006C6024">
            <w:pPr>
              <w:spacing w:after="120"/>
              <w:contextualSpacing/>
              <w:rPr>
                <w:rFonts w:asciiTheme="majorBidi" w:hAnsiTheme="majorBidi" w:cstheme="majorBidi"/>
                <w:b/>
                <w:bCs/>
              </w:rPr>
            </w:pPr>
            <w:r>
              <w:rPr>
                <w:rFonts w:asciiTheme="majorBidi" w:hAnsiTheme="majorBidi" w:cstheme="majorBidi"/>
                <w:b/>
                <w:bCs/>
              </w:rPr>
              <w:t>Suspension passif</w:t>
            </w:r>
          </w:p>
        </w:tc>
      </w:tr>
    </w:tbl>
    <w:p w:rsidR="006C6024" w:rsidRDefault="006C6024" w:rsidP="006B2BB7">
      <w:pPr>
        <w:spacing w:after="120" w:line="240" w:lineRule="auto"/>
        <w:contextualSpacing/>
        <w:rPr>
          <w:rFonts w:asciiTheme="majorBidi" w:hAnsiTheme="majorBidi" w:cstheme="majorBidi"/>
        </w:rPr>
      </w:pPr>
    </w:p>
    <w:p w:rsidR="006C6024" w:rsidRPr="00AB51EF" w:rsidRDefault="00AB51EF" w:rsidP="006B2BB7">
      <w:pPr>
        <w:spacing w:after="120" w:line="240" w:lineRule="auto"/>
        <w:contextualSpacing/>
        <w:rPr>
          <w:rFonts w:asciiTheme="majorBidi" w:hAnsiTheme="majorBidi" w:cstheme="majorBidi"/>
          <w:b/>
          <w:bCs/>
        </w:rPr>
      </w:pPr>
      <w:r w:rsidRPr="00AB51EF">
        <w:rPr>
          <w:rFonts w:asciiTheme="majorBidi" w:hAnsiTheme="majorBidi" w:cstheme="majorBidi"/>
          <w:b/>
          <w:bCs/>
        </w:rPr>
        <w:t>Concurrence indirecte</w:t>
      </w:r>
    </w:p>
    <w:tbl>
      <w:tblPr>
        <w:tblStyle w:val="Grilledutableau"/>
        <w:tblW w:w="5000" w:type="pct"/>
        <w:tblLook w:val="04A0" w:firstRow="1" w:lastRow="0" w:firstColumn="1" w:lastColumn="0" w:noHBand="0" w:noVBand="1"/>
      </w:tblPr>
      <w:tblGrid>
        <w:gridCol w:w="3332"/>
        <w:gridCol w:w="2174"/>
        <w:gridCol w:w="2174"/>
        <w:gridCol w:w="2174"/>
      </w:tblGrid>
      <w:tr w:rsidR="00764869" w:rsidRPr="00764869" w:rsidTr="00764869">
        <w:trPr>
          <w:trHeight w:val="340"/>
        </w:trPr>
        <w:tc>
          <w:tcPr>
            <w:tcW w:w="1691" w:type="pct"/>
            <w:shd w:val="clear" w:color="auto" w:fill="F2F2F2" w:themeFill="background1" w:themeFillShade="F2"/>
            <w:vAlign w:val="center"/>
          </w:tcPr>
          <w:p w:rsidR="00764869" w:rsidRPr="00764869" w:rsidRDefault="00764869" w:rsidP="00764869">
            <w:pPr>
              <w:rPr>
                <w:rFonts w:asciiTheme="majorBidi" w:hAnsiTheme="majorBidi" w:cstheme="majorBidi"/>
                <w:color w:val="0D0D0D" w:themeColor="text1" w:themeTint="F2"/>
                <w:lang w:bidi="ar-TN"/>
              </w:rPr>
            </w:pPr>
            <w:r w:rsidRPr="00764869">
              <w:rPr>
                <w:rFonts w:asciiTheme="majorBidi" w:hAnsiTheme="majorBidi" w:cstheme="majorBidi"/>
                <w:color w:val="0D0D0D" w:themeColor="text1" w:themeTint="F2"/>
                <w:lang w:bidi="ar-TN"/>
              </w:rPr>
              <w:t>Nom de l’entreprise</w:t>
            </w:r>
          </w:p>
        </w:tc>
        <w:tc>
          <w:tcPr>
            <w:tcW w:w="1103" w:type="pct"/>
            <w:shd w:val="clear" w:color="auto" w:fill="F2F2F2" w:themeFill="background1" w:themeFillShade="F2"/>
            <w:vAlign w:val="center"/>
          </w:tcPr>
          <w:p w:rsidR="00764869" w:rsidRPr="00764869" w:rsidRDefault="00764869" w:rsidP="00764869">
            <w:pPr>
              <w:rPr>
                <w:rFonts w:asciiTheme="majorBidi" w:hAnsiTheme="majorBidi" w:cstheme="majorBidi"/>
                <w:color w:val="0D0D0D" w:themeColor="text1" w:themeTint="F2"/>
                <w:lang w:bidi="ar-TN"/>
              </w:rPr>
            </w:pPr>
            <w:r w:rsidRPr="00764869">
              <w:rPr>
                <w:rFonts w:asciiTheme="majorBidi" w:hAnsiTheme="majorBidi" w:cstheme="majorBidi"/>
                <w:color w:val="0D0D0D" w:themeColor="text1" w:themeTint="F2"/>
                <w:lang w:bidi="ar-TN"/>
              </w:rPr>
              <w:t>Localisation</w:t>
            </w:r>
          </w:p>
        </w:tc>
        <w:tc>
          <w:tcPr>
            <w:tcW w:w="1103" w:type="pct"/>
            <w:shd w:val="clear" w:color="auto" w:fill="F2F2F2" w:themeFill="background1" w:themeFillShade="F2"/>
            <w:vAlign w:val="center"/>
          </w:tcPr>
          <w:p w:rsidR="00764869" w:rsidRPr="00764869" w:rsidRDefault="00EC1EEE" w:rsidP="00764869">
            <w:pP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Système</w:t>
            </w:r>
          </w:p>
        </w:tc>
        <w:tc>
          <w:tcPr>
            <w:tcW w:w="1103" w:type="pct"/>
            <w:shd w:val="clear" w:color="auto" w:fill="F2F2F2" w:themeFill="background1" w:themeFillShade="F2"/>
            <w:vAlign w:val="center"/>
          </w:tcPr>
          <w:p w:rsidR="00764869" w:rsidRPr="00764869" w:rsidRDefault="00764869" w:rsidP="00764869">
            <w:pPr>
              <w:rPr>
                <w:rFonts w:asciiTheme="majorBidi" w:hAnsiTheme="majorBidi" w:cstheme="majorBidi"/>
                <w:color w:val="0D0D0D" w:themeColor="text1" w:themeTint="F2"/>
                <w:lang w:bidi="ar-TN"/>
              </w:rPr>
            </w:pPr>
            <w:r w:rsidRPr="00764869">
              <w:rPr>
                <w:rFonts w:asciiTheme="majorBidi" w:hAnsiTheme="majorBidi" w:cstheme="majorBidi"/>
                <w:color w:val="0D0D0D" w:themeColor="text1" w:themeTint="F2"/>
                <w:lang w:bidi="ar-TN"/>
              </w:rPr>
              <w:t>Parts du marché</w:t>
            </w:r>
            <w:r>
              <w:rPr>
                <w:rFonts w:asciiTheme="majorBidi" w:hAnsiTheme="majorBidi" w:cstheme="majorBidi"/>
                <w:color w:val="0D0D0D" w:themeColor="text1" w:themeTint="F2"/>
                <w:lang w:bidi="ar-TN"/>
              </w:rPr>
              <w:t xml:space="preserve"> (%)</w:t>
            </w:r>
          </w:p>
        </w:tc>
      </w:tr>
      <w:tr w:rsidR="00764869" w:rsidRPr="00764869" w:rsidTr="00764869">
        <w:tc>
          <w:tcPr>
            <w:tcW w:w="1691" w:type="pct"/>
          </w:tcPr>
          <w:p w:rsidR="00764869" w:rsidRPr="00764869" w:rsidRDefault="00303E81" w:rsidP="008B13C9">
            <w:pPr>
              <w:jc w:val="cente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V</w:t>
            </w:r>
            <w:r w:rsidR="008B13C9">
              <w:rPr>
                <w:rFonts w:asciiTheme="majorBidi" w:hAnsiTheme="majorBidi" w:cstheme="majorBidi"/>
                <w:color w:val="0D0D0D" w:themeColor="text1" w:themeTint="F2"/>
                <w:lang w:bidi="ar-TN"/>
              </w:rPr>
              <w:t>olvo</w:t>
            </w:r>
          </w:p>
        </w:tc>
        <w:tc>
          <w:tcPr>
            <w:tcW w:w="1103" w:type="pct"/>
          </w:tcPr>
          <w:p w:rsidR="00764869" w:rsidRPr="00764869" w:rsidRDefault="00E83566" w:rsidP="00C73B15">
            <w:pPr>
              <w:jc w:val="cente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Suède</w:t>
            </w:r>
          </w:p>
        </w:tc>
        <w:tc>
          <w:tcPr>
            <w:tcW w:w="1103" w:type="pct"/>
          </w:tcPr>
          <w:p w:rsidR="00764869" w:rsidRPr="00764869" w:rsidRDefault="008B13C9" w:rsidP="00C73B15">
            <w:pPr>
              <w:jc w:val="cente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airbag</w:t>
            </w:r>
          </w:p>
        </w:tc>
        <w:tc>
          <w:tcPr>
            <w:tcW w:w="1103" w:type="pct"/>
          </w:tcPr>
          <w:p w:rsidR="00764869" w:rsidRPr="00764869" w:rsidRDefault="008B13C9" w:rsidP="00C73B15">
            <w:pPr>
              <w:jc w:val="cente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50</w:t>
            </w:r>
          </w:p>
        </w:tc>
      </w:tr>
      <w:tr w:rsidR="00764869" w:rsidRPr="00764869" w:rsidTr="00764869">
        <w:tc>
          <w:tcPr>
            <w:tcW w:w="1691" w:type="pct"/>
          </w:tcPr>
          <w:p w:rsidR="00764869" w:rsidRPr="00764869" w:rsidRDefault="00303E81" w:rsidP="00793D27">
            <w:pPr>
              <w:jc w:val="cente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V</w:t>
            </w:r>
            <w:r w:rsidR="008B13C9">
              <w:rPr>
                <w:rFonts w:asciiTheme="majorBidi" w:hAnsiTheme="majorBidi" w:cstheme="majorBidi"/>
                <w:color w:val="0D0D0D" w:themeColor="text1" w:themeTint="F2"/>
                <w:lang w:bidi="ar-TN"/>
              </w:rPr>
              <w:t>olvo</w:t>
            </w:r>
          </w:p>
        </w:tc>
        <w:tc>
          <w:tcPr>
            <w:tcW w:w="1103" w:type="pct"/>
          </w:tcPr>
          <w:p w:rsidR="00764869" w:rsidRPr="00764869" w:rsidRDefault="00E83566" w:rsidP="00C73B15">
            <w:pPr>
              <w:jc w:val="cente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Suède</w:t>
            </w:r>
          </w:p>
        </w:tc>
        <w:tc>
          <w:tcPr>
            <w:tcW w:w="1103" w:type="pct"/>
          </w:tcPr>
          <w:p w:rsidR="00764869" w:rsidRPr="00764869" w:rsidRDefault="008B13C9" w:rsidP="00C73B15">
            <w:pPr>
              <w:jc w:val="cente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ceinture</w:t>
            </w:r>
          </w:p>
        </w:tc>
        <w:tc>
          <w:tcPr>
            <w:tcW w:w="1103" w:type="pct"/>
          </w:tcPr>
          <w:p w:rsidR="00764869" w:rsidRPr="00764869" w:rsidRDefault="008B13C9" w:rsidP="00C73B15">
            <w:pPr>
              <w:jc w:val="cente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20</w:t>
            </w:r>
          </w:p>
        </w:tc>
      </w:tr>
      <w:tr w:rsidR="00764869" w:rsidRPr="00764869" w:rsidTr="00764869">
        <w:tc>
          <w:tcPr>
            <w:tcW w:w="1691" w:type="pct"/>
          </w:tcPr>
          <w:p w:rsidR="00764869" w:rsidRPr="008B13C9" w:rsidRDefault="008B13C9" w:rsidP="008B13C9">
            <w:pPr>
              <w:spacing w:line="300" w:lineRule="atLeast"/>
              <w:rPr>
                <w:rFonts w:asciiTheme="majorBidi" w:eastAsia="Times New Roman" w:hAnsiTheme="majorBidi" w:cstheme="majorBidi"/>
                <w:sz w:val="19"/>
                <w:szCs w:val="20"/>
                <w:lang w:eastAsia="fr-FR"/>
              </w:rPr>
            </w:pPr>
            <w:r w:rsidRPr="008B13C9">
              <w:rPr>
                <w:rFonts w:asciiTheme="majorBidi" w:eastAsia="Times New Roman" w:hAnsiTheme="majorBidi" w:cstheme="majorBidi"/>
                <w:sz w:val="19"/>
                <w:szCs w:val="20"/>
                <w:lang w:eastAsia="fr-FR"/>
              </w:rPr>
              <w:t xml:space="preserve">GPS </w:t>
            </w:r>
            <w:r w:rsidR="00303E81">
              <w:rPr>
                <w:rFonts w:asciiTheme="majorBidi" w:eastAsia="Times New Roman" w:hAnsiTheme="majorBidi" w:cstheme="majorBidi"/>
                <w:sz w:val="19"/>
                <w:szCs w:val="20"/>
                <w:lang w:eastAsia="fr-FR"/>
              </w:rPr>
              <w:t>–</w:t>
            </w:r>
            <w:r w:rsidRPr="008B13C9">
              <w:rPr>
                <w:rFonts w:asciiTheme="majorBidi" w:eastAsia="Times New Roman" w:hAnsiTheme="majorBidi" w:cstheme="majorBidi"/>
                <w:sz w:val="19"/>
                <w:szCs w:val="20"/>
                <w:lang w:eastAsia="fr-FR"/>
              </w:rPr>
              <w:t xml:space="preserve"> TUNAV</w:t>
            </w:r>
          </w:p>
        </w:tc>
        <w:tc>
          <w:tcPr>
            <w:tcW w:w="1103" w:type="pct"/>
          </w:tcPr>
          <w:p w:rsidR="00764869" w:rsidRPr="00764869" w:rsidRDefault="007075A7" w:rsidP="00C73B15">
            <w:pPr>
              <w:jc w:val="cente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T</w:t>
            </w:r>
            <w:r w:rsidR="008B13C9">
              <w:rPr>
                <w:rFonts w:asciiTheme="majorBidi" w:hAnsiTheme="majorBidi" w:cstheme="majorBidi"/>
                <w:color w:val="0D0D0D" w:themeColor="text1" w:themeTint="F2"/>
                <w:lang w:bidi="ar-TN"/>
              </w:rPr>
              <w:t>unisie</w:t>
            </w:r>
          </w:p>
        </w:tc>
        <w:tc>
          <w:tcPr>
            <w:tcW w:w="1103" w:type="pct"/>
          </w:tcPr>
          <w:p w:rsidR="00764869" w:rsidRPr="00764869" w:rsidRDefault="008B13C9" w:rsidP="00EC1EEE">
            <w:pPr>
              <w:jc w:val="cente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Système antivol de voiture et de navigation</w:t>
            </w:r>
          </w:p>
        </w:tc>
        <w:tc>
          <w:tcPr>
            <w:tcW w:w="1103" w:type="pct"/>
          </w:tcPr>
          <w:p w:rsidR="00764869" w:rsidRPr="00764869" w:rsidRDefault="00F967D5" w:rsidP="00C73B15">
            <w:pPr>
              <w:jc w:val="cente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50</w:t>
            </w:r>
          </w:p>
        </w:tc>
      </w:tr>
      <w:tr w:rsidR="00764869" w:rsidRPr="00764869" w:rsidTr="00764869">
        <w:tc>
          <w:tcPr>
            <w:tcW w:w="1691" w:type="pct"/>
          </w:tcPr>
          <w:p w:rsidR="00764869" w:rsidRPr="00764869" w:rsidRDefault="008B13C9" w:rsidP="00C73B15">
            <w:pPr>
              <w:jc w:val="cente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Tesla</w:t>
            </w:r>
          </w:p>
        </w:tc>
        <w:tc>
          <w:tcPr>
            <w:tcW w:w="1103" w:type="pct"/>
          </w:tcPr>
          <w:p w:rsidR="00764869" w:rsidRPr="00764869" w:rsidRDefault="008B13C9" w:rsidP="00C73B15">
            <w:pPr>
              <w:jc w:val="cente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Etat unis</w:t>
            </w:r>
          </w:p>
        </w:tc>
        <w:tc>
          <w:tcPr>
            <w:tcW w:w="1103" w:type="pct"/>
          </w:tcPr>
          <w:p w:rsidR="00764869" w:rsidRPr="00764869" w:rsidRDefault="008B13C9" w:rsidP="008B13C9">
            <w:pP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Auto-drive car</w:t>
            </w:r>
          </w:p>
        </w:tc>
        <w:tc>
          <w:tcPr>
            <w:tcW w:w="1103" w:type="pct"/>
          </w:tcPr>
          <w:p w:rsidR="00764869" w:rsidRPr="00764869" w:rsidRDefault="003F7895" w:rsidP="00C73B15">
            <w:pPr>
              <w:jc w:val="center"/>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30</w:t>
            </w:r>
          </w:p>
        </w:tc>
      </w:tr>
    </w:tbl>
    <w:p w:rsidR="00AB51EF" w:rsidRDefault="00AB51EF" w:rsidP="006B2BB7">
      <w:pPr>
        <w:spacing w:after="120" w:line="240" w:lineRule="auto"/>
        <w:contextualSpacing/>
        <w:rPr>
          <w:rFonts w:asciiTheme="majorBidi" w:hAnsiTheme="majorBidi" w:cstheme="majorBidi"/>
        </w:rPr>
      </w:pPr>
    </w:p>
    <w:p w:rsidR="00DB2115" w:rsidRPr="00900DE5" w:rsidRDefault="00DB2115" w:rsidP="00900DE5">
      <w:pPr>
        <w:spacing w:after="120" w:line="240" w:lineRule="auto"/>
        <w:contextualSpacing/>
        <w:rPr>
          <w:rFonts w:asciiTheme="majorBidi" w:hAnsiTheme="majorBidi" w:cstheme="majorBidi"/>
          <w:b/>
          <w:bCs/>
        </w:rPr>
      </w:pPr>
      <w:r w:rsidRPr="00DB2115">
        <w:rPr>
          <w:rFonts w:asciiTheme="majorBidi" w:hAnsiTheme="majorBidi" w:cstheme="majorBidi"/>
          <w:b/>
          <w:bCs/>
        </w:rPr>
        <w:t>Grille d’analyse de principaux concurrents directs</w:t>
      </w:r>
    </w:p>
    <w:tbl>
      <w:tblPr>
        <w:tblStyle w:val="Grilledutableau"/>
        <w:tblW w:w="0" w:type="auto"/>
        <w:tblLook w:val="04A0" w:firstRow="1" w:lastRow="0" w:firstColumn="1" w:lastColumn="0" w:noHBand="0" w:noVBand="1"/>
      </w:tblPr>
      <w:tblGrid>
        <w:gridCol w:w="482"/>
        <w:gridCol w:w="2639"/>
        <w:gridCol w:w="3257"/>
        <w:gridCol w:w="3257"/>
      </w:tblGrid>
      <w:tr w:rsidR="00C62F3B" w:rsidTr="00BC558A">
        <w:trPr>
          <w:cantSplit/>
          <w:trHeight w:val="340"/>
        </w:trPr>
        <w:tc>
          <w:tcPr>
            <w:tcW w:w="475" w:type="dxa"/>
            <w:vMerge w:val="restart"/>
            <w:textDirection w:val="btLr"/>
            <w:vAlign w:val="center"/>
          </w:tcPr>
          <w:p w:rsidR="00C62F3B" w:rsidRDefault="00BC558A" w:rsidP="00BC558A">
            <w:pPr>
              <w:spacing w:after="120"/>
              <w:ind w:left="113" w:right="113"/>
              <w:contextualSpacing/>
              <w:jc w:val="center"/>
              <w:rPr>
                <w:rFonts w:asciiTheme="majorBidi" w:hAnsiTheme="majorBidi" w:cstheme="majorBidi"/>
              </w:rPr>
            </w:pPr>
            <w:r>
              <w:rPr>
                <w:rFonts w:asciiTheme="majorBidi" w:hAnsiTheme="majorBidi" w:cstheme="majorBidi"/>
              </w:rPr>
              <w:t>Nom du concurrent N°1</w:t>
            </w:r>
          </w:p>
        </w:tc>
        <w:tc>
          <w:tcPr>
            <w:tcW w:w="2639" w:type="dxa"/>
            <w:shd w:val="clear" w:color="auto" w:fill="F2F2F2" w:themeFill="background1" w:themeFillShade="F2"/>
            <w:vAlign w:val="center"/>
          </w:tcPr>
          <w:p w:rsidR="00C62F3B" w:rsidRPr="00C62F3B" w:rsidRDefault="00C62F3B" w:rsidP="00BC558A">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Critères d’analyses</w:t>
            </w:r>
          </w:p>
        </w:tc>
        <w:tc>
          <w:tcPr>
            <w:tcW w:w="3257" w:type="dxa"/>
            <w:shd w:val="clear" w:color="auto" w:fill="F2F2F2" w:themeFill="background1" w:themeFillShade="F2"/>
            <w:vAlign w:val="center"/>
          </w:tcPr>
          <w:p w:rsidR="00C62F3B" w:rsidRPr="00C62F3B" w:rsidRDefault="00C62F3B" w:rsidP="00BC558A">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Forces</w:t>
            </w:r>
          </w:p>
        </w:tc>
        <w:tc>
          <w:tcPr>
            <w:tcW w:w="3257" w:type="dxa"/>
            <w:shd w:val="clear" w:color="auto" w:fill="F2F2F2" w:themeFill="background1" w:themeFillShade="F2"/>
            <w:vAlign w:val="center"/>
          </w:tcPr>
          <w:p w:rsidR="00C62F3B" w:rsidRPr="00C62F3B" w:rsidRDefault="00C62F3B" w:rsidP="00BC558A">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Faiblesses</w:t>
            </w:r>
          </w:p>
        </w:tc>
      </w:tr>
      <w:tr w:rsidR="00C62F3B" w:rsidTr="00BC558A">
        <w:tc>
          <w:tcPr>
            <w:tcW w:w="475" w:type="dxa"/>
            <w:vMerge/>
          </w:tcPr>
          <w:p w:rsidR="00C62F3B" w:rsidRDefault="00C62F3B" w:rsidP="00C62F3B">
            <w:pPr>
              <w:spacing w:after="120"/>
              <w:contextualSpacing/>
              <w:rPr>
                <w:rFonts w:asciiTheme="majorBidi" w:hAnsiTheme="majorBidi" w:cstheme="majorBidi"/>
              </w:rPr>
            </w:pPr>
          </w:p>
        </w:tc>
        <w:tc>
          <w:tcPr>
            <w:tcW w:w="2639" w:type="dxa"/>
            <w:shd w:val="clear" w:color="auto" w:fill="F2F2F2" w:themeFill="background1" w:themeFillShade="F2"/>
          </w:tcPr>
          <w:p w:rsidR="00C62F3B" w:rsidRPr="00C62F3B" w:rsidRDefault="00C62F3B" w:rsidP="00C62F3B">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 xml:space="preserve">Prix </w:t>
            </w:r>
          </w:p>
        </w:tc>
        <w:tc>
          <w:tcPr>
            <w:tcW w:w="3257" w:type="dxa"/>
          </w:tcPr>
          <w:p w:rsidR="00C62F3B" w:rsidRDefault="00221AB5" w:rsidP="00221AB5">
            <w:pPr>
              <w:spacing w:after="120"/>
              <w:contextualSpacing/>
              <w:jc w:val="center"/>
              <w:rPr>
                <w:rFonts w:asciiTheme="majorBidi" w:hAnsiTheme="majorBidi" w:cstheme="majorBidi"/>
              </w:rPr>
            </w:pPr>
            <w:r>
              <w:rPr>
                <w:rFonts w:asciiTheme="majorBidi" w:hAnsiTheme="majorBidi" w:cstheme="majorBidi"/>
              </w:rPr>
              <w:t>-</w:t>
            </w:r>
          </w:p>
        </w:tc>
        <w:tc>
          <w:tcPr>
            <w:tcW w:w="3257" w:type="dxa"/>
          </w:tcPr>
          <w:p w:rsidR="00C62F3B" w:rsidRDefault="00221AB5" w:rsidP="00C62F3B">
            <w:pPr>
              <w:spacing w:after="120"/>
              <w:contextualSpacing/>
              <w:rPr>
                <w:rFonts w:asciiTheme="majorBidi" w:hAnsiTheme="majorBidi" w:cstheme="majorBidi"/>
              </w:rPr>
            </w:pPr>
            <w:r>
              <w:rPr>
                <w:rFonts w:asciiTheme="majorBidi" w:hAnsiTheme="majorBidi" w:cstheme="majorBidi"/>
              </w:rPr>
              <w:t>Prix élevé</w:t>
            </w:r>
          </w:p>
        </w:tc>
      </w:tr>
      <w:tr w:rsidR="00C62F3B" w:rsidTr="00BC558A">
        <w:tc>
          <w:tcPr>
            <w:tcW w:w="475" w:type="dxa"/>
            <w:vMerge/>
          </w:tcPr>
          <w:p w:rsidR="00C62F3B" w:rsidRDefault="00C62F3B" w:rsidP="00C62F3B">
            <w:pPr>
              <w:spacing w:after="120"/>
              <w:contextualSpacing/>
              <w:rPr>
                <w:rFonts w:asciiTheme="majorBidi" w:hAnsiTheme="majorBidi" w:cstheme="majorBidi"/>
              </w:rPr>
            </w:pPr>
          </w:p>
        </w:tc>
        <w:tc>
          <w:tcPr>
            <w:tcW w:w="2639" w:type="dxa"/>
            <w:shd w:val="clear" w:color="auto" w:fill="F2F2F2" w:themeFill="background1" w:themeFillShade="F2"/>
          </w:tcPr>
          <w:p w:rsidR="00C62F3B" w:rsidRPr="00C62F3B" w:rsidRDefault="00C62F3B" w:rsidP="00C62F3B">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 xml:space="preserve">Qualité </w:t>
            </w:r>
          </w:p>
        </w:tc>
        <w:tc>
          <w:tcPr>
            <w:tcW w:w="3257" w:type="dxa"/>
          </w:tcPr>
          <w:p w:rsidR="00C62F3B" w:rsidRDefault="00221AB5" w:rsidP="00C62F3B">
            <w:pPr>
              <w:spacing w:after="120"/>
              <w:contextualSpacing/>
              <w:rPr>
                <w:rFonts w:asciiTheme="majorBidi" w:hAnsiTheme="majorBidi" w:cstheme="majorBidi"/>
              </w:rPr>
            </w:pPr>
            <w:r>
              <w:rPr>
                <w:rFonts w:asciiTheme="majorBidi" w:hAnsiTheme="majorBidi" w:cstheme="majorBidi"/>
              </w:rPr>
              <w:t>Qualité supérieur</w:t>
            </w:r>
          </w:p>
        </w:tc>
        <w:tc>
          <w:tcPr>
            <w:tcW w:w="3257" w:type="dxa"/>
          </w:tcPr>
          <w:p w:rsidR="00C62F3B" w:rsidRDefault="00221AB5" w:rsidP="00221AB5">
            <w:pPr>
              <w:spacing w:after="120"/>
              <w:contextualSpacing/>
              <w:jc w:val="center"/>
              <w:rPr>
                <w:rFonts w:asciiTheme="majorBidi" w:hAnsiTheme="majorBidi" w:cstheme="majorBidi"/>
              </w:rPr>
            </w:pPr>
            <w:r>
              <w:rPr>
                <w:rFonts w:asciiTheme="majorBidi" w:hAnsiTheme="majorBidi" w:cstheme="majorBidi"/>
              </w:rPr>
              <w:t>-</w:t>
            </w:r>
          </w:p>
        </w:tc>
      </w:tr>
      <w:tr w:rsidR="00C62F3B" w:rsidTr="00BC558A">
        <w:tc>
          <w:tcPr>
            <w:tcW w:w="475" w:type="dxa"/>
            <w:vMerge/>
          </w:tcPr>
          <w:p w:rsidR="00C62F3B" w:rsidRDefault="00C62F3B" w:rsidP="00C62F3B">
            <w:pPr>
              <w:spacing w:after="120"/>
              <w:contextualSpacing/>
              <w:rPr>
                <w:rFonts w:asciiTheme="majorBidi" w:hAnsiTheme="majorBidi" w:cstheme="majorBidi"/>
              </w:rPr>
            </w:pPr>
          </w:p>
        </w:tc>
        <w:tc>
          <w:tcPr>
            <w:tcW w:w="2639" w:type="dxa"/>
            <w:shd w:val="clear" w:color="auto" w:fill="F2F2F2" w:themeFill="background1" w:themeFillShade="F2"/>
          </w:tcPr>
          <w:p w:rsidR="00C62F3B" w:rsidRPr="00C62F3B" w:rsidRDefault="00C62F3B" w:rsidP="00C62F3B">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Service à la clientèle</w:t>
            </w:r>
          </w:p>
        </w:tc>
        <w:tc>
          <w:tcPr>
            <w:tcW w:w="3257" w:type="dxa"/>
          </w:tcPr>
          <w:p w:rsidR="00C62F3B" w:rsidRDefault="007075A7" w:rsidP="00C62F3B">
            <w:pPr>
              <w:spacing w:after="120"/>
              <w:contextualSpacing/>
              <w:rPr>
                <w:rFonts w:asciiTheme="majorBidi" w:hAnsiTheme="majorBidi" w:cstheme="majorBidi"/>
              </w:rPr>
            </w:pPr>
            <w:r>
              <w:rPr>
                <w:rFonts w:asciiTheme="majorBidi" w:hAnsiTheme="majorBidi" w:cstheme="majorBidi"/>
              </w:rPr>
              <w:t xml:space="preserve">Service après-vente et </w:t>
            </w:r>
            <w:r w:rsidR="002B55AF">
              <w:rPr>
                <w:rFonts w:asciiTheme="majorBidi" w:hAnsiTheme="majorBidi" w:cstheme="majorBidi"/>
              </w:rPr>
              <w:t>communauté</w:t>
            </w:r>
            <w:r w:rsidR="00221AB5">
              <w:rPr>
                <w:rFonts w:asciiTheme="majorBidi" w:hAnsiTheme="majorBidi" w:cstheme="majorBidi"/>
              </w:rPr>
              <w:t xml:space="preserve"> importante</w:t>
            </w:r>
          </w:p>
        </w:tc>
        <w:tc>
          <w:tcPr>
            <w:tcW w:w="3257" w:type="dxa"/>
          </w:tcPr>
          <w:p w:rsidR="00C62F3B" w:rsidRDefault="00221AB5" w:rsidP="00221AB5">
            <w:pPr>
              <w:spacing w:after="120"/>
              <w:contextualSpacing/>
              <w:jc w:val="center"/>
              <w:rPr>
                <w:rFonts w:asciiTheme="majorBidi" w:hAnsiTheme="majorBidi" w:cstheme="majorBidi"/>
              </w:rPr>
            </w:pPr>
            <w:r>
              <w:rPr>
                <w:rFonts w:asciiTheme="majorBidi" w:hAnsiTheme="majorBidi" w:cstheme="majorBidi"/>
              </w:rPr>
              <w:t>-</w:t>
            </w:r>
          </w:p>
        </w:tc>
      </w:tr>
      <w:tr w:rsidR="00C62F3B" w:rsidTr="00BC558A">
        <w:tc>
          <w:tcPr>
            <w:tcW w:w="475" w:type="dxa"/>
            <w:vMerge/>
          </w:tcPr>
          <w:p w:rsidR="00C62F3B" w:rsidRDefault="00C62F3B" w:rsidP="00C62F3B">
            <w:pPr>
              <w:spacing w:after="120"/>
              <w:contextualSpacing/>
              <w:rPr>
                <w:rFonts w:asciiTheme="majorBidi" w:hAnsiTheme="majorBidi" w:cstheme="majorBidi"/>
              </w:rPr>
            </w:pPr>
          </w:p>
        </w:tc>
        <w:tc>
          <w:tcPr>
            <w:tcW w:w="2639" w:type="dxa"/>
            <w:shd w:val="clear" w:color="auto" w:fill="F2F2F2" w:themeFill="background1" w:themeFillShade="F2"/>
          </w:tcPr>
          <w:p w:rsidR="00C62F3B" w:rsidRPr="00C62F3B" w:rsidRDefault="00C62F3B" w:rsidP="00C62F3B">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Publicité et promotion</w:t>
            </w:r>
          </w:p>
        </w:tc>
        <w:tc>
          <w:tcPr>
            <w:tcW w:w="3257" w:type="dxa"/>
          </w:tcPr>
          <w:p w:rsidR="00C62F3B" w:rsidRDefault="00221AB5" w:rsidP="00C62F3B">
            <w:pPr>
              <w:spacing w:after="120"/>
              <w:contextualSpacing/>
              <w:rPr>
                <w:rFonts w:asciiTheme="majorBidi" w:hAnsiTheme="majorBidi" w:cstheme="majorBidi"/>
              </w:rPr>
            </w:pPr>
            <w:r>
              <w:rPr>
                <w:rFonts w:asciiTheme="majorBidi" w:hAnsiTheme="majorBidi" w:cstheme="majorBidi"/>
              </w:rPr>
              <w:t>Bande d’annonce …</w:t>
            </w:r>
          </w:p>
        </w:tc>
        <w:tc>
          <w:tcPr>
            <w:tcW w:w="3257" w:type="dxa"/>
          </w:tcPr>
          <w:p w:rsidR="00C62F3B" w:rsidRDefault="00221AB5" w:rsidP="00221AB5">
            <w:pPr>
              <w:spacing w:after="120"/>
              <w:contextualSpacing/>
              <w:jc w:val="center"/>
              <w:rPr>
                <w:rFonts w:asciiTheme="majorBidi" w:hAnsiTheme="majorBidi" w:cstheme="majorBidi"/>
              </w:rPr>
            </w:pPr>
            <w:r>
              <w:rPr>
                <w:rFonts w:asciiTheme="majorBidi" w:hAnsiTheme="majorBidi" w:cstheme="majorBidi"/>
              </w:rPr>
              <w:t>-</w:t>
            </w:r>
          </w:p>
        </w:tc>
      </w:tr>
      <w:tr w:rsidR="00C62F3B" w:rsidTr="00BC558A">
        <w:tc>
          <w:tcPr>
            <w:tcW w:w="475" w:type="dxa"/>
            <w:vMerge/>
          </w:tcPr>
          <w:p w:rsidR="00C62F3B" w:rsidRDefault="00C62F3B" w:rsidP="00C62F3B">
            <w:pPr>
              <w:spacing w:after="120"/>
              <w:contextualSpacing/>
              <w:rPr>
                <w:rFonts w:asciiTheme="majorBidi" w:hAnsiTheme="majorBidi" w:cstheme="majorBidi"/>
              </w:rPr>
            </w:pPr>
          </w:p>
        </w:tc>
        <w:tc>
          <w:tcPr>
            <w:tcW w:w="2639" w:type="dxa"/>
            <w:shd w:val="clear" w:color="auto" w:fill="F2F2F2" w:themeFill="background1" w:themeFillShade="F2"/>
          </w:tcPr>
          <w:p w:rsidR="00C62F3B" w:rsidRPr="00C62F3B" w:rsidRDefault="00C62F3B" w:rsidP="00C62F3B">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Localisation</w:t>
            </w:r>
          </w:p>
        </w:tc>
        <w:tc>
          <w:tcPr>
            <w:tcW w:w="3257" w:type="dxa"/>
          </w:tcPr>
          <w:p w:rsidR="00C62F3B" w:rsidRDefault="00221AB5" w:rsidP="00C62F3B">
            <w:pPr>
              <w:spacing w:after="120"/>
              <w:contextualSpacing/>
              <w:rPr>
                <w:rFonts w:asciiTheme="majorBidi" w:hAnsiTheme="majorBidi" w:cstheme="majorBidi"/>
              </w:rPr>
            </w:pPr>
            <w:r>
              <w:rPr>
                <w:rFonts w:asciiTheme="majorBidi" w:hAnsiTheme="majorBidi" w:cstheme="majorBidi"/>
              </w:rPr>
              <w:t>Allemagne</w:t>
            </w:r>
          </w:p>
        </w:tc>
        <w:tc>
          <w:tcPr>
            <w:tcW w:w="3257" w:type="dxa"/>
          </w:tcPr>
          <w:p w:rsidR="00C62F3B" w:rsidRDefault="00221AB5" w:rsidP="00221AB5">
            <w:pPr>
              <w:spacing w:after="120"/>
              <w:contextualSpacing/>
              <w:jc w:val="center"/>
              <w:rPr>
                <w:rFonts w:asciiTheme="majorBidi" w:hAnsiTheme="majorBidi" w:cstheme="majorBidi"/>
              </w:rPr>
            </w:pPr>
            <w:r>
              <w:rPr>
                <w:rFonts w:asciiTheme="majorBidi" w:hAnsiTheme="majorBidi" w:cstheme="majorBidi"/>
              </w:rPr>
              <w:t>-</w:t>
            </w:r>
          </w:p>
        </w:tc>
      </w:tr>
      <w:tr w:rsidR="00C62F3B" w:rsidTr="00BC558A">
        <w:tc>
          <w:tcPr>
            <w:tcW w:w="475" w:type="dxa"/>
            <w:vMerge/>
          </w:tcPr>
          <w:p w:rsidR="00C62F3B" w:rsidRDefault="00C62F3B" w:rsidP="00C62F3B">
            <w:pPr>
              <w:spacing w:after="120"/>
              <w:contextualSpacing/>
              <w:rPr>
                <w:rFonts w:asciiTheme="majorBidi" w:hAnsiTheme="majorBidi" w:cstheme="majorBidi"/>
              </w:rPr>
            </w:pPr>
          </w:p>
        </w:tc>
        <w:tc>
          <w:tcPr>
            <w:tcW w:w="2639" w:type="dxa"/>
            <w:shd w:val="clear" w:color="auto" w:fill="F2F2F2" w:themeFill="background1" w:themeFillShade="F2"/>
          </w:tcPr>
          <w:p w:rsidR="00C62F3B" w:rsidRPr="00C62F3B" w:rsidRDefault="00C62F3B" w:rsidP="00C62F3B">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Facilité de paiement</w:t>
            </w:r>
          </w:p>
        </w:tc>
        <w:tc>
          <w:tcPr>
            <w:tcW w:w="3257" w:type="dxa"/>
          </w:tcPr>
          <w:p w:rsidR="00C62F3B" w:rsidRDefault="00E1570A" w:rsidP="00221AB5">
            <w:pPr>
              <w:spacing w:after="120"/>
              <w:contextualSpacing/>
              <w:rPr>
                <w:rFonts w:asciiTheme="majorBidi" w:hAnsiTheme="majorBidi" w:cstheme="majorBidi"/>
              </w:rPr>
            </w:pPr>
            <w:r>
              <w:rPr>
                <w:rFonts w:asciiTheme="majorBidi" w:hAnsiTheme="majorBidi" w:cstheme="majorBidi"/>
              </w:rPr>
              <w:t>oui</w:t>
            </w:r>
          </w:p>
        </w:tc>
        <w:tc>
          <w:tcPr>
            <w:tcW w:w="3257" w:type="dxa"/>
          </w:tcPr>
          <w:p w:rsidR="00C62F3B" w:rsidRDefault="00221AB5" w:rsidP="00221AB5">
            <w:pPr>
              <w:spacing w:after="120"/>
              <w:contextualSpacing/>
              <w:jc w:val="center"/>
              <w:rPr>
                <w:rFonts w:asciiTheme="majorBidi" w:hAnsiTheme="majorBidi" w:cstheme="majorBidi"/>
              </w:rPr>
            </w:pPr>
            <w:r>
              <w:rPr>
                <w:rFonts w:asciiTheme="majorBidi" w:hAnsiTheme="majorBidi" w:cstheme="majorBidi"/>
              </w:rPr>
              <w:t>-</w:t>
            </w:r>
          </w:p>
        </w:tc>
      </w:tr>
      <w:tr w:rsidR="00C62F3B" w:rsidTr="00BC558A">
        <w:tc>
          <w:tcPr>
            <w:tcW w:w="475" w:type="dxa"/>
            <w:vMerge/>
          </w:tcPr>
          <w:p w:rsidR="00C62F3B" w:rsidRDefault="00C62F3B" w:rsidP="00C62F3B">
            <w:pPr>
              <w:spacing w:after="120"/>
              <w:contextualSpacing/>
              <w:rPr>
                <w:rFonts w:asciiTheme="majorBidi" w:hAnsiTheme="majorBidi" w:cstheme="majorBidi"/>
              </w:rPr>
            </w:pPr>
          </w:p>
        </w:tc>
        <w:tc>
          <w:tcPr>
            <w:tcW w:w="2639" w:type="dxa"/>
            <w:shd w:val="clear" w:color="auto" w:fill="F2F2F2" w:themeFill="background1" w:themeFillShade="F2"/>
          </w:tcPr>
          <w:p w:rsidR="00C62F3B" w:rsidRPr="00C62F3B" w:rsidRDefault="00C62F3B" w:rsidP="00C62F3B">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 xml:space="preserve">Site internet </w:t>
            </w:r>
          </w:p>
        </w:tc>
        <w:tc>
          <w:tcPr>
            <w:tcW w:w="3257" w:type="dxa"/>
          </w:tcPr>
          <w:p w:rsidR="00C62F3B" w:rsidRDefault="006C5A42" w:rsidP="00C62F3B">
            <w:pPr>
              <w:spacing w:after="120"/>
              <w:contextualSpacing/>
              <w:rPr>
                <w:rFonts w:asciiTheme="majorBidi" w:hAnsiTheme="majorBidi" w:cstheme="majorBidi"/>
              </w:rPr>
            </w:pPr>
            <w:r>
              <w:rPr>
                <w:rFonts w:asciiTheme="majorBidi" w:hAnsiTheme="majorBidi" w:cstheme="majorBidi"/>
              </w:rPr>
              <w:t>Bmw.com</w:t>
            </w:r>
          </w:p>
        </w:tc>
        <w:tc>
          <w:tcPr>
            <w:tcW w:w="3257" w:type="dxa"/>
          </w:tcPr>
          <w:p w:rsidR="00C62F3B" w:rsidRDefault="006C5A42" w:rsidP="00C62F3B">
            <w:pPr>
              <w:spacing w:after="120"/>
              <w:contextualSpacing/>
              <w:rPr>
                <w:rFonts w:asciiTheme="majorBidi" w:hAnsiTheme="majorBidi" w:cstheme="majorBidi"/>
              </w:rPr>
            </w:pPr>
            <w:r>
              <w:rPr>
                <w:rFonts w:asciiTheme="majorBidi" w:hAnsiTheme="majorBidi" w:cstheme="majorBidi"/>
              </w:rPr>
              <w:t>Bmw.com</w:t>
            </w:r>
          </w:p>
        </w:tc>
      </w:tr>
      <w:tr w:rsidR="00C62F3B" w:rsidTr="00BC558A">
        <w:tc>
          <w:tcPr>
            <w:tcW w:w="475" w:type="dxa"/>
            <w:vMerge/>
          </w:tcPr>
          <w:p w:rsidR="00C62F3B" w:rsidRDefault="00C62F3B" w:rsidP="00C62F3B">
            <w:pPr>
              <w:spacing w:after="120"/>
              <w:contextualSpacing/>
              <w:rPr>
                <w:rFonts w:asciiTheme="majorBidi" w:hAnsiTheme="majorBidi" w:cstheme="majorBidi"/>
              </w:rPr>
            </w:pPr>
          </w:p>
        </w:tc>
        <w:tc>
          <w:tcPr>
            <w:tcW w:w="2639" w:type="dxa"/>
            <w:shd w:val="clear" w:color="auto" w:fill="F2F2F2" w:themeFill="background1" w:themeFillShade="F2"/>
          </w:tcPr>
          <w:p w:rsidR="00C62F3B" w:rsidRPr="00C62F3B" w:rsidRDefault="00C62F3B" w:rsidP="00C62F3B">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Média sociaux</w:t>
            </w:r>
          </w:p>
        </w:tc>
        <w:tc>
          <w:tcPr>
            <w:tcW w:w="3257" w:type="dxa"/>
          </w:tcPr>
          <w:p w:rsidR="00C62F3B" w:rsidRDefault="00940F22" w:rsidP="006C5A42">
            <w:pPr>
              <w:tabs>
                <w:tab w:val="center" w:pos="1520"/>
              </w:tabs>
              <w:spacing w:after="120"/>
              <w:contextualSpacing/>
              <w:rPr>
                <w:rFonts w:asciiTheme="majorBidi" w:hAnsiTheme="majorBidi" w:cstheme="majorBidi"/>
              </w:rPr>
            </w:pPr>
            <w:proofErr w:type="spellStart"/>
            <w:r>
              <w:rPr>
                <w:rFonts w:asciiTheme="majorBidi" w:hAnsiTheme="majorBidi" w:cstheme="majorBidi"/>
              </w:rPr>
              <w:t>T</w:t>
            </w:r>
            <w:r w:rsidR="006C5A42">
              <w:rPr>
                <w:rFonts w:asciiTheme="majorBidi" w:hAnsiTheme="majorBidi" w:cstheme="majorBidi"/>
              </w:rPr>
              <w:t>witter</w:t>
            </w:r>
            <w:proofErr w:type="spellEnd"/>
            <w:r>
              <w:rPr>
                <w:rFonts w:asciiTheme="majorBidi" w:hAnsiTheme="majorBidi" w:cstheme="majorBidi"/>
              </w:rPr>
              <w:t>/</w:t>
            </w:r>
            <w:proofErr w:type="spellStart"/>
            <w:r>
              <w:rPr>
                <w:rFonts w:asciiTheme="majorBidi" w:hAnsiTheme="majorBidi" w:cstheme="majorBidi"/>
              </w:rPr>
              <w:t>instagram</w:t>
            </w:r>
            <w:proofErr w:type="spellEnd"/>
          </w:p>
        </w:tc>
        <w:tc>
          <w:tcPr>
            <w:tcW w:w="3257" w:type="dxa"/>
          </w:tcPr>
          <w:p w:rsidR="00C62F3B" w:rsidRDefault="00C62F3B" w:rsidP="00C62F3B">
            <w:pPr>
              <w:spacing w:after="120"/>
              <w:contextualSpacing/>
              <w:rPr>
                <w:rFonts w:asciiTheme="majorBidi" w:hAnsiTheme="majorBidi" w:cstheme="majorBidi"/>
              </w:rPr>
            </w:pPr>
          </w:p>
        </w:tc>
      </w:tr>
      <w:tr w:rsidR="00C62F3B" w:rsidTr="00BC558A">
        <w:tc>
          <w:tcPr>
            <w:tcW w:w="475" w:type="dxa"/>
            <w:vMerge/>
          </w:tcPr>
          <w:p w:rsidR="00C62F3B" w:rsidRDefault="00C62F3B" w:rsidP="00C62F3B">
            <w:pPr>
              <w:spacing w:after="120"/>
              <w:contextualSpacing/>
              <w:rPr>
                <w:rFonts w:asciiTheme="majorBidi" w:hAnsiTheme="majorBidi" w:cstheme="majorBidi"/>
              </w:rPr>
            </w:pPr>
          </w:p>
        </w:tc>
        <w:tc>
          <w:tcPr>
            <w:tcW w:w="2639" w:type="dxa"/>
            <w:shd w:val="clear" w:color="auto" w:fill="F2F2F2" w:themeFill="background1" w:themeFillShade="F2"/>
          </w:tcPr>
          <w:p w:rsidR="00C62F3B" w:rsidRPr="00C62F3B" w:rsidRDefault="00C62F3B" w:rsidP="00C62F3B">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Type de clientèle visée</w:t>
            </w:r>
          </w:p>
        </w:tc>
        <w:tc>
          <w:tcPr>
            <w:tcW w:w="3257" w:type="dxa"/>
          </w:tcPr>
          <w:p w:rsidR="00C62F3B" w:rsidRDefault="006C5A42" w:rsidP="00C62F3B">
            <w:pPr>
              <w:spacing w:after="120"/>
              <w:contextualSpacing/>
              <w:rPr>
                <w:rFonts w:asciiTheme="majorBidi" w:hAnsiTheme="majorBidi" w:cstheme="majorBidi"/>
              </w:rPr>
            </w:pPr>
            <w:r>
              <w:rPr>
                <w:rFonts w:asciiTheme="majorBidi" w:hAnsiTheme="majorBidi" w:cstheme="majorBidi"/>
              </w:rPr>
              <w:t>international</w:t>
            </w:r>
          </w:p>
        </w:tc>
        <w:tc>
          <w:tcPr>
            <w:tcW w:w="3257" w:type="dxa"/>
          </w:tcPr>
          <w:p w:rsidR="00C62F3B" w:rsidRDefault="00C62F3B" w:rsidP="00C62F3B">
            <w:pPr>
              <w:spacing w:after="120"/>
              <w:contextualSpacing/>
              <w:rPr>
                <w:rFonts w:asciiTheme="majorBidi" w:hAnsiTheme="majorBidi" w:cstheme="majorBidi"/>
              </w:rPr>
            </w:pPr>
          </w:p>
        </w:tc>
      </w:tr>
      <w:tr w:rsidR="00C62F3B" w:rsidTr="00BC558A">
        <w:tc>
          <w:tcPr>
            <w:tcW w:w="475" w:type="dxa"/>
            <w:vMerge/>
          </w:tcPr>
          <w:p w:rsidR="00C62F3B" w:rsidRDefault="00C62F3B" w:rsidP="00C62F3B">
            <w:pPr>
              <w:spacing w:after="120"/>
              <w:contextualSpacing/>
              <w:rPr>
                <w:rFonts w:asciiTheme="majorBidi" w:hAnsiTheme="majorBidi" w:cstheme="majorBidi"/>
              </w:rPr>
            </w:pPr>
          </w:p>
        </w:tc>
        <w:tc>
          <w:tcPr>
            <w:tcW w:w="2639" w:type="dxa"/>
            <w:shd w:val="clear" w:color="auto" w:fill="F2F2F2" w:themeFill="background1" w:themeFillShade="F2"/>
          </w:tcPr>
          <w:p w:rsidR="00C62F3B" w:rsidRPr="00C62F3B" w:rsidRDefault="00C62F3B" w:rsidP="00C62F3B">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Produits et services offerts</w:t>
            </w:r>
          </w:p>
        </w:tc>
        <w:tc>
          <w:tcPr>
            <w:tcW w:w="3257" w:type="dxa"/>
          </w:tcPr>
          <w:p w:rsidR="00C62F3B" w:rsidRDefault="007075A7" w:rsidP="007075A7">
            <w:pPr>
              <w:spacing w:after="120"/>
              <w:contextualSpacing/>
              <w:rPr>
                <w:rFonts w:asciiTheme="majorBidi" w:hAnsiTheme="majorBidi" w:cstheme="majorBidi"/>
              </w:rPr>
            </w:pPr>
            <w:r>
              <w:rPr>
                <w:rFonts w:asciiTheme="majorBidi" w:hAnsiTheme="majorBidi" w:cstheme="majorBidi"/>
              </w:rPr>
              <w:t xml:space="preserve">Des voitures haut de </w:t>
            </w:r>
            <w:r w:rsidR="006C5A42">
              <w:rPr>
                <w:rFonts w:asciiTheme="majorBidi" w:hAnsiTheme="majorBidi" w:cstheme="majorBidi"/>
              </w:rPr>
              <w:t xml:space="preserve">gamme </w:t>
            </w:r>
          </w:p>
        </w:tc>
        <w:tc>
          <w:tcPr>
            <w:tcW w:w="3257" w:type="dxa"/>
          </w:tcPr>
          <w:p w:rsidR="00C62F3B" w:rsidRDefault="00C62F3B" w:rsidP="00C62F3B">
            <w:pPr>
              <w:spacing w:after="120"/>
              <w:contextualSpacing/>
              <w:rPr>
                <w:rFonts w:asciiTheme="majorBidi" w:hAnsiTheme="majorBidi" w:cstheme="majorBidi"/>
              </w:rPr>
            </w:pPr>
          </w:p>
        </w:tc>
      </w:tr>
    </w:tbl>
    <w:p w:rsidR="00DB2115" w:rsidRDefault="00DB2115" w:rsidP="006B2BB7">
      <w:pPr>
        <w:spacing w:after="120" w:line="240" w:lineRule="auto"/>
        <w:contextualSpacing/>
        <w:rPr>
          <w:rFonts w:asciiTheme="majorBidi" w:hAnsiTheme="majorBidi" w:cstheme="majorBidi"/>
        </w:rPr>
      </w:pPr>
    </w:p>
    <w:tbl>
      <w:tblPr>
        <w:tblStyle w:val="Grilledutableau"/>
        <w:tblW w:w="0" w:type="auto"/>
        <w:tblLook w:val="04A0" w:firstRow="1" w:lastRow="0" w:firstColumn="1" w:lastColumn="0" w:noHBand="0" w:noVBand="1"/>
      </w:tblPr>
      <w:tblGrid>
        <w:gridCol w:w="482"/>
        <w:gridCol w:w="2639"/>
        <w:gridCol w:w="3257"/>
        <w:gridCol w:w="3257"/>
      </w:tblGrid>
      <w:tr w:rsidR="00B8249C" w:rsidTr="00940F22">
        <w:trPr>
          <w:cantSplit/>
          <w:trHeight w:val="340"/>
        </w:trPr>
        <w:tc>
          <w:tcPr>
            <w:tcW w:w="482" w:type="dxa"/>
            <w:vMerge w:val="restart"/>
            <w:textDirection w:val="btLr"/>
            <w:vAlign w:val="center"/>
          </w:tcPr>
          <w:p w:rsidR="00B8249C" w:rsidRDefault="00B8249C" w:rsidP="00B8249C">
            <w:pPr>
              <w:spacing w:after="120"/>
              <w:ind w:left="113" w:right="113"/>
              <w:contextualSpacing/>
              <w:jc w:val="center"/>
              <w:rPr>
                <w:rFonts w:asciiTheme="majorBidi" w:hAnsiTheme="majorBidi" w:cstheme="majorBidi"/>
              </w:rPr>
            </w:pPr>
            <w:r>
              <w:rPr>
                <w:rFonts w:asciiTheme="majorBidi" w:hAnsiTheme="majorBidi" w:cstheme="majorBidi"/>
              </w:rPr>
              <w:t>Nom du concurrent N°2</w:t>
            </w:r>
          </w:p>
        </w:tc>
        <w:tc>
          <w:tcPr>
            <w:tcW w:w="2639" w:type="dxa"/>
            <w:shd w:val="clear" w:color="auto" w:fill="F2F2F2" w:themeFill="background1" w:themeFillShade="F2"/>
            <w:vAlign w:val="center"/>
          </w:tcPr>
          <w:p w:rsidR="00B8249C" w:rsidRPr="00C62F3B" w:rsidRDefault="00B8249C"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Critères d’analyses</w:t>
            </w:r>
          </w:p>
        </w:tc>
        <w:tc>
          <w:tcPr>
            <w:tcW w:w="3257" w:type="dxa"/>
            <w:shd w:val="clear" w:color="auto" w:fill="F2F2F2" w:themeFill="background1" w:themeFillShade="F2"/>
            <w:vAlign w:val="center"/>
          </w:tcPr>
          <w:p w:rsidR="00B8249C" w:rsidRPr="00C62F3B" w:rsidRDefault="00B8249C"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Forces</w:t>
            </w:r>
          </w:p>
        </w:tc>
        <w:tc>
          <w:tcPr>
            <w:tcW w:w="3257" w:type="dxa"/>
            <w:shd w:val="clear" w:color="auto" w:fill="F2F2F2" w:themeFill="background1" w:themeFillShade="F2"/>
            <w:vAlign w:val="center"/>
          </w:tcPr>
          <w:p w:rsidR="00B8249C" w:rsidRPr="00C62F3B" w:rsidRDefault="00B8249C"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Faiblesses</w:t>
            </w:r>
          </w:p>
        </w:tc>
      </w:tr>
      <w:tr w:rsidR="00B8249C" w:rsidTr="00940F22">
        <w:tc>
          <w:tcPr>
            <w:tcW w:w="482" w:type="dxa"/>
            <w:vMerge/>
          </w:tcPr>
          <w:p w:rsidR="00B8249C" w:rsidRDefault="00B8249C" w:rsidP="00C73B15">
            <w:pPr>
              <w:spacing w:after="120"/>
              <w:contextualSpacing/>
              <w:rPr>
                <w:rFonts w:asciiTheme="majorBidi" w:hAnsiTheme="majorBidi" w:cstheme="majorBidi"/>
              </w:rPr>
            </w:pPr>
          </w:p>
        </w:tc>
        <w:tc>
          <w:tcPr>
            <w:tcW w:w="2639" w:type="dxa"/>
            <w:shd w:val="clear" w:color="auto" w:fill="F2F2F2" w:themeFill="background1" w:themeFillShade="F2"/>
          </w:tcPr>
          <w:p w:rsidR="00B8249C" w:rsidRPr="00C62F3B" w:rsidRDefault="00B8249C"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 xml:space="preserve">Prix </w:t>
            </w:r>
          </w:p>
        </w:tc>
        <w:tc>
          <w:tcPr>
            <w:tcW w:w="3257" w:type="dxa"/>
          </w:tcPr>
          <w:p w:rsidR="00B8249C" w:rsidRDefault="00940F22" w:rsidP="00940F22">
            <w:pPr>
              <w:spacing w:after="120"/>
              <w:contextualSpacing/>
              <w:jc w:val="center"/>
              <w:rPr>
                <w:rFonts w:asciiTheme="majorBidi" w:hAnsiTheme="majorBidi" w:cstheme="majorBidi"/>
              </w:rPr>
            </w:pPr>
            <w:r>
              <w:rPr>
                <w:rFonts w:asciiTheme="majorBidi" w:hAnsiTheme="majorBidi" w:cstheme="majorBidi"/>
              </w:rPr>
              <w:t>-</w:t>
            </w:r>
          </w:p>
        </w:tc>
        <w:tc>
          <w:tcPr>
            <w:tcW w:w="3257" w:type="dxa"/>
          </w:tcPr>
          <w:p w:rsidR="00B8249C" w:rsidRDefault="00940F22" w:rsidP="00C73B15">
            <w:pPr>
              <w:spacing w:after="120"/>
              <w:contextualSpacing/>
              <w:rPr>
                <w:rFonts w:asciiTheme="majorBidi" w:hAnsiTheme="majorBidi" w:cstheme="majorBidi"/>
              </w:rPr>
            </w:pPr>
            <w:r>
              <w:rPr>
                <w:rFonts w:asciiTheme="majorBidi" w:hAnsiTheme="majorBidi" w:cstheme="majorBidi"/>
              </w:rPr>
              <w:t>Prix élevé</w:t>
            </w:r>
            <w:r w:rsidR="007075A7">
              <w:rPr>
                <w:rFonts w:asciiTheme="majorBidi" w:hAnsiTheme="majorBidi" w:cstheme="majorBidi"/>
              </w:rPr>
              <w:t>s</w:t>
            </w:r>
          </w:p>
        </w:tc>
      </w:tr>
      <w:tr w:rsidR="00B8249C" w:rsidTr="00940F22">
        <w:tc>
          <w:tcPr>
            <w:tcW w:w="482" w:type="dxa"/>
            <w:vMerge/>
          </w:tcPr>
          <w:p w:rsidR="00B8249C" w:rsidRDefault="00B8249C" w:rsidP="00C73B15">
            <w:pPr>
              <w:spacing w:after="120"/>
              <w:contextualSpacing/>
              <w:rPr>
                <w:rFonts w:asciiTheme="majorBidi" w:hAnsiTheme="majorBidi" w:cstheme="majorBidi"/>
              </w:rPr>
            </w:pPr>
          </w:p>
        </w:tc>
        <w:tc>
          <w:tcPr>
            <w:tcW w:w="2639" w:type="dxa"/>
            <w:shd w:val="clear" w:color="auto" w:fill="F2F2F2" w:themeFill="background1" w:themeFillShade="F2"/>
          </w:tcPr>
          <w:p w:rsidR="00B8249C" w:rsidRPr="00C62F3B" w:rsidRDefault="00B8249C"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 xml:space="preserve">Qualité </w:t>
            </w:r>
          </w:p>
        </w:tc>
        <w:tc>
          <w:tcPr>
            <w:tcW w:w="3257" w:type="dxa"/>
          </w:tcPr>
          <w:p w:rsidR="00B8249C" w:rsidRDefault="00940F22" w:rsidP="00C73B15">
            <w:pPr>
              <w:spacing w:after="120"/>
              <w:contextualSpacing/>
              <w:rPr>
                <w:rFonts w:asciiTheme="majorBidi" w:hAnsiTheme="majorBidi" w:cstheme="majorBidi"/>
              </w:rPr>
            </w:pPr>
            <w:r>
              <w:rPr>
                <w:rFonts w:asciiTheme="majorBidi" w:hAnsiTheme="majorBidi" w:cstheme="majorBidi"/>
              </w:rPr>
              <w:t>Qualité supérieur</w:t>
            </w:r>
          </w:p>
        </w:tc>
        <w:tc>
          <w:tcPr>
            <w:tcW w:w="3257" w:type="dxa"/>
          </w:tcPr>
          <w:p w:rsidR="00B8249C" w:rsidRDefault="00B8249C" w:rsidP="00C73B15">
            <w:pPr>
              <w:spacing w:after="120"/>
              <w:contextualSpacing/>
              <w:rPr>
                <w:rFonts w:asciiTheme="majorBidi" w:hAnsiTheme="majorBidi" w:cstheme="majorBidi"/>
              </w:rPr>
            </w:pPr>
          </w:p>
        </w:tc>
      </w:tr>
      <w:tr w:rsidR="00B8249C" w:rsidTr="00940F22">
        <w:tc>
          <w:tcPr>
            <w:tcW w:w="482" w:type="dxa"/>
            <w:vMerge/>
          </w:tcPr>
          <w:p w:rsidR="00B8249C" w:rsidRDefault="00B8249C" w:rsidP="00C73B15">
            <w:pPr>
              <w:spacing w:after="120"/>
              <w:contextualSpacing/>
              <w:rPr>
                <w:rFonts w:asciiTheme="majorBidi" w:hAnsiTheme="majorBidi" w:cstheme="majorBidi"/>
              </w:rPr>
            </w:pPr>
          </w:p>
        </w:tc>
        <w:tc>
          <w:tcPr>
            <w:tcW w:w="2639" w:type="dxa"/>
            <w:shd w:val="clear" w:color="auto" w:fill="F2F2F2" w:themeFill="background1" w:themeFillShade="F2"/>
          </w:tcPr>
          <w:p w:rsidR="00B8249C" w:rsidRPr="00C62F3B" w:rsidRDefault="00B8249C"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Service à la clientèle</w:t>
            </w:r>
          </w:p>
        </w:tc>
        <w:tc>
          <w:tcPr>
            <w:tcW w:w="3257" w:type="dxa"/>
          </w:tcPr>
          <w:p w:rsidR="00B8249C" w:rsidRDefault="007075A7" w:rsidP="007075A7">
            <w:pPr>
              <w:spacing w:after="120"/>
              <w:contextualSpacing/>
              <w:rPr>
                <w:rFonts w:asciiTheme="majorBidi" w:hAnsiTheme="majorBidi" w:cstheme="majorBidi"/>
              </w:rPr>
            </w:pPr>
            <w:r>
              <w:rPr>
                <w:rFonts w:asciiTheme="majorBidi" w:hAnsiTheme="majorBidi" w:cstheme="majorBidi"/>
              </w:rPr>
              <w:t xml:space="preserve">Service après-vente et très bonne qualité </w:t>
            </w:r>
          </w:p>
        </w:tc>
        <w:tc>
          <w:tcPr>
            <w:tcW w:w="3257" w:type="dxa"/>
          </w:tcPr>
          <w:p w:rsidR="00B8249C" w:rsidRDefault="00940F22" w:rsidP="00940F22">
            <w:pPr>
              <w:spacing w:after="120"/>
              <w:contextualSpacing/>
              <w:jc w:val="center"/>
              <w:rPr>
                <w:rFonts w:asciiTheme="majorBidi" w:hAnsiTheme="majorBidi" w:cstheme="majorBidi"/>
              </w:rPr>
            </w:pPr>
            <w:r>
              <w:rPr>
                <w:rFonts w:asciiTheme="majorBidi" w:hAnsiTheme="majorBidi" w:cstheme="majorBidi"/>
              </w:rPr>
              <w:t>-</w:t>
            </w:r>
          </w:p>
        </w:tc>
      </w:tr>
      <w:tr w:rsidR="00940F22" w:rsidTr="00940F22">
        <w:tc>
          <w:tcPr>
            <w:tcW w:w="482" w:type="dxa"/>
            <w:vMerge/>
          </w:tcPr>
          <w:p w:rsidR="00940F22" w:rsidRDefault="00940F22" w:rsidP="00C73B15">
            <w:pPr>
              <w:spacing w:after="120"/>
              <w:contextualSpacing/>
              <w:rPr>
                <w:rFonts w:asciiTheme="majorBidi" w:hAnsiTheme="majorBidi" w:cstheme="majorBidi"/>
              </w:rPr>
            </w:pPr>
          </w:p>
        </w:tc>
        <w:tc>
          <w:tcPr>
            <w:tcW w:w="2639" w:type="dxa"/>
            <w:shd w:val="clear" w:color="auto" w:fill="F2F2F2" w:themeFill="background1" w:themeFillShade="F2"/>
          </w:tcPr>
          <w:p w:rsidR="00940F22" w:rsidRPr="00C62F3B" w:rsidRDefault="00940F22"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Publicité et promotion</w:t>
            </w:r>
          </w:p>
        </w:tc>
        <w:tc>
          <w:tcPr>
            <w:tcW w:w="3257" w:type="dxa"/>
          </w:tcPr>
          <w:p w:rsidR="00940F22" w:rsidRDefault="00940F22" w:rsidP="00C73B15">
            <w:pPr>
              <w:spacing w:after="120"/>
              <w:contextualSpacing/>
              <w:rPr>
                <w:rFonts w:asciiTheme="majorBidi" w:hAnsiTheme="majorBidi" w:cstheme="majorBidi"/>
              </w:rPr>
            </w:pPr>
            <w:r>
              <w:rPr>
                <w:rFonts w:asciiTheme="majorBidi" w:hAnsiTheme="majorBidi" w:cstheme="majorBidi"/>
              </w:rPr>
              <w:t>Bande d’annonce …</w:t>
            </w:r>
          </w:p>
        </w:tc>
        <w:tc>
          <w:tcPr>
            <w:tcW w:w="3257" w:type="dxa"/>
          </w:tcPr>
          <w:p w:rsidR="00940F22" w:rsidRDefault="00940F22" w:rsidP="00940F22">
            <w:pPr>
              <w:spacing w:after="120"/>
              <w:contextualSpacing/>
              <w:jc w:val="center"/>
              <w:rPr>
                <w:rFonts w:asciiTheme="majorBidi" w:hAnsiTheme="majorBidi" w:cstheme="majorBidi"/>
              </w:rPr>
            </w:pPr>
            <w:r>
              <w:rPr>
                <w:rFonts w:asciiTheme="majorBidi" w:hAnsiTheme="majorBidi" w:cstheme="majorBidi"/>
              </w:rPr>
              <w:t>-</w:t>
            </w:r>
          </w:p>
        </w:tc>
      </w:tr>
      <w:tr w:rsidR="00940F22" w:rsidTr="00940F22">
        <w:tc>
          <w:tcPr>
            <w:tcW w:w="482" w:type="dxa"/>
            <w:vMerge/>
          </w:tcPr>
          <w:p w:rsidR="00940F22" w:rsidRDefault="00940F22" w:rsidP="00C73B15">
            <w:pPr>
              <w:spacing w:after="120"/>
              <w:contextualSpacing/>
              <w:rPr>
                <w:rFonts w:asciiTheme="majorBidi" w:hAnsiTheme="majorBidi" w:cstheme="majorBidi"/>
              </w:rPr>
            </w:pPr>
          </w:p>
        </w:tc>
        <w:tc>
          <w:tcPr>
            <w:tcW w:w="2639" w:type="dxa"/>
            <w:shd w:val="clear" w:color="auto" w:fill="F2F2F2" w:themeFill="background1" w:themeFillShade="F2"/>
          </w:tcPr>
          <w:p w:rsidR="00940F22" w:rsidRPr="00C62F3B" w:rsidRDefault="00940F22"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Localisation</w:t>
            </w:r>
          </w:p>
        </w:tc>
        <w:tc>
          <w:tcPr>
            <w:tcW w:w="3257" w:type="dxa"/>
          </w:tcPr>
          <w:p w:rsidR="00940F22" w:rsidRDefault="007075A7" w:rsidP="00C73B15">
            <w:pPr>
              <w:spacing w:after="120"/>
              <w:contextualSpacing/>
              <w:rPr>
                <w:rFonts w:asciiTheme="majorBidi" w:hAnsiTheme="majorBidi" w:cstheme="majorBidi"/>
              </w:rPr>
            </w:pPr>
            <w:r>
              <w:rPr>
                <w:rFonts w:asciiTheme="majorBidi" w:hAnsiTheme="majorBidi" w:cstheme="majorBidi"/>
              </w:rPr>
              <w:t>Allemagne</w:t>
            </w:r>
          </w:p>
        </w:tc>
        <w:tc>
          <w:tcPr>
            <w:tcW w:w="3257" w:type="dxa"/>
          </w:tcPr>
          <w:p w:rsidR="00940F22" w:rsidRDefault="00940F22" w:rsidP="00940F22">
            <w:pPr>
              <w:spacing w:after="120"/>
              <w:contextualSpacing/>
              <w:jc w:val="center"/>
              <w:rPr>
                <w:rFonts w:asciiTheme="majorBidi" w:hAnsiTheme="majorBidi" w:cstheme="majorBidi"/>
              </w:rPr>
            </w:pPr>
            <w:r>
              <w:rPr>
                <w:rFonts w:asciiTheme="majorBidi" w:hAnsiTheme="majorBidi" w:cstheme="majorBidi"/>
              </w:rPr>
              <w:t>-</w:t>
            </w:r>
          </w:p>
        </w:tc>
      </w:tr>
      <w:tr w:rsidR="00940F22" w:rsidTr="00940F22">
        <w:tc>
          <w:tcPr>
            <w:tcW w:w="482" w:type="dxa"/>
            <w:vMerge/>
          </w:tcPr>
          <w:p w:rsidR="00940F22" w:rsidRDefault="00940F22" w:rsidP="00C73B15">
            <w:pPr>
              <w:spacing w:after="120"/>
              <w:contextualSpacing/>
              <w:rPr>
                <w:rFonts w:asciiTheme="majorBidi" w:hAnsiTheme="majorBidi" w:cstheme="majorBidi"/>
              </w:rPr>
            </w:pPr>
          </w:p>
        </w:tc>
        <w:tc>
          <w:tcPr>
            <w:tcW w:w="2639" w:type="dxa"/>
            <w:shd w:val="clear" w:color="auto" w:fill="F2F2F2" w:themeFill="background1" w:themeFillShade="F2"/>
          </w:tcPr>
          <w:p w:rsidR="00940F22" w:rsidRPr="00C62F3B" w:rsidRDefault="00940F22"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Facilité de paiement</w:t>
            </w:r>
          </w:p>
        </w:tc>
        <w:tc>
          <w:tcPr>
            <w:tcW w:w="3257" w:type="dxa"/>
          </w:tcPr>
          <w:p w:rsidR="00940F22" w:rsidRDefault="007075A7" w:rsidP="00C73B15">
            <w:pPr>
              <w:spacing w:after="120"/>
              <w:contextualSpacing/>
              <w:rPr>
                <w:rFonts w:asciiTheme="majorBidi" w:hAnsiTheme="majorBidi" w:cstheme="majorBidi"/>
              </w:rPr>
            </w:pPr>
            <w:r>
              <w:rPr>
                <w:rFonts w:asciiTheme="majorBidi" w:hAnsiTheme="majorBidi" w:cstheme="majorBidi"/>
              </w:rPr>
              <w:t>O</w:t>
            </w:r>
            <w:r w:rsidR="00E1570A">
              <w:rPr>
                <w:rFonts w:asciiTheme="majorBidi" w:hAnsiTheme="majorBidi" w:cstheme="majorBidi"/>
              </w:rPr>
              <w:t>ui</w:t>
            </w:r>
          </w:p>
        </w:tc>
        <w:tc>
          <w:tcPr>
            <w:tcW w:w="3257" w:type="dxa"/>
          </w:tcPr>
          <w:p w:rsidR="00940F22" w:rsidRDefault="00940F22" w:rsidP="00940F22">
            <w:pPr>
              <w:spacing w:after="120"/>
              <w:contextualSpacing/>
              <w:jc w:val="center"/>
              <w:rPr>
                <w:rFonts w:asciiTheme="majorBidi" w:hAnsiTheme="majorBidi" w:cstheme="majorBidi"/>
              </w:rPr>
            </w:pPr>
            <w:r>
              <w:rPr>
                <w:rFonts w:asciiTheme="majorBidi" w:hAnsiTheme="majorBidi" w:cstheme="majorBidi"/>
              </w:rPr>
              <w:t>-</w:t>
            </w:r>
          </w:p>
        </w:tc>
      </w:tr>
      <w:tr w:rsidR="00940F22" w:rsidTr="00940F22">
        <w:tc>
          <w:tcPr>
            <w:tcW w:w="482" w:type="dxa"/>
            <w:vMerge/>
          </w:tcPr>
          <w:p w:rsidR="00940F22" w:rsidRDefault="00940F22" w:rsidP="00C73B15">
            <w:pPr>
              <w:spacing w:after="120"/>
              <w:contextualSpacing/>
              <w:rPr>
                <w:rFonts w:asciiTheme="majorBidi" w:hAnsiTheme="majorBidi" w:cstheme="majorBidi"/>
              </w:rPr>
            </w:pPr>
          </w:p>
        </w:tc>
        <w:tc>
          <w:tcPr>
            <w:tcW w:w="2639" w:type="dxa"/>
            <w:shd w:val="clear" w:color="auto" w:fill="F2F2F2" w:themeFill="background1" w:themeFillShade="F2"/>
          </w:tcPr>
          <w:p w:rsidR="00940F22" w:rsidRPr="00C62F3B" w:rsidRDefault="00940F22"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 xml:space="preserve">Site internet </w:t>
            </w:r>
          </w:p>
        </w:tc>
        <w:tc>
          <w:tcPr>
            <w:tcW w:w="3257" w:type="dxa"/>
          </w:tcPr>
          <w:p w:rsidR="00940F22" w:rsidRDefault="00000B2B" w:rsidP="00C73B15">
            <w:pPr>
              <w:spacing w:after="120"/>
              <w:contextualSpacing/>
              <w:rPr>
                <w:rFonts w:asciiTheme="majorBidi" w:hAnsiTheme="majorBidi" w:cstheme="majorBidi"/>
              </w:rPr>
            </w:pPr>
            <w:r>
              <w:rPr>
                <w:rFonts w:asciiTheme="majorBidi" w:hAnsiTheme="majorBidi" w:cstheme="majorBidi"/>
              </w:rPr>
              <w:t>Mercedes-benz</w:t>
            </w:r>
            <w:r w:rsidR="00940F22">
              <w:rPr>
                <w:rFonts w:asciiTheme="majorBidi" w:hAnsiTheme="majorBidi" w:cstheme="majorBidi"/>
              </w:rPr>
              <w:t>.com</w:t>
            </w:r>
          </w:p>
        </w:tc>
        <w:tc>
          <w:tcPr>
            <w:tcW w:w="3257" w:type="dxa"/>
          </w:tcPr>
          <w:p w:rsidR="00940F22" w:rsidRDefault="00940F22" w:rsidP="00C73B15">
            <w:pPr>
              <w:spacing w:after="120"/>
              <w:contextualSpacing/>
              <w:rPr>
                <w:rFonts w:asciiTheme="majorBidi" w:hAnsiTheme="majorBidi" w:cstheme="majorBidi"/>
              </w:rPr>
            </w:pPr>
          </w:p>
        </w:tc>
      </w:tr>
      <w:tr w:rsidR="00940F22" w:rsidTr="00940F22">
        <w:tc>
          <w:tcPr>
            <w:tcW w:w="482" w:type="dxa"/>
            <w:vMerge/>
          </w:tcPr>
          <w:p w:rsidR="00940F22" w:rsidRDefault="00940F22" w:rsidP="00C73B15">
            <w:pPr>
              <w:spacing w:after="120"/>
              <w:contextualSpacing/>
              <w:rPr>
                <w:rFonts w:asciiTheme="majorBidi" w:hAnsiTheme="majorBidi" w:cstheme="majorBidi"/>
              </w:rPr>
            </w:pPr>
          </w:p>
        </w:tc>
        <w:tc>
          <w:tcPr>
            <w:tcW w:w="2639" w:type="dxa"/>
            <w:shd w:val="clear" w:color="auto" w:fill="F2F2F2" w:themeFill="background1" w:themeFillShade="F2"/>
          </w:tcPr>
          <w:p w:rsidR="00940F22" w:rsidRPr="00C62F3B" w:rsidRDefault="00940F22"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Média sociaux</w:t>
            </w:r>
          </w:p>
        </w:tc>
        <w:tc>
          <w:tcPr>
            <w:tcW w:w="3257" w:type="dxa"/>
          </w:tcPr>
          <w:p w:rsidR="00940F22" w:rsidRDefault="00940F22" w:rsidP="00C73B15">
            <w:pPr>
              <w:spacing w:after="120"/>
              <w:contextualSpacing/>
              <w:rPr>
                <w:rFonts w:asciiTheme="majorBidi" w:hAnsiTheme="majorBidi" w:cstheme="majorBidi"/>
              </w:rPr>
            </w:pPr>
            <w:proofErr w:type="spellStart"/>
            <w:r>
              <w:rPr>
                <w:rFonts w:asciiTheme="majorBidi" w:hAnsiTheme="majorBidi" w:cstheme="majorBidi"/>
              </w:rPr>
              <w:t>Twitter</w:t>
            </w:r>
            <w:proofErr w:type="spellEnd"/>
            <w:r>
              <w:rPr>
                <w:rFonts w:asciiTheme="majorBidi" w:hAnsiTheme="majorBidi" w:cstheme="majorBidi"/>
              </w:rPr>
              <w:t>/</w:t>
            </w:r>
            <w:proofErr w:type="spellStart"/>
            <w:r>
              <w:rPr>
                <w:rFonts w:asciiTheme="majorBidi" w:hAnsiTheme="majorBidi" w:cstheme="majorBidi"/>
              </w:rPr>
              <w:t>instagram</w:t>
            </w:r>
            <w:proofErr w:type="spellEnd"/>
          </w:p>
        </w:tc>
        <w:tc>
          <w:tcPr>
            <w:tcW w:w="3257" w:type="dxa"/>
          </w:tcPr>
          <w:p w:rsidR="00940F22" w:rsidRDefault="00940F22" w:rsidP="00C73B15">
            <w:pPr>
              <w:spacing w:after="120"/>
              <w:contextualSpacing/>
              <w:rPr>
                <w:rFonts w:asciiTheme="majorBidi" w:hAnsiTheme="majorBidi" w:cstheme="majorBidi"/>
              </w:rPr>
            </w:pPr>
          </w:p>
        </w:tc>
      </w:tr>
      <w:tr w:rsidR="00940F22" w:rsidTr="00940F22">
        <w:tc>
          <w:tcPr>
            <w:tcW w:w="482" w:type="dxa"/>
            <w:vMerge/>
          </w:tcPr>
          <w:p w:rsidR="00940F22" w:rsidRDefault="00940F22" w:rsidP="00C73B15">
            <w:pPr>
              <w:spacing w:after="120"/>
              <w:contextualSpacing/>
              <w:rPr>
                <w:rFonts w:asciiTheme="majorBidi" w:hAnsiTheme="majorBidi" w:cstheme="majorBidi"/>
              </w:rPr>
            </w:pPr>
          </w:p>
        </w:tc>
        <w:tc>
          <w:tcPr>
            <w:tcW w:w="2639" w:type="dxa"/>
            <w:shd w:val="clear" w:color="auto" w:fill="F2F2F2" w:themeFill="background1" w:themeFillShade="F2"/>
          </w:tcPr>
          <w:p w:rsidR="00940F22" w:rsidRPr="00C62F3B" w:rsidRDefault="00940F22"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Type de clientèle visée</w:t>
            </w:r>
          </w:p>
        </w:tc>
        <w:tc>
          <w:tcPr>
            <w:tcW w:w="3257" w:type="dxa"/>
          </w:tcPr>
          <w:p w:rsidR="00940F22" w:rsidRDefault="007075A7" w:rsidP="00C73B15">
            <w:pPr>
              <w:spacing w:after="120"/>
              <w:contextualSpacing/>
              <w:rPr>
                <w:rFonts w:asciiTheme="majorBidi" w:hAnsiTheme="majorBidi" w:cstheme="majorBidi"/>
              </w:rPr>
            </w:pPr>
            <w:r>
              <w:rPr>
                <w:rFonts w:asciiTheme="majorBidi" w:hAnsiTheme="majorBidi" w:cstheme="majorBidi"/>
              </w:rPr>
              <w:t>I</w:t>
            </w:r>
            <w:r w:rsidR="00940F22">
              <w:rPr>
                <w:rFonts w:asciiTheme="majorBidi" w:hAnsiTheme="majorBidi" w:cstheme="majorBidi"/>
              </w:rPr>
              <w:t>nternational</w:t>
            </w:r>
          </w:p>
        </w:tc>
        <w:tc>
          <w:tcPr>
            <w:tcW w:w="3257" w:type="dxa"/>
          </w:tcPr>
          <w:p w:rsidR="00940F22" w:rsidRDefault="00940F22" w:rsidP="00C73B15">
            <w:pPr>
              <w:spacing w:after="120"/>
              <w:contextualSpacing/>
              <w:rPr>
                <w:rFonts w:asciiTheme="majorBidi" w:hAnsiTheme="majorBidi" w:cstheme="majorBidi"/>
              </w:rPr>
            </w:pPr>
          </w:p>
        </w:tc>
      </w:tr>
      <w:tr w:rsidR="00940F22" w:rsidTr="00940F22">
        <w:tc>
          <w:tcPr>
            <w:tcW w:w="482" w:type="dxa"/>
            <w:vMerge/>
          </w:tcPr>
          <w:p w:rsidR="00940F22" w:rsidRDefault="00940F22" w:rsidP="00C73B15">
            <w:pPr>
              <w:spacing w:after="120"/>
              <w:contextualSpacing/>
              <w:rPr>
                <w:rFonts w:asciiTheme="majorBidi" w:hAnsiTheme="majorBidi" w:cstheme="majorBidi"/>
              </w:rPr>
            </w:pPr>
          </w:p>
        </w:tc>
        <w:tc>
          <w:tcPr>
            <w:tcW w:w="2639" w:type="dxa"/>
            <w:shd w:val="clear" w:color="auto" w:fill="F2F2F2" w:themeFill="background1" w:themeFillShade="F2"/>
          </w:tcPr>
          <w:p w:rsidR="00940F22" w:rsidRPr="00C62F3B" w:rsidRDefault="00940F22"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Produits et services offerts</w:t>
            </w:r>
          </w:p>
        </w:tc>
        <w:tc>
          <w:tcPr>
            <w:tcW w:w="3257" w:type="dxa"/>
          </w:tcPr>
          <w:p w:rsidR="00940F22" w:rsidRDefault="007075A7" w:rsidP="007075A7">
            <w:pPr>
              <w:spacing w:after="120"/>
              <w:contextualSpacing/>
              <w:rPr>
                <w:rFonts w:asciiTheme="majorBidi" w:hAnsiTheme="majorBidi" w:cstheme="majorBidi"/>
              </w:rPr>
            </w:pPr>
            <w:r>
              <w:rPr>
                <w:rFonts w:asciiTheme="majorBidi" w:hAnsiTheme="majorBidi" w:cstheme="majorBidi"/>
              </w:rPr>
              <w:t xml:space="preserve">Des voitures </w:t>
            </w:r>
            <w:r w:rsidR="00940F22">
              <w:rPr>
                <w:rFonts w:asciiTheme="majorBidi" w:hAnsiTheme="majorBidi" w:cstheme="majorBidi"/>
              </w:rPr>
              <w:t>haut</w:t>
            </w:r>
            <w:r>
              <w:rPr>
                <w:rFonts w:asciiTheme="majorBidi" w:hAnsiTheme="majorBidi" w:cstheme="majorBidi"/>
              </w:rPr>
              <w:t xml:space="preserve"> de </w:t>
            </w:r>
            <w:r w:rsidR="00940F22">
              <w:rPr>
                <w:rFonts w:asciiTheme="majorBidi" w:hAnsiTheme="majorBidi" w:cstheme="majorBidi"/>
              </w:rPr>
              <w:t xml:space="preserve">gamme </w:t>
            </w:r>
          </w:p>
        </w:tc>
        <w:tc>
          <w:tcPr>
            <w:tcW w:w="3257" w:type="dxa"/>
          </w:tcPr>
          <w:p w:rsidR="00940F22" w:rsidRDefault="00940F22" w:rsidP="00C73B15">
            <w:pPr>
              <w:spacing w:after="120"/>
              <w:contextualSpacing/>
              <w:rPr>
                <w:rFonts w:asciiTheme="majorBidi" w:hAnsiTheme="majorBidi" w:cstheme="majorBidi"/>
              </w:rPr>
            </w:pPr>
          </w:p>
        </w:tc>
      </w:tr>
    </w:tbl>
    <w:p w:rsidR="00B8249C" w:rsidRDefault="00B8249C" w:rsidP="006B2BB7">
      <w:pPr>
        <w:spacing w:after="120" w:line="240" w:lineRule="auto"/>
        <w:contextualSpacing/>
        <w:rPr>
          <w:rFonts w:asciiTheme="majorBidi" w:hAnsiTheme="majorBidi" w:cstheme="majorBidi"/>
        </w:rPr>
      </w:pPr>
    </w:p>
    <w:tbl>
      <w:tblPr>
        <w:tblStyle w:val="Grilledutableau"/>
        <w:tblW w:w="0" w:type="auto"/>
        <w:tblLook w:val="04A0" w:firstRow="1" w:lastRow="0" w:firstColumn="1" w:lastColumn="0" w:noHBand="0" w:noVBand="1"/>
      </w:tblPr>
      <w:tblGrid>
        <w:gridCol w:w="482"/>
        <w:gridCol w:w="2639"/>
        <w:gridCol w:w="3257"/>
        <w:gridCol w:w="3257"/>
      </w:tblGrid>
      <w:tr w:rsidR="00B8249C" w:rsidTr="00000B2B">
        <w:trPr>
          <w:cantSplit/>
          <w:trHeight w:val="340"/>
        </w:trPr>
        <w:tc>
          <w:tcPr>
            <w:tcW w:w="482" w:type="dxa"/>
            <w:vMerge w:val="restart"/>
            <w:textDirection w:val="btLr"/>
            <w:vAlign w:val="center"/>
          </w:tcPr>
          <w:p w:rsidR="00B8249C" w:rsidRDefault="00B8249C" w:rsidP="004464FF">
            <w:pPr>
              <w:spacing w:after="120"/>
              <w:ind w:left="113" w:right="113"/>
              <w:contextualSpacing/>
              <w:jc w:val="center"/>
              <w:rPr>
                <w:rFonts w:asciiTheme="majorBidi" w:hAnsiTheme="majorBidi" w:cstheme="majorBidi"/>
              </w:rPr>
            </w:pPr>
            <w:r>
              <w:rPr>
                <w:rFonts w:asciiTheme="majorBidi" w:hAnsiTheme="majorBidi" w:cstheme="majorBidi"/>
              </w:rPr>
              <w:t>Nom du concurrent N°3</w:t>
            </w:r>
          </w:p>
        </w:tc>
        <w:tc>
          <w:tcPr>
            <w:tcW w:w="2639" w:type="dxa"/>
            <w:shd w:val="clear" w:color="auto" w:fill="F2F2F2" w:themeFill="background1" w:themeFillShade="F2"/>
            <w:vAlign w:val="center"/>
          </w:tcPr>
          <w:p w:rsidR="00B8249C" w:rsidRPr="00C62F3B" w:rsidRDefault="00B8249C"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Critères d’analyses</w:t>
            </w:r>
          </w:p>
        </w:tc>
        <w:tc>
          <w:tcPr>
            <w:tcW w:w="3257" w:type="dxa"/>
            <w:shd w:val="clear" w:color="auto" w:fill="F2F2F2" w:themeFill="background1" w:themeFillShade="F2"/>
            <w:vAlign w:val="center"/>
          </w:tcPr>
          <w:p w:rsidR="00B8249C" w:rsidRPr="00C62F3B" w:rsidRDefault="00B8249C"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Forces</w:t>
            </w:r>
          </w:p>
        </w:tc>
        <w:tc>
          <w:tcPr>
            <w:tcW w:w="3257" w:type="dxa"/>
            <w:shd w:val="clear" w:color="auto" w:fill="F2F2F2" w:themeFill="background1" w:themeFillShade="F2"/>
            <w:vAlign w:val="center"/>
          </w:tcPr>
          <w:p w:rsidR="00B8249C" w:rsidRPr="00C62F3B" w:rsidRDefault="00B8249C"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Faiblesses</w:t>
            </w:r>
          </w:p>
        </w:tc>
      </w:tr>
      <w:tr w:rsidR="00B8249C" w:rsidTr="00000B2B">
        <w:tc>
          <w:tcPr>
            <w:tcW w:w="482" w:type="dxa"/>
            <w:vMerge/>
          </w:tcPr>
          <w:p w:rsidR="00B8249C" w:rsidRDefault="00B8249C" w:rsidP="00C73B15">
            <w:pPr>
              <w:spacing w:after="120"/>
              <w:contextualSpacing/>
              <w:rPr>
                <w:rFonts w:asciiTheme="majorBidi" w:hAnsiTheme="majorBidi" w:cstheme="majorBidi"/>
              </w:rPr>
            </w:pPr>
          </w:p>
        </w:tc>
        <w:tc>
          <w:tcPr>
            <w:tcW w:w="2639" w:type="dxa"/>
            <w:shd w:val="clear" w:color="auto" w:fill="F2F2F2" w:themeFill="background1" w:themeFillShade="F2"/>
          </w:tcPr>
          <w:p w:rsidR="00B8249C" w:rsidRPr="00C62F3B" w:rsidRDefault="00B8249C"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 xml:space="preserve">Prix </w:t>
            </w:r>
          </w:p>
        </w:tc>
        <w:tc>
          <w:tcPr>
            <w:tcW w:w="3257" w:type="dxa"/>
          </w:tcPr>
          <w:p w:rsidR="00B8249C" w:rsidRDefault="00B8249C" w:rsidP="00C73B15">
            <w:pPr>
              <w:spacing w:after="120"/>
              <w:contextualSpacing/>
              <w:rPr>
                <w:rFonts w:asciiTheme="majorBidi" w:hAnsiTheme="majorBidi" w:cstheme="majorBidi"/>
              </w:rPr>
            </w:pPr>
          </w:p>
        </w:tc>
        <w:tc>
          <w:tcPr>
            <w:tcW w:w="3257" w:type="dxa"/>
          </w:tcPr>
          <w:p w:rsidR="00B8249C" w:rsidRDefault="00000B2B" w:rsidP="00C73B15">
            <w:pPr>
              <w:spacing w:after="120"/>
              <w:contextualSpacing/>
              <w:rPr>
                <w:rFonts w:asciiTheme="majorBidi" w:hAnsiTheme="majorBidi" w:cstheme="majorBidi"/>
              </w:rPr>
            </w:pPr>
            <w:r>
              <w:rPr>
                <w:rFonts w:asciiTheme="majorBidi" w:hAnsiTheme="majorBidi" w:cstheme="majorBidi"/>
              </w:rPr>
              <w:t>Prix élevé</w:t>
            </w:r>
            <w:r w:rsidR="007075A7">
              <w:rPr>
                <w:rFonts w:asciiTheme="majorBidi" w:hAnsiTheme="majorBidi" w:cstheme="majorBidi"/>
              </w:rPr>
              <w:t>s</w:t>
            </w:r>
          </w:p>
        </w:tc>
      </w:tr>
      <w:tr w:rsidR="00B8249C" w:rsidTr="00000B2B">
        <w:tc>
          <w:tcPr>
            <w:tcW w:w="482" w:type="dxa"/>
            <w:vMerge/>
          </w:tcPr>
          <w:p w:rsidR="00B8249C" w:rsidRDefault="00B8249C" w:rsidP="00C73B15">
            <w:pPr>
              <w:spacing w:after="120"/>
              <w:contextualSpacing/>
              <w:rPr>
                <w:rFonts w:asciiTheme="majorBidi" w:hAnsiTheme="majorBidi" w:cstheme="majorBidi"/>
              </w:rPr>
            </w:pPr>
          </w:p>
        </w:tc>
        <w:tc>
          <w:tcPr>
            <w:tcW w:w="2639" w:type="dxa"/>
            <w:shd w:val="clear" w:color="auto" w:fill="F2F2F2" w:themeFill="background1" w:themeFillShade="F2"/>
          </w:tcPr>
          <w:p w:rsidR="00B8249C" w:rsidRPr="00C62F3B" w:rsidRDefault="00B8249C"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 xml:space="preserve">Qualité </w:t>
            </w:r>
          </w:p>
        </w:tc>
        <w:tc>
          <w:tcPr>
            <w:tcW w:w="3257" w:type="dxa"/>
          </w:tcPr>
          <w:p w:rsidR="00B8249C" w:rsidRDefault="00000B2B" w:rsidP="00C73B15">
            <w:pPr>
              <w:spacing w:after="120"/>
              <w:contextualSpacing/>
              <w:rPr>
                <w:rFonts w:asciiTheme="majorBidi" w:hAnsiTheme="majorBidi" w:cstheme="majorBidi"/>
              </w:rPr>
            </w:pPr>
            <w:r>
              <w:rPr>
                <w:rFonts w:asciiTheme="majorBidi" w:hAnsiTheme="majorBidi" w:cstheme="majorBidi"/>
              </w:rPr>
              <w:t>Qualité supérieur</w:t>
            </w:r>
          </w:p>
        </w:tc>
        <w:tc>
          <w:tcPr>
            <w:tcW w:w="3257" w:type="dxa"/>
          </w:tcPr>
          <w:p w:rsidR="00B8249C" w:rsidRDefault="00B8249C" w:rsidP="00C73B15">
            <w:pPr>
              <w:spacing w:after="120"/>
              <w:contextualSpacing/>
              <w:rPr>
                <w:rFonts w:asciiTheme="majorBidi" w:hAnsiTheme="majorBidi" w:cstheme="majorBidi"/>
              </w:rPr>
            </w:pP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Service à la clientèle</w:t>
            </w:r>
          </w:p>
        </w:tc>
        <w:tc>
          <w:tcPr>
            <w:tcW w:w="3257" w:type="dxa"/>
          </w:tcPr>
          <w:p w:rsidR="00000B2B" w:rsidRDefault="007075A7" w:rsidP="007075A7">
            <w:pPr>
              <w:spacing w:after="120"/>
              <w:contextualSpacing/>
              <w:rPr>
                <w:rFonts w:asciiTheme="majorBidi" w:hAnsiTheme="majorBidi" w:cstheme="majorBidi"/>
              </w:rPr>
            </w:pPr>
            <w:r>
              <w:rPr>
                <w:rFonts w:asciiTheme="majorBidi" w:hAnsiTheme="majorBidi" w:cstheme="majorBidi"/>
              </w:rPr>
              <w:t xml:space="preserve">Service après-vente et très bonne qualité </w:t>
            </w:r>
          </w:p>
        </w:tc>
        <w:tc>
          <w:tcPr>
            <w:tcW w:w="3257" w:type="dxa"/>
          </w:tcPr>
          <w:p w:rsidR="00000B2B" w:rsidRDefault="00000B2B" w:rsidP="00C73B15">
            <w:pPr>
              <w:spacing w:after="120"/>
              <w:contextualSpacing/>
              <w:rPr>
                <w:rFonts w:asciiTheme="majorBidi" w:hAnsiTheme="majorBidi" w:cstheme="majorBidi"/>
              </w:rPr>
            </w:pP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Publicité et promotion</w:t>
            </w:r>
          </w:p>
        </w:tc>
        <w:tc>
          <w:tcPr>
            <w:tcW w:w="3257" w:type="dxa"/>
          </w:tcPr>
          <w:p w:rsidR="00000B2B" w:rsidRDefault="00000B2B" w:rsidP="00C73B15">
            <w:pPr>
              <w:spacing w:after="120"/>
              <w:contextualSpacing/>
              <w:rPr>
                <w:rFonts w:asciiTheme="majorBidi" w:hAnsiTheme="majorBidi" w:cstheme="majorBidi"/>
              </w:rPr>
            </w:pPr>
            <w:r>
              <w:rPr>
                <w:rFonts w:asciiTheme="majorBidi" w:hAnsiTheme="majorBidi" w:cstheme="majorBidi"/>
              </w:rPr>
              <w:t>Bande d’annonce</w:t>
            </w:r>
          </w:p>
        </w:tc>
        <w:tc>
          <w:tcPr>
            <w:tcW w:w="3257" w:type="dxa"/>
          </w:tcPr>
          <w:p w:rsidR="00000B2B" w:rsidRDefault="00000B2B" w:rsidP="00C73B15">
            <w:pPr>
              <w:spacing w:after="120"/>
              <w:contextualSpacing/>
              <w:rPr>
                <w:rFonts w:asciiTheme="majorBidi" w:hAnsiTheme="majorBidi" w:cstheme="majorBidi"/>
              </w:rPr>
            </w:pP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Localisation</w:t>
            </w:r>
          </w:p>
        </w:tc>
        <w:tc>
          <w:tcPr>
            <w:tcW w:w="3257" w:type="dxa"/>
          </w:tcPr>
          <w:p w:rsidR="00000B2B" w:rsidRDefault="007075A7" w:rsidP="00C73B15">
            <w:pPr>
              <w:spacing w:after="120"/>
              <w:contextualSpacing/>
              <w:rPr>
                <w:rFonts w:asciiTheme="majorBidi" w:hAnsiTheme="majorBidi" w:cstheme="majorBidi"/>
              </w:rPr>
            </w:pPr>
            <w:r>
              <w:rPr>
                <w:rFonts w:asciiTheme="majorBidi" w:hAnsiTheme="majorBidi" w:cstheme="majorBidi"/>
              </w:rPr>
              <w:t>Allemagne</w:t>
            </w:r>
          </w:p>
        </w:tc>
        <w:tc>
          <w:tcPr>
            <w:tcW w:w="3257" w:type="dxa"/>
          </w:tcPr>
          <w:p w:rsidR="00000B2B" w:rsidRDefault="00000B2B" w:rsidP="00C73B15">
            <w:pPr>
              <w:spacing w:after="120"/>
              <w:contextualSpacing/>
              <w:rPr>
                <w:rFonts w:asciiTheme="majorBidi" w:hAnsiTheme="majorBidi" w:cstheme="majorBidi"/>
              </w:rPr>
            </w:pP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Facilité de paiement</w:t>
            </w:r>
          </w:p>
        </w:tc>
        <w:tc>
          <w:tcPr>
            <w:tcW w:w="3257" w:type="dxa"/>
          </w:tcPr>
          <w:p w:rsidR="00000B2B" w:rsidRDefault="007075A7" w:rsidP="00C73B15">
            <w:pPr>
              <w:spacing w:after="120"/>
              <w:contextualSpacing/>
              <w:rPr>
                <w:rFonts w:asciiTheme="majorBidi" w:hAnsiTheme="majorBidi" w:cstheme="majorBidi"/>
              </w:rPr>
            </w:pPr>
            <w:r>
              <w:rPr>
                <w:rFonts w:asciiTheme="majorBidi" w:hAnsiTheme="majorBidi" w:cstheme="majorBidi"/>
              </w:rPr>
              <w:t>O</w:t>
            </w:r>
            <w:r w:rsidR="00E1570A">
              <w:rPr>
                <w:rFonts w:asciiTheme="majorBidi" w:hAnsiTheme="majorBidi" w:cstheme="majorBidi"/>
              </w:rPr>
              <w:t>ui</w:t>
            </w:r>
          </w:p>
        </w:tc>
        <w:tc>
          <w:tcPr>
            <w:tcW w:w="3257" w:type="dxa"/>
          </w:tcPr>
          <w:p w:rsidR="00000B2B" w:rsidRDefault="00000B2B" w:rsidP="00C73B15">
            <w:pPr>
              <w:spacing w:after="120"/>
              <w:contextualSpacing/>
              <w:rPr>
                <w:rFonts w:asciiTheme="majorBidi" w:hAnsiTheme="majorBidi" w:cstheme="majorBidi"/>
              </w:rPr>
            </w:pP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 xml:space="preserve">Site internet </w:t>
            </w:r>
          </w:p>
        </w:tc>
        <w:tc>
          <w:tcPr>
            <w:tcW w:w="3257" w:type="dxa"/>
          </w:tcPr>
          <w:p w:rsidR="00000B2B" w:rsidRDefault="00000B2B" w:rsidP="00C73B15">
            <w:pPr>
              <w:spacing w:after="120"/>
              <w:contextualSpacing/>
              <w:rPr>
                <w:rFonts w:asciiTheme="majorBidi" w:hAnsiTheme="majorBidi" w:cstheme="majorBidi"/>
              </w:rPr>
            </w:pPr>
            <w:r>
              <w:rPr>
                <w:rFonts w:asciiTheme="majorBidi" w:hAnsiTheme="majorBidi" w:cstheme="majorBidi"/>
              </w:rPr>
              <w:t>Audi.com</w:t>
            </w:r>
          </w:p>
        </w:tc>
        <w:tc>
          <w:tcPr>
            <w:tcW w:w="3257" w:type="dxa"/>
          </w:tcPr>
          <w:p w:rsidR="00000B2B" w:rsidRDefault="00000B2B" w:rsidP="00C73B15">
            <w:pPr>
              <w:spacing w:after="120"/>
              <w:contextualSpacing/>
              <w:rPr>
                <w:rFonts w:asciiTheme="majorBidi" w:hAnsiTheme="majorBidi" w:cstheme="majorBidi"/>
              </w:rPr>
            </w:pP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Média sociaux</w:t>
            </w:r>
          </w:p>
        </w:tc>
        <w:tc>
          <w:tcPr>
            <w:tcW w:w="3257" w:type="dxa"/>
          </w:tcPr>
          <w:p w:rsidR="00000B2B" w:rsidRDefault="00000B2B" w:rsidP="00C73B15">
            <w:pPr>
              <w:spacing w:after="120"/>
              <w:contextualSpacing/>
              <w:rPr>
                <w:rFonts w:asciiTheme="majorBidi" w:hAnsiTheme="majorBidi" w:cstheme="majorBidi"/>
              </w:rPr>
            </w:pPr>
            <w:proofErr w:type="spellStart"/>
            <w:r>
              <w:rPr>
                <w:rFonts w:asciiTheme="majorBidi" w:hAnsiTheme="majorBidi" w:cstheme="majorBidi"/>
              </w:rPr>
              <w:t>Twitter</w:t>
            </w:r>
            <w:proofErr w:type="spellEnd"/>
            <w:r>
              <w:rPr>
                <w:rFonts w:asciiTheme="majorBidi" w:hAnsiTheme="majorBidi" w:cstheme="majorBidi"/>
              </w:rPr>
              <w:t>/</w:t>
            </w:r>
            <w:proofErr w:type="spellStart"/>
            <w:r>
              <w:rPr>
                <w:rFonts w:asciiTheme="majorBidi" w:hAnsiTheme="majorBidi" w:cstheme="majorBidi"/>
              </w:rPr>
              <w:t>instagram</w:t>
            </w:r>
            <w:proofErr w:type="spellEnd"/>
          </w:p>
        </w:tc>
        <w:tc>
          <w:tcPr>
            <w:tcW w:w="3257" w:type="dxa"/>
          </w:tcPr>
          <w:p w:rsidR="00000B2B" w:rsidRDefault="00000B2B" w:rsidP="00C73B15">
            <w:pPr>
              <w:spacing w:after="120"/>
              <w:contextualSpacing/>
              <w:rPr>
                <w:rFonts w:asciiTheme="majorBidi" w:hAnsiTheme="majorBidi" w:cstheme="majorBidi"/>
              </w:rPr>
            </w:pP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Type de clientèle visée</w:t>
            </w:r>
          </w:p>
        </w:tc>
        <w:tc>
          <w:tcPr>
            <w:tcW w:w="3257" w:type="dxa"/>
          </w:tcPr>
          <w:p w:rsidR="00000B2B" w:rsidRDefault="00000B2B" w:rsidP="00C73B15">
            <w:pPr>
              <w:spacing w:after="120"/>
              <w:contextualSpacing/>
              <w:rPr>
                <w:rFonts w:asciiTheme="majorBidi" w:hAnsiTheme="majorBidi" w:cstheme="majorBidi"/>
              </w:rPr>
            </w:pPr>
            <w:r>
              <w:rPr>
                <w:rFonts w:asciiTheme="majorBidi" w:hAnsiTheme="majorBidi" w:cstheme="majorBidi"/>
              </w:rPr>
              <w:t>international</w:t>
            </w:r>
          </w:p>
        </w:tc>
        <w:tc>
          <w:tcPr>
            <w:tcW w:w="3257" w:type="dxa"/>
          </w:tcPr>
          <w:p w:rsidR="00000B2B" w:rsidRDefault="00000B2B" w:rsidP="00C73B15">
            <w:pPr>
              <w:spacing w:after="120"/>
              <w:contextualSpacing/>
              <w:rPr>
                <w:rFonts w:asciiTheme="majorBidi" w:hAnsiTheme="majorBidi" w:cstheme="majorBidi"/>
              </w:rPr>
            </w:pP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Produits et services offerts</w:t>
            </w:r>
          </w:p>
        </w:tc>
        <w:tc>
          <w:tcPr>
            <w:tcW w:w="3257" w:type="dxa"/>
          </w:tcPr>
          <w:p w:rsidR="00000B2B" w:rsidRDefault="007075A7" w:rsidP="007075A7">
            <w:pPr>
              <w:spacing w:after="120"/>
              <w:contextualSpacing/>
              <w:rPr>
                <w:rFonts w:asciiTheme="majorBidi" w:hAnsiTheme="majorBidi" w:cstheme="majorBidi"/>
              </w:rPr>
            </w:pPr>
            <w:r>
              <w:rPr>
                <w:rFonts w:asciiTheme="majorBidi" w:hAnsiTheme="majorBidi" w:cstheme="majorBidi"/>
              </w:rPr>
              <w:t>V</w:t>
            </w:r>
            <w:r w:rsidR="00000B2B">
              <w:rPr>
                <w:rFonts w:asciiTheme="majorBidi" w:hAnsiTheme="majorBidi" w:cstheme="majorBidi"/>
              </w:rPr>
              <w:t>oitures haut</w:t>
            </w:r>
            <w:r>
              <w:rPr>
                <w:rFonts w:asciiTheme="majorBidi" w:hAnsiTheme="majorBidi" w:cstheme="majorBidi"/>
              </w:rPr>
              <w:t xml:space="preserve"> de </w:t>
            </w:r>
            <w:r w:rsidR="00000B2B">
              <w:rPr>
                <w:rFonts w:asciiTheme="majorBidi" w:hAnsiTheme="majorBidi" w:cstheme="majorBidi"/>
              </w:rPr>
              <w:t>gamme</w:t>
            </w:r>
          </w:p>
        </w:tc>
        <w:tc>
          <w:tcPr>
            <w:tcW w:w="3257" w:type="dxa"/>
          </w:tcPr>
          <w:p w:rsidR="00000B2B" w:rsidRDefault="00000B2B" w:rsidP="00C73B15">
            <w:pPr>
              <w:spacing w:after="120"/>
              <w:contextualSpacing/>
              <w:rPr>
                <w:rFonts w:asciiTheme="majorBidi" w:hAnsiTheme="majorBidi" w:cstheme="majorBidi"/>
              </w:rPr>
            </w:pPr>
          </w:p>
        </w:tc>
      </w:tr>
    </w:tbl>
    <w:p w:rsidR="00B8249C" w:rsidRDefault="00B8249C" w:rsidP="006B2BB7">
      <w:pPr>
        <w:spacing w:after="120" w:line="240" w:lineRule="auto"/>
        <w:contextualSpacing/>
        <w:rPr>
          <w:rFonts w:asciiTheme="majorBidi" w:hAnsiTheme="majorBidi" w:cstheme="majorBidi"/>
        </w:rPr>
      </w:pPr>
    </w:p>
    <w:tbl>
      <w:tblPr>
        <w:tblStyle w:val="Grilledutableau"/>
        <w:tblW w:w="0" w:type="auto"/>
        <w:tblLook w:val="04A0" w:firstRow="1" w:lastRow="0" w:firstColumn="1" w:lastColumn="0" w:noHBand="0" w:noVBand="1"/>
      </w:tblPr>
      <w:tblGrid>
        <w:gridCol w:w="482"/>
        <w:gridCol w:w="2639"/>
        <w:gridCol w:w="3257"/>
        <w:gridCol w:w="3257"/>
      </w:tblGrid>
      <w:tr w:rsidR="00B8249C" w:rsidTr="00000B2B">
        <w:trPr>
          <w:cantSplit/>
          <w:trHeight w:val="340"/>
        </w:trPr>
        <w:tc>
          <w:tcPr>
            <w:tcW w:w="482" w:type="dxa"/>
            <w:vMerge w:val="restart"/>
            <w:textDirection w:val="btLr"/>
            <w:vAlign w:val="center"/>
          </w:tcPr>
          <w:p w:rsidR="00B8249C" w:rsidRDefault="00B8249C" w:rsidP="00B8249C">
            <w:pPr>
              <w:spacing w:after="120"/>
              <w:ind w:left="113" w:right="113"/>
              <w:contextualSpacing/>
              <w:jc w:val="center"/>
              <w:rPr>
                <w:rFonts w:asciiTheme="majorBidi" w:hAnsiTheme="majorBidi" w:cstheme="majorBidi"/>
              </w:rPr>
            </w:pPr>
            <w:r>
              <w:rPr>
                <w:rFonts w:asciiTheme="majorBidi" w:hAnsiTheme="majorBidi" w:cstheme="majorBidi"/>
              </w:rPr>
              <w:t>Nom du concurrent N°4</w:t>
            </w:r>
          </w:p>
        </w:tc>
        <w:tc>
          <w:tcPr>
            <w:tcW w:w="2639" w:type="dxa"/>
            <w:shd w:val="clear" w:color="auto" w:fill="F2F2F2" w:themeFill="background1" w:themeFillShade="F2"/>
            <w:vAlign w:val="center"/>
          </w:tcPr>
          <w:p w:rsidR="00B8249C" w:rsidRPr="00C62F3B" w:rsidRDefault="00B8249C"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Critères d’analyses</w:t>
            </w:r>
          </w:p>
        </w:tc>
        <w:tc>
          <w:tcPr>
            <w:tcW w:w="3257" w:type="dxa"/>
            <w:shd w:val="clear" w:color="auto" w:fill="F2F2F2" w:themeFill="background1" w:themeFillShade="F2"/>
            <w:vAlign w:val="center"/>
          </w:tcPr>
          <w:p w:rsidR="00B8249C" w:rsidRPr="00C62F3B" w:rsidRDefault="00B8249C"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Forces</w:t>
            </w:r>
          </w:p>
        </w:tc>
        <w:tc>
          <w:tcPr>
            <w:tcW w:w="3257" w:type="dxa"/>
            <w:shd w:val="clear" w:color="auto" w:fill="F2F2F2" w:themeFill="background1" w:themeFillShade="F2"/>
            <w:vAlign w:val="center"/>
          </w:tcPr>
          <w:p w:rsidR="00B8249C" w:rsidRPr="00C62F3B" w:rsidRDefault="00B8249C"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Faiblesses</w:t>
            </w: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 xml:space="preserve">Prix </w:t>
            </w:r>
          </w:p>
        </w:tc>
        <w:tc>
          <w:tcPr>
            <w:tcW w:w="3257" w:type="dxa"/>
          </w:tcPr>
          <w:p w:rsidR="00000B2B" w:rsidRDefault="00000B2B" w:rsidP="00000B2B">
            <w:pPr>
              <w:spacing w:after="120"/>
              <w:contextualSpacing/>
              <w:jc w:val="center"/>
              <w:rPr>
                <w:rFonts w:asciiTheme="majorBidi" w:hAnsiTheme="majorBidi" w:cstheme="majorBidi"/>
              </w:rPr>
            </w:pPr>
            <w:r>
              <w:rPr>
                <w:rFonts w:asciiTheme="majorBidi" w:hAnsiTheme="majorBidi" w:cstheme="majorBidi"/>
              </w:rPr>
              <w:t>-</w:t>
            </w:r>
          </w:p>
        </w:tc>
        <w:tc>
          <w:tcPr>
            <w:tcW w:w="3257" w:type="dxa"/>
          </w:tcPr>
          <w:p w:rsidR="00000B2B" w:rsidRDefault="00000B2B" w:rsidP="00C73B15">
            <w:pPr>
              <w:spacing w:after="120"/>
              <w:contextualSpacing/>
              <w:rPr>
                <w:rFonts w:asciiTheme="majorBidi" w:hAnsiTheme="majorBidi" w:cstheme="majorBidi"/>
              </w:rPr>
            </w:pPr>
            <w:r>
              <w:rPr>
                <w:rFonts w:asciiTheme="majorBidi" w:hAnsiTheme="majorBidi" w:cstheme="majorBidi"/>
              </w:rPr>
              <w:t>Prix élevé</w:t>
            </w: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 xml:space="preserve">Qualité </w:t>
            </w:r>
          </w:p>
        </w:tc>
        <w:tc>
          <w:tcPr>
            <w:tcW w:w="3257" w:type="dxa"/>
          </w:tcPr>
          <w:p w:rsidR="00000B2B" w:rsidRDefault="007075A7" w:rsidP="00C73B15">
            <w:pPr>
              <w:spacing w:after="120"/>
              <w:contextualSpacing/>
              <w:rPr>
                <w:rFonts w:asciiTheme="majorBidi" w:hAnsiTheme="majorBidi" w:cstheme="majorBidi"/>
              </w:rPr>
            </w:pPr>
            <w:r>
              <w:rPr>
                <w:rFonts w:asciiTheme="majorBidi" w:hAnsiTheme="majorBidi" w:cstheme="majorBidi"/>
              </w:rPr>
              <w:t>D</w:t>
            </w:r>
            <w:r w:rsidR="00000B2B">
              <w:rPr>
                <w:rFonts w:asciiTheme="majorBidi" w:hAnsiTheme="majorBidi" w:cstheme="majorBidi"/>
              </w:rPr>
              <w:t>urable</w:t>
            </w:r>
          </w:p>
        </w:tc>
        <w:tc>
          <w:tcPr>
            <w:tcW w:w="3257" w:type="dxa"/>
          </w:tcPr>
          <w:p w:rsidR="00000B2B" w:rsidRDefault="00000B2B" w:rsidP="00000B2B">
            <w:pPr>
              <w:spacing w:after="120"/>
              <w:contextualSpacing/>
              <w:jc w:val="center"/>
              <w:rPr>
                <w:rFonts w:asciiTheme="majorBidi" w:hAnsiTheme="majorBidi" w:cstheme="majorBidi"/>
              </w:rPr>
            </w:pPr>
            <w:r>
              <w:rPr>
                <w:rFonts w:asciiTheme="majorBidi" w:hAnsiTheme="majorBidi" w:cstheme="majorBidi"/>
              </w:rPr>
              <w:t>-</w:t>
            </w: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Service à la clientèle</w:t>
            </w:r>
          </w:p>
        </w:tc>
        <w:tc>
          <w:tcPr>
            <w:tcW w:w="3257" w:type="dxa"/>
          </w:tcPr>
          <w:p w:rsidR="00000B2B" w:rsidRDefault="00000B2B" w:rsidP="00C73B15">
            <w:pPr>
              <w:spacing w:after="120"/>
              <w:contextualSpacing/>
              <w:rPr>
                <w:rFonts w:asciiTheme="majorBidi" w:hAnsiTheme="majorBidi" w:cstheme="majorBidi"/>
              </w:rPr>
            </w:pPr>
            <w:r>
              <w:rPr>
                <w:rFonts w:asciiTheme="majorBidi" w:hAnsiTheme="majorBidi" w:cstheme="majorBidi"/>
              </w:rPr>
              <w:t>Service après-vente et communié importante</w:t>
            </w:r>
          </w:p>
        </w:tc>
        <w:tc>
          <w:tcPr>
            <w:tcW w:w="3257" w:type="dxa"/>
          </w:tcPr>
          <w:p w:rsidR="00000B2B" w:rsidRDefault="00000B2B" w:rsidP="00000B2B">
            <w:pPr>
              <w:spacing w:after="120"/>
              <w:contextualSpacing/>
              <w:jc w:val="center"/>
              <w:rPr>
                <w:rFonts w:asciiTheme="majorBidi" w:hAnsiTheme="majorBidi" w:cstheme="majorBidi"/>
              </w:rPr>
            </w:pPr>
            <w:r>
              <w:rPr>
                <w:rFonts w:asciiTheme="majorBidi" w:hAnsiTheme="majorBidi" w:cstheme="majorBidi"/>
              </w:rPr>
              <w:t>-</w:t>
            </w: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Publicité et promotion</w:t>
            </w:r>
          </w:p>
        </w:tc>
        <w:tc>
          <w:tcPr>
            <w:tcW w:w="3257" w:type="dxa"/>
          </w:tcPr>
          <w:p w:rsidR="00000B2B" w:rsidRDefault="00000B2B" w:rsidP="00C73B15">
            <w:pPr>
              <w:spacing w:after="120"/>
              <w:contextualSpacing/>
              <w:rPr>
                <w:rFonts w:asciiTheme="majorBidi" w:hAnsiTheme="majorBidi" w:cstheme="majorBidi"/>
              </w:rPr>
            </w:pPr>
            <w:r>
              <w:rPr>
                <w:rFonts w:asciiTheme="majorBidi" w:hAnsiTheme="majorBidi" w:cstheme="majorBidi"/>
              </w:rPr>
              <w:t>Bande d’annonce</w:t>
            </w:r>
          </w:p>
        </w:tc>
        <w:tc>
          <w:tcPr>
            <w:tcW w:w="3257" w:type="dxa"/>
          </w:tcPr>
          <w:p w:rsidR="00000B2B" w:rsidRDefault="00000B2B" w:rsidP="00000B2B">
            <w:pPr>
              <w:spacing w:after="120"/>
              <w:contextualSpacing/>
              <w:jc w:val="center"/>
              <w:rPr>
                <w:rFonts w:asciiTheme="majorBidi" w:hAnsiTheme="majorBidi" w:cstheme="majorBidi"/>
              </w:rPr>
            </w:pPr>
            <w:r>
              <w:rPr>
                <w:rFonts w:asciiTheme="majorBidi" w:hAnsiTheme="majorBidi" w:cstheme="majorBidi"/>
              </w:rPr>
              <w:t>-</w:t>
            </w: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Localisation</w:t>
            </w:r>
          </w:p>
        </w:tc>
        <w:tc>
          <w:tcPr>
            <w:tcW w:w="3257" w:type="dxa"/>
          </w:tcPr>
          <w:p w:rsidR="00000B2B" w:rsidRDefault="007075A7" w:rsidP="00C73B15">
            <w:pPr>
              <w:spacing w:after="120"/>
              <w:contextualSpacing/>
              <w:rPr>
                <w:rFonts w:asciiTheme="majorBidi" w:hAnsiTheme="majorBidi" w:cstheme="majorBidi"/>
              </w:rPr>
            </w:pPr>
            <w:r>
              <w:rPr>
                <w:rFonts w:asciiTheme="majorBidi" w:hAnsiTheme="majorBidi" w:cstheme="majorBidi"/>
              </w:rPr>
              <w:t>J</w:t>
            </w:r>
            <w:r w:rsidR="00E758A8">
              <w:rPr>
                <w:rFonts w:asciiTheme="majorBidi" w:hAnsiTheme="majorBidi" w:cstheme="majorBidi"/>
              </w:rPr>
              <w:t>apon</w:t>
            </w:r>
          </w:p>
        </w:tc>
        <w:tc>
          <w:tcPr>
            <w:tcW w:w="3257" w:type="dxa"/>
          </w:tcPr>
          <w:p w:rsidR="00000B2B" w:rsidRDefault="00000B2B" w:rsidP="00C73B15">
            <w:pPr>
              <w:spacing w:after="120"/>
              <w:contextualSpacing/>
              <w:rPr>
                <w:rFonts w:asciiTheme="majorBidi" w:hAnsiTheme="majorBidi" w:cstheme="majorBidi"/>
              </w:rPr>
            </w:pP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Facilité de paiement</w:t>
            </w:r>
          </w:p>
        </w:tc>
        <w:tc>
          <w:tcPr>
            <w:tcW w:w="3257" w:type="dxa"/>
          </w:tcPr>
          <w:p w:rsidR="00000B2B" w:rsidRDefault="00E1570A" w:rsidP="00C73B15">
            <w:pPr>
              <w:spacing w:after="120"/>
              <w:contextualSpacing/>
              <w:rPr>
                <w:rFonts w:asciiTheme="majorBidi" w:hAnsiTheme="majorBidi" w:cstheme="majorBidi"/>
              </w:rPr>
            </w:pPr>
            <w:r>
              <w:rPr>
                <w:rFonts w:asciiTheme="majorBidi" w:hAnsiTheme="majorBidi" w:cstheme="majorBidi"/>
              </w:rPr>
              <w:t>oui</w:t>
            </w:r>
          </w:p>
        </w:tc>
        <w:tc>
          <w:tcPr>
            <w:tcW w:w="3257" w:type="dxa"/>
          </w:tcPr>
          <w:p w:rsidR="00000B2B" w:rsidRDefault="00000B2B" w:rsidP="00000B2B">
            <w:pPr>
              <w:spacing w:after="120"/>
              <w:contextualSpacing/>
              <w:jc w:val="center"/>
              <w:rPr>
                <w:rFonts w:asciiTheme="majorBidi" w:hAnsiTheme="majorBidi" w:cstheme="majorBidi"/>
              </w:rPr>
            </w:pPr>
            <w:r>
              <w:rPr>
                <w:rFonts w:asciiTheme="majorBidi" w:hAnsiTheme="majorBidi" w:cstheme="majorBidi"/>
              </w:rPr>
              <w:t>-</w:t>
            </w: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 xml:space="preserve">Site internet </w:t>
            </w:r>
          </w:p>
        </w:tc>
        <w:tc>
          <w:tcPr>
            <w:tcW w:w="3257" w:type="dxa"/>
          </w:tcPr>
          <w:p w:rsidR="00000B2B" w:rsidRDefault="00000B2B" w:rsidP="00C73B15">
            <w:pPr>
              <w:spacing w:after="120"/>
              <w:contextualSpacing/>
              <w:rPr>
                <w:rFonts w:asciiTheme="majorBidi" w:hAnsiTheme="majorBidi" w:cstheme="majorBidi"/>
              </w:rPr>
            </w:pPr>
            <w:r>
              <w:rPr>
                <w:rFonts w:asciiTheme="majorBidi" w:hAnsiTheme="majorBidi" w:cstheme="majorBidi"/>
              </w:rPr>
              <w:t>toyota.com</w:t>
            </w:r>
          </w:p>
        </w:tc>
        <w:tc>
          <w:tcPr>
            <w:tcW w:w="3257" w:type="dxa"/>
          </w:tcPr>
          <w:p w:rsidR="00000B2B" w:rsidRDefault="00000B2B" w:rsidP="00C73B15">
            <w:pPr>
              <w:spacing w:after="120"/>
              <w:contextualSpacing/>
              <w:rPr>
                <w:rFonts w:asciiTheme="majorBidi" w:hAnsiTheme="majorBidi" w:cstheme="majorBidi"/>
              </w:rPr>
            </w:pP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Média sociaux</w:t>
            </w:r>
          </w:p>
        </w:tc>
        <w:tc>
          <w:tcPr>
            <w:tcW w:w="3257" w:type="dxa"/>
          </w:tcPr>
          <w:p w:rsidR="00000B2B" w:rsidRDefault="00000B2B" w:rsidP="00C73B15">
            <w:pPr>
              <w:spacing w:after="120"/>
              <w:contextualSpacing/>
              <w:rPr>
                <w:rFonts w:asciiTheme="majorBidi" w:hAnsiTheme="majorBidi" w:cstheme="majorBidi"/>
              </w:rPr>
            </w:pPr>
            <w:proofErr w:type="spellStart"/>
            <w:r>
              <w:rPr>
                <w:rFonts w:asciiTheme="majorBidi" w:hAnsiTheme="majorBidi" w:cstheme="majorBidi"/>
              </w:rPr>
              <w:t>Twitter</w:t>
            </w:r>
            <w:proofErr w:type="spellEnd"/>
            <w:r>
              <w:rPr>
                <w:rFonts w:asciiTheme="majorBidi" w:hAnsiTheme="majorBidi" w:cstheme="majorBidi"/>
              </w:rPr>
              <w:t>/</w:t>
            </w:r>
            <w:proofErr w:type="spellStart"/>
            <w:r>
              <w:rPr>
                <w:rFonts w:asciiTheme="majorBidi" w:hAnsiTheme="majorBidi" w:cstheme="majorBidi"/>
              </w:rPr>
              <w:t>instagram</w:t>
            </w:r>
            <w:proofErr w:type="spellEnd"/>
          </w:p>
        </w:tc>
        <w:tc>
          <w:tcPr>
            <w:tcW w:w="3257" w:type="dxa"/>
          </w:tcPr>
          <w:p w:rsidR="00000B2B" w:rsidRDefault="00000B2B" w:rsidP="00C73B15">
            <w:pPr>
              <w:spacing w:after="120"/>
              <w:contextualSpacing/>
              <w:rPr>
                <w:rFonts w:asciiTheme="majorBidi" w:hAnsiTheme="majorBidi" w:cstheme="majorBidi"/>
              </w:rPr>
            </w:pP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Type de clientèle visée</w:t>
            </w:r>
          </w:p>
        </w:tc>
        <w:tc>
          <w:tcPr>
            <w:tcW w:w="3257" w:type="dxa"/>
          </w:tcPr>
          <w:p w:rsidR="00000B2B" w:rsidRDefault="00000B2B" w:rsidP="00C73B15">
            <w:pPr>
              <w:spacing w:after="120"/>
              <w:contextualSpacing/>
              <w:rPr>
                <w:rFonts w:asciiTheme="majorBidi" w:hAnsiTheme="majorBidi" w:cstheme="majorBidi"/>
              </w:rPr>
            </w:pPr>
            <w:r>
              <w:rPr>
                <w:rFonts w:asciiTheme="majorBidi" w:hAnsiTheme="majorBidi" w:cstheme="majorBidi"/>
              </w:rPr>
              <w:t>international</w:t>
            </w:r>
          </w:p>
        </w:tc>
        <w:tc>
          <w:tcPr>
            <w:tcW w:w="3257" w:type="dxa"/>
          </w:tcPr>
          <w:p w:rsidR="00000B2B" w:rsidRDefault="00000B2B" w:rsidP="00C73B15">
            <w:pPr>
              <w:spacing w:after="120"/>
              <w:contextualSpacing/>
              <w:rPr>
                <w:rFonts w:asciiTheme="majorBidi" w:hAnsiTheme="majorBidi" w:cstheme="majorBidi"/>
              </w:rPr>
            </w:pPr>
          </w:p>
        </w:tc>
      </w:tr>
      <w:tr w:rsidR="00000B2B" w:rsidTr="00000B2B">
        <w:tc>
          <w:tcPr>
            <w:tcW w:w="482" w:type="dxa"/>
            <w:vMerge/>
          </w:tcPr>
          <w:p w:rsidR="00000B2B" w:rsidRDefault="00000B2B" w:rsidP="00C73B15">
            <w:pPr>
              <w:spacing w:after="120"/>
              <w:contextualSpacing/>
              <w:rPr>
                <w:rFonts w:asciiTheme="majorBidi" w:hAnsiTheme="majorBidi" w:cstheme="majorBidi"/>
              </w:rPr>
            </w:pPr>
          </w:p>
        </w:tc>
        <w:tc>
          <w:tcPr>
            <w:tcW w:w="2639" w:type="dxa"/>
            <w:shd w:val="clear" w:color="auto" w:fill="F2F2F2" w:themeFill="background1" w:themeFillShade="F2"/>
          </w:tcPr>
          <w:p w:rsidR="00000B2B" w:rsidRPr="00C62F3B" w:rsidRDefault="00000B2B"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Produits et services offerts</w:t>
            </w:r>
          </w:p>
        </w:tc>
        <w:tc>
          <w:tcPr>
            <w:tcW w:w="3257" w:type="dxa"/>
          </w:tcPr>
          <w:p w:rsidR="00000B2B" w:rsidRDefault="00000B2B" w:rsidP="00E758A8">
            <w:pPr>
              <w:spacing w:after="120"/>
              <w:contextualSpacing/>
              <w:rPr>
                <w:rFonts w:asciiTheme="majorBidi" w:hAnsiTheme="majorBidi" w:cstheme="majorBidi"/>
              </w:rPr>
            </w:pPr>
            <w:r>
              <w:rPr>
                <w:rFonts w:asciiTheme="majorBidi" w:hAnsiTheme="majorBidi" w:cstheme="majorBidi"/>
              </w:rPr>
              <w:t xml:space="preserve">Des voitures </w:t>
            </w:r>
            <w:r w:rsidR="00E758A8">
              <w:rPr>
                <w:rFonts w:asciiTheme="majorBidi" w:hAnsiTheme="majorBidi" w:cstheme="majorBidi"/>
              </w:rPr>
              <w:t>durable</w:t>
            </w:r>
            <w:r w:rsidR="007075A7">
              <w:rPr>
                <w:rFonts w:asciiTheme="majorBidi" w:hAnsiTheme="majorBidi" w:cstheme="majorBidi"/>
              </w:rPr>
              <w:t>s</w:t>
            </w:r>
          </w:p>
        </w:tc>
        <w:tc>
          <w:tcPr>
            <w:tcW w:w="3257" w:type="dxa"/>
          </w:tcPr>
          <w:p w:rsidR="00000B2B" w:rsidRDefault="00000B2B" w:rsidP="00E758A8">
            <w:pPr>
              <w:spacing w:after="120"/>
              <w:contextualSpacing/>
              <w:rPr>
                <w:rFonts w:asciiTheme="majorBidi" w:hAnsiTheme="majorBidi" w:cstheme="majorBidi"/>
              </w:rPr>
            </w:pPr>
          </w:p>
        </w:tc>
      </w:tr>
    </w:tbl>
    <w:p w:rsidR="00B8249C" w:rsidRDefault="00B8249C" w:rsidP="006B2BB7">
      <w:pPr>
        <w:spacing w:after="120" w:line="240" w:lineRule="auto"/>
        <w:contextualSpacing/>
        <w:rPr>
          <w:rFonts w:asciiTheme="majorBidi" w:hAnsiTheme="majorBidi" w:cstheme="majorBidi"/>
        </w:rPr>
      </w:pPr>
    </w:p>
    <w:p w:rsidR="00B8249C" w:rsidRPr="00D640E8" w:rsidRDefault="004464FF" w:rsidP="006B2BB7">
      <w:pPr>
        <w:spacing w:after="120" w:line="240" w:lineRule="auto"/>
        <w:contextualSpacing/>
        <w:rPr>
          <w:rFonts w:asciiTheme="majorBidi" w:hAnsiTheme="majorBidi" w:cstheme="majorBidi"/>
          <w:b/>
          <w:bCs/>
        </w:rPr>
      </w:pPr>
      <w:r w:rsidRPr="00D640E8">
        <w:rPr>
          <w:rFonts w:asciiTheme="majorBidi" w:hAnsiTheme="majorBidi" w:cstheme="majorBidi"/>
          <w:b/>
          <w:bCs/>
        </w:rPr>
        <w:t>Avantage concurrentiel de l’entreprise</w:t>
      </w:r>
    </w:p>
    <w:tbl>
      <w:tblPr>
        <w:tblStyle w:val="Grilledutableau"/>
        <w:tblW w:w="0" w:type="auto"/>
        <w:tblLook w:val="04A0" w:firstRow="1" w:lastRow="0" w:firstColumn="1" w:lastColumn="0" w:noHBand="0" w:noVBand="1"/>
      </w:tblPr>
      <w:tblGrid>
        <w:gridCol w:w="482"/>
        <w:gridCol w:w="2639"/>
        <w:gridCol w:w="3257"/>
        <w:gridCol w:w="3257"/>
      </w:tblGrid>
      <w:tr w:rsidR="00D640E8" w:rsidTr="00E758A8">
        <w:trPr>
          <w:cantSplit/>
          <w:trHeight w:val="340"/>
        </w:trPr>
        <w:tc>
          <w:tcPr>
            <w:tcW w:w="482" w:type="dxa"/>
            <w:vMerge w:val="restart"/>
            <w:textDirection w:val="btLr"/>
            <w:vAlign w:val="center"/>
          </w:tcPr>
          <w:p w:rsidR="00D640E8" w:rsidRDefault="00D640E8" w:rsidP="00D640E8">
            <w:pPr>
              <w:spacing w:after="120"/>
              <w:ind w:left="113" w:right="113"/>
              <w:contextualSpacing/>
              <w:jc w:val="center"/>
              <w:rPr>
                <w:rFonts w:asciiTheme="majorBidi" w:hAnsiTheme="majorBidi" w:cstheme="majorBidi"/>
              </w:rPr>
            </w:pPr>
            <w:r>
              <w:rPr>
                <w:rFonts w:asciiTheme="majorBidi" w:hAnsiTheme="majorBidi" w:cstheme="majorBidi"/>
              </w:rPr>
              <w:t>Nom de mon entreprise</w:t>
            </w:r>
          </w:p>
        </w:tc>
        <w:tc>
          <w:tcPr>
            <w:tcW w:w="2639" w:type="dxa"/>
            <w:shd w:val="clear" w:color="auto" w:fill="F2F2F2" w:themeFill="background1" w:themeFillShade="F2"/>
            <w:vAlign w:val="center"/>
          </w:tcPr>
          <w:p w:rsidR="00D640E8" w:rsidRPr="00C62F3B" w:rsidRDefault="00D640E8"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Critères d’analyses</w:t>
            </w:r>
          </w:p>
        </w:tc>
        <w:tc>
          <w:tcPr>
            <w:tcW w:w="3257" w:type="dxa"/>
            <w:shd w:val="clear" w:color="auto" w:fill="F2F2F2" w:themeFill="background1" w:themeFillShade="F2"/>
            <w:vAlign w:val="center"/>
          </w:tcPr>
          <w:p w:rsidR="00D640E8" w:rsidRPr="00C62F3B" w:rsidRDefault="00D640E8"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Forces</w:t>
            </w:r>
          </w:p>
        </w:tc>
        <w:tc>
          <w:tcPr>
            <w:tcW w:w="3257" w:type="dxa"/>
            <w:shd w:val="clear" w:color="auto" w:fill="F2F2F2" w:themeFill="background1" w:themeFillShade="F2"/>
            <w:vAlign w:val="center"/>
          </w:tcPr>
          <w:p w:rsidR="00D640E8" w:rsidRPr="00C62F3B" w:rsidRDefault="00D640E8"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Faiblesses</w:t>
            </w:r>
          </w:p>
        </w:tc>
      </w:tr>
      <w:tr w:rsidR="00E758A8" w:rsidTr="00E758A8">
        <w:tc>
          <w:tcPr>
            <w:tcW w:w="482" w:type="dxa"/>
            <w:vMerge/>
          </w:tcPr>
          <w:p w:rsidR="00E758A8" w:rsidRDefault="00E758A8" w:rsidP="00C73B15">
            <w:pPr>
              <w:spacing w:after="120"/>
              <w:contextualSpacing/>
              <w:rPr>
                <w:rFonts w:asciiTheme="majorBidi" w:hAnsiTheme="majorBidi" w:cstheme="majorBidi"/>
              </w:rPr>
            </w:pPr>
          </w:p>
        </w:tc>
        <w:tc>
          <w:tcPr>
            <w:tcW w:w="2639" w:type="dxa"/>
            <w:shd w:val="clear" w:color="auto" w:fill="F2F2F2" w:themeFill="background1" w:themeFillShade="F2"/>
          </w:tcPr>
          <w:p w:rsidR="00E758A8" w:rsidRPr="00C62F3B" w:rsidRDefault="00E758A8"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 xml:space="preserve">Prix </w:t>
            </w:r>
          </w:p>
        </w:tc>
        <w:tc>
          <w:tcPr>
            <w:tcW w:w="3257" w:type="dxa"/>
          </w:tcPr>
          <w:p w:rsidR="00E758A8" w:rsidRDefault="00717B6F" w:rsidP="00C73B15">
            <w:pPr>
              <w:spacing w:after="120"/>
              <w:contextualSpacing/>
              <w:rPr>
                <w:rFonts w:asciiTheme="majorBidi" w:hAnsiTheme="majorBidi" w:cstheme="majorBidi"/>
              </w:rPr>
            </w:pPr>
            <w:r>
              <w:rPr>
                <w:rFonts w:asciiTheme="majorBidi" w:hAnsiTheme="majorBidi" w:cstheme="majorBidi"/>
              </w:rPr>
              <w:t>Prix modéré</w:t>
            </w:r>
          </w:p>
        </w:tc>
        <w:tc>
          <w:tcPr>
            <w:tcW w:w="3257" w:type="dxa"/>
          </w:tcPr>
          <w:p w:rsidR="00E758A8" w:rsidRDefault="00E758A8" w:rsidP="00C73B15">
            <w:pPr>
              <w:spacing w:after="120"/>
              <w:contextualSpacing/>
              <w:rPr>
                <w:rFonts w:asciiTheme="majorBidi" w:hAnsiTheme="majorBidi" w:cstheme="majorBidi"/>
              </w:rPr>
            </w:pPr>
          </w:p>
        </w:tc>
      </w:tr>
      <w:tr w:rsidR="00E758A8" w:rsidTr="00E758A8">
        <w:tc>
          <w:tcPr>
            <w:tcW w:w="482" w:type="dxa"/>
            <w:vMerge/>
          </w:tcPr>
          <w:p w:rsidR="00E758A8" w:rsidRDefault="00E758A8" w:rsidP="00C73B15">
            <w:pPr>
              <w:spacing w:after="120"/>
              <w:contextualSpacing/>
              <w:rPr>
                <w:rFonts w:asciiTheme="majorBidi" w:hAnsiTheme="majorBidi" w:cstheme="majorBidi"/>
              </w:rPr>
            </w:pPr>
          </w:p>
        </w:tc>
        <w:tc>
          <w:tcPr>
            <w:tcW w:w="2639" w:type="dxa"/>
            <w:shd w:val="clear" w:color="auto" w:fill="F2F2F2" w:themeFill="background1" w:themeFillShade="F2"/>
          </w:tcPr>
          <w:p w:rsidR="00E758A8" w:rsidRPr="00C62F3B" w:rsidRDefault="00E758A8"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 xml:space="preserve">Qualité </w:t>
            </w:r>
          </w:p>
        </w:tc>
        <w:tc>
          <w:tcPr>
            <w:tcW w:w="3257" w:type="dxa"/>
          </w:tcPr>
          <w:p w:rsidR="00E758A8" w:rsidRDefault="00E758A8" w:rsidP="00C73B15">
            <w:pPr>
              <w:spacing w:after="120"/>
              <w:contextualSpacing/>
              <w:rPr>
                <w:rFonts w:asciiTheme="majorBidi" w:hAnsiTheme="majorBidi" w:cstheme="majorBidi"/>
              </w:rPr>
            </w:pPr>
            <w:r>
              <w:rPr>
                <w:rFonts w:asciiTheme="majorBidi" w:hAnsiTheme="majorBidi" w:cstheme="majorBidi"/>
              </w:rPr>
              <w:t>Qualité supérieur</w:t>
            </w:r>
          </w:p>
        </w:tc>
        <w:tc>
          <w:tcPr>
            <w:tcW w:w="3257" w:type="dxa"/>
          </w:tcPr>
          <w:p w:rsidR="00E758A8" w:rsidRDefault="00E758A8" w:rsidP="00C73B15">
            <w:pPr>
              <w:spacing w:after="120"/>
              <w:contextualSpacing/>
              <w:rPr>
                <w:rFonts w:asciiTheme="majorBidi" w:hAnsiTheme="majorBidi" w:cstheme="majorBidi"/>
              </w:rPr>
            </w:pPr>
          </w:p>
        </w:tc>
      </w:tr>
      <w:tr w:rsidR="00E758A8" w:rsidTr="00E758A8">
        <w:tc>
          <w:tcPr>
            <w:tcW w:w="482" w:type="dxa"/>
            <w:vMerge/>
          </w:tcPr>
          <w:p w:rsidR="00E758A8" w:rsidRDefault="00E758A8" w:rsidP="00C73B15">
            <w:pPr>
              <w:spacing w:after="120"/>
              <w:contextualSpacing/>
              <w:rPr>
                <w:rFonts w:asciiTheme="majorBidi" w:hAnsiTheme="majorBidi" w:cstheme="majorBidi"/>
              </w:rPr>
            </w:pPr>
          </w:p>
        </w:tc>
        <w:tc>
          <w:tcPr>
            <w:tcW w:w="2639" w:type="dxa"/>
            <w:shd w:val="clear" w:color="auto" w:fill="F2F2F2" w:themeFill="background1" w:themeFillShade="F2"/>
          </w:tcPr>
          <w:p w:rsidR="00E758A8" w:rsidRPr="00C62F3B" w:rsidRDefault="00E758A8"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Service à la clientèle</w:t>
            </w:r>
          </w:p>
        </w:tc>
        <w:tc>
          <w:tcPr>
            <w:tcW w:w="3257" w:type="dxa"/>
          </w:tcPr>
          <w:p w:rsidR="00E758A8" w:rsidRDefault="00E758A8" w:rsidP="00C73B15">
            <w:pPr>
              <w:spacing w:after="120"/>
              <w:contextualSpacing/>
              <w:rPr>
                <w:rFonts w:asciiTheme="majorBidi" w:hAnsiTheme="majorBidi" w:cstheme="majorBidi"/>
              </w:rPr>
            </w:pPr>
            <w:r>
              <w:rPr>
                <w:rFonts w:asciiTheme="majorBidi" w:hAnsiTheme="majorBidi" w:cstheme="majorBidi"/>
              </w:rPr>
              <w:t xml:space="preserve">Service après-vente </w:t>
            </w:r>
          </w:p>
        </w:tc>
        <w:tc>
          <w:tcPr>
            <w:tcW w:w="3257" w:type="dxa"/>
          </w:tcPr>
          <w:p w:rsidR="00E758A8" w:rsidRDefault="00E758A8" w:rsidP="00C73B15">
            <w:pPr>
              <w:spacing w:after="120"/>
              <w:contextualSpacing/>
              <w:rPr>
                <w:rFonts w:asciiTheme="majorBidi" w:hAnsiTheme="majorBidi" w:cstheme="majorBidi"/>
              </w:rPr>
            </w:pPr>
          </w:p>
        </w:tc>
      </w:tr>
      <w:tr w:rsidR="00E758A8" w:rsidTr="00E758A8">
        <w:tc>
          <w:tcPr>
            <w:tcW w:w="482" w:type="dxa"/>
            <w:vMerge/>
          </w:tcPr>
          <w:p w:rsidR="00E758A8" w:rsidRDefault="00E758A8" w:rsidP="00C73B15">
            <w:pPr>
              <w:spacing w:after="120"/>
              <w:contextualSpacing/>
              <w:rPr>
                <w:rFonts w:asciiTheme="majorBidi" w:hAnsiTheme="majorBidi" w:cstheme="majorBidi"/>
              </w:rPr>
            </w:pPr>
          </w:p>
        </w:tc>
        <w:tc>
          <w:tcPr>
            <w:tcW w:w="2639" w:type="dxa"/>
            <w:shd w:val="clear" w:color="auto" w:fill="F2F2F2" w:themeFill="background1" w:themeFillShade="F2"/>
          </w:tcPr>
          <w:p w:rsidR="00E758A8" w:rsidRPr="00C62F3B" w:rsidRDefault="00E758A8"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Publicité et promotion</w:t>
            </w:r>
          </w:p>
        </w:tc>
        <w:tc>
          <w:tcPr>
            <w:tcW w:w="3257" w:type="dxa"/>
          </w:tcPr>
          <w:p w:rsidR="00E758A8" w:rsidRDefault="00E758A8" w:rsidP="00C73B15">
            <w:pPr>
              <w:spacing w:after="120"/>
              <w:contextualSpacing/>
              <w:rPr>
                <w:rFonts w:asciiTheme="majorBidi" w:hAnsiTheme="majorBidi" w:cstheme="majorBidi"/>
              </w:rPr>
            </w:pPr>
            <w:r>
              <w:rPr>
                <w:rFonts w:asciiTheme="majorBidi" w:hAnsiTheme="majorBidi" w:cstheme="majorBidi"/>
              </w:rPr>
              <w:t>Bande d’annonce</w:t>
            </w:r>
          </w:p>
        </w:tc>
        <w:tc>
          <w:tcPr>
            <w:tcW w:w="3257" w:type="dxa"/>
          </w:tcPr>
          <w:p w:rsidR="00E758A8" w:rsidRDefault="00E758A8" w:rsidP="00C73B15">
            <w:pPr>
              <w:spacing w:after="120"/>
              <w:contextualSpacing/>
              <w:rPr>
                <w:rFonts w:asciiTheme="majorBidi" w:hAnsiTheme="majorBidi" w:cstheme="majorBidi"/>
              </w:rPr>
            </w:pPr>
          </w:p>
        </w:tc>
      </w:tr>
      <w:tr w:rsidR="00E758A8" w:rsidTr="00E758A8">
        <w:tc>
          <w:tcPr>
            <w:tcW w:w="482" w:type="dxa"/>
            <w:vMerge/>
          </w:tcPr>
          <w:p w:rsidR="00E758A8" w:rsidRDefault="00E758A8" w:rsidP="00C73B15">
            <w:pPr>
              <w:spacing w:after="120"/>
              <w:contextualSpacing/>
              <w:rPr>
                <w:rFonts w:asciiTheme="majorBidi" w:hAnsiTheme="majorBidi" w:cstheme="majorBidi"/>
              </w:rPr>
            </w:pPr>
          </w:p>
        </w:tc>
        <w:tc>
          <w:tcPr>
            <w:tcW w:w="2639" w:type="dxa"/>
            <w:shd w:val="clear" w:color="auto" w:fill="F2F2F2" w:themeFill="background1" w:themeFillShade="F2"/>
          </w:tcPr>
          <w:p w:rsidR="00E758A8" w:rsidRPr="00C62F3B" w:rsidRDefault="00E758A8"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Localisation</w:t>
            </w:r>
          </w:p>
        </w:tc>
        <w:tc>
          <w:tcPr>
            <w:tcW w:w="3257" w:type="dxa"/>
          </w:tcPr>
          <w:p w:rsidR="00E758A8" w:rsidRDefault="0033601D" w:rsidP="00C73B15">
            <w:pPr>
              <w:spacing w:after="120"/>
              <w:contextualSpacing/>
              <w:rPr>
                <w:rFonts w:asciiTheme="majorBidi" w:hAnsiTheme="majorBidi" w:cstheme="majorBidi"/>
              </w:rPr>
            </w:pPr>
            <w:r>
              <w:rPr>
                <w:rFonts w:asciiTheme="majorBidi" w:hAnsiTheme="majorBidi" w:cstheme="majorBidi"/>
              </w:rPr>
              <w:t>Tunisie</w:t>
            </w:r>
          </w:p>
        </w:tc>
        <w:tc>
          <w:tcPr>
            <w:tcW w:w="3257" w:type="dxa"/>
          </w:tcPr>
          <w:p w:rsidR="00E758A8" w:rsidRDefault="00E758A8" w:rsidP="00C73B15">
            <w:pPr>
              <w:spacing w:after="120"/>
              <w:contextualSpacing/>
              <w:rPr>
                <w:rFonts w:asciiTheme="majorBidi" w:hAnsiTheme="majorBidi" w:cstheme="majorBidi"/>
              </w:rPr>
            </w:pPr>
          </w:p>
        </w:tc>
      </w:tr>
      <w:tr w:rsidR="00E758A8" w:rsidTr="00E758A8">
        <w:tc>
          <w:tcPr>
            <w:tcW w:w="482" w:type="dxa"/>
            <w:vMerge/>
          </w:tcPr>
          <w:p w:rsidR="00E758A8" w:rsidRDefault="00E758A8" w:rsidP="00C73B15">
            <w:pPr>
              <w:spacing w:after="120"/>
              <w:contextualSpacing/>
              <w:rPr>
                <w:rFonts w:asciiTheme="majorBidi" w:hAnsiTheme="majorBidi" w:cstheme="majorBidi"/>
              </w:rPr>
            </w:pPr>
          </w:p>
        </w:tc>
        <w:tc>
          <w:tcPr>
            <w:tcW w:w="2639" w:type="dxa"/>
            <w:shd w:val="clear" w:color="auto" w:fill="F2F2F2" w:themeFill="background1" w:themeFillShade="F2"/>
          </w:tcPr>
          <w:p w:rsidR="00E758A8" w:rsidRPr="00C62F3B" w:rsidRDefault="00E758A8"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Facilité de paiement</w:t>
            </w:r>
          </w:p>
        </w:tc>
        <w:tc>
          <w:tcPr>
            <w:tcW w:w="3257" w:type="dxa"/>
          </w:tcPr>
          <w:p w:rsidR="00E758A8" w:rsidRDefault="0033601D" w:rsidP="00C73B15">
            <w:pPr>
              <w:spacing w:after="120"/>
              <w:contextualSpacing/>
              <w:rPr>
                <w:rFonts w:asciiTheme="majorBidi" w:hAnsiTheme="majorBidi" w:cstheme="majorBidi"/>
              </w:rPr>
            </w:pPr>
            <w:r>
              <w:rPr>
                <w:rFonts w:asciiTheme="majorBidi" w:hAnsiTheme="majorBidi" w:cstheme="majorBidi"/>
              </w:rPr>
              <w:t>Oui</w:t>
            </w:r>
          </w:p>
        </w:tc>
        <w:tc>
          <w:tcPr>
            <w:tcW w:w="3257" w:type="dxa"/>
          </w:tcPr>
          <w:p w:rsidR="00E758A8" w:rsidRDefault="00E758A8" w:rsidP="00C73B15">
            <w:pPr>
              <w:spacing w:after="120"/>
              <w:contextualSpacing/>
              <w:rPr>
                <w:rFonts w:asciiTheme="majorBidi" w:hAnsiTheme="majorBidi" w:cstheme="majorBidi"/>
              </w:rPr>
            </w:pPr>
          </w:p>
        </w:tc>
      </w:tr>
      <w:tr w:rsidR="00E758A8" w:rsidTr="00E758A8">
        <w:tc>
          <w:tcPr>
            <w:tcW w:w="482" w:type="dxa"/>
            <w:vMerge/>
          </w:tcPr>
          <w:p w:rsidR="00E758A8" w:rsidRDefault="00E758A8" w:rsidP="00C73B15">
            <w:pPr>
              <w:spacing w:after="120"/>
              <w:contextualSpacing/>
              <w:rPr>
                <w:rFonts w:asciiTheme="majorBidi" w:hAnsiTheme="majorBidi" w:cstheme="majorBidi"/>
              </w:rPr>
            </w:pPr>
          </w:p>
        </w:tc>
        <w:tc>
          <w:tcPr>
            <w:tcW w:w="2639" w:type="dxa"/>
            <w:shd w:val="clear" w:color="auto" w:fill="F2F2F2" w:themeFill="background1" w:themeFillShade="F2"/>
          </w:tcPr>
          <w:p w:rsidR="00E758A8" w:rsidRPr="00C62F3B" w:rsidRDefault="00E758A8"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 xml:space="preserve">Site internet </w:t>
            </w:r>
          </w:p>
        </w:tc>
        <w:tc>
          <w:tcPr>
            <w:tcW w:w="3257" w:type="dxa"/>
          </w:tcPr>
          <w:p w:rsidR="00E758A8" w:rsidRDefault="0033601D" w:rsidP="00503EAE">
            <w:pPr>
              <w:spacing w:after="120"/>
              <w:contextualSpacing/>
              <w:rPr>
                <w:rFonts w:asciiTheme="majorBidi" w:hAnsiTheme="majorBidi" w:cstheme="majorBidi"/>
              </w:rPr>
            </w:pPr>
            <w:r>
              <w:rPr>
                <w:rFonts w:asciiTheme="majorBidi" w:hAnsiTheme="majorBidi" w:cstheme="majorBidi"/>
              </w:rPr>
              <w:t>N</w:t>
            </w:r>
            <w:r w:rsidR="00503EAE">
              <w:rPr>
                <w:rFonts w:asciiTheme="majorBidi" w:hAnsiTheme="majorBidi" w:cstheme="majorBidi"/>
              </w:rPr>
              <w:t>AMDA</w:t>
            </w:r>
            <w:r>
              <w:rPr>
                <w:rFonts w:asciiTheme="majorBidi" w:hAnsiTheme="majorBidi" w:cstheme="majorBidi"/>
              </w:rPr>
              <w:t>.com</w:t>
            </w:r>
          </w:p>
        </w:tc>
        <w:tc>
          <w:tcPr>
            <w:tcW w:w="3257" w:type="dxa"/>
          </w:tcPr>
          <w:p w:rsidR="00E758A8" w:rsidRDefault="00503EAE" w:rsidP="00C73B15">
            <w:pPr>
              <w:spacing w:after="120"/>
              <w:contextualSpacing/>
              <w:rPr>
                <w:rFonts w:asciiTheme="majorBidi" w:hAnsiTheme="majorBidi" w:cstheme="majorBidi"/>
              </w:rPr>
            </w:pPr>
            <w:r>
              <w:rPr>
                <w:rFonts w:asciiTheme="majorBidi" w:hAnsiTheme="majorBidi" w:cstheme="majorBidi"/>
              </w:rPr>
              <w:t>NAMDA.com</w:t>
            </w:r>
          </w:p>
        </w:tc>
      </w:tr>
      <w:tr w:rsidR="00E758A8" w:rsidTr="00E758A8">
        <w:tc>
          <w:tcPr>
            <w:tcW w:w="482" w:type="dxa"/>
            <w:vMerge/>
          </w:tcPr>
          <w:p w:rsidR="00E758A8" w:rsidRDefault="00E758A8" w:rsidP="00C73B15">
            <w:pPr>
              <w:spacing w:after="120"/>
              <w:contextualSpacing/>
              <w:rPr>
                <w:rFonts w:asciiTheme="majorBidi" w:hAnsiTheme="majorBidi" w:cstheme="majorBidi"/>
              </w:rPr>
            </w:pPr>
          </w:p>
        </w:tc>
        <w:tc>
          <w:tcPr>
            <w:tcW w:w="2639" w:type="dxa"/>
            <w:shd w:val="clear" w:color="auto" w:fill="F2F2F2" w:themeFill="background1" w:themeFillShade="F2"/>
          </w:tcPr>
          <w:p w:rsidR="00E758A8" w:rsidRPr="00C62F3B" w:rsidRDefault="00E758A8"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Média sociaux</w:t>
            </w:r>
          </w:p>
        </w:tc>
        <w:tc>
          <w:tcPr>
            <w:tcW w:w="3257" w:type="dxa"/>
          </w:tcPr>
          <w:p w:rsidR="00E758A8" w:rsidRDefault="00E758A8" w:rsidP="00C73B15">
            <w:pPr>
              <w:spacing w:after="120"/>
              <w:contextualSpacing/>
              <w:rPr>
                <w:rFonts w:asciiTheme="majorBidi" w:hAnsiTheme="majorBidi" w:cstheme="majorBidi"/>
              </w:rPr>
            </w:pPr>
            <w:proofErr w:type="spellStart"/>
            <w:r>
              <w:rPr>
                <w:rFonts w:asciiTheme="majorBidi" w:hAnsiTheme="majorBidi" w:cstheme="majorBidi"/>
              </w:rPr>
              <w:t>Twitter</w:t>
            </w:r>
            <w:proofErr w:type="spellEnd"/>
            <w:r>
              <w:rPr>
                <w:rFonts w:asciiTheme="majorBidi" w:hAnsiTheme="majorBidi" w:cstheme="majorBidi"/>
              </w:rPr>
              <w:t>/</w:t>
            </w:r>
            <w:proofErr w:type="spellStart"/>
            <w:r>
              <w:rPr>
                <w:rFonts w:asciiTheme="majorBidi" w:hAnsiTheme="majorBidi" w:cstheme="majorBidi"/>
              </w:rPr>
              <w:t>instagram</w:t>
            </w:r>
            <w:proofErr w:type="spellEnd"/>
          </w:p>
        </w:tc>
        <w:tc>
          <w:tcPr>
            <w:tcW w:w="3257" w:type="dxa"/>
          </w:tcPr>
          <w:p w:rsidR="00E758A8" w:rsidRDefault="00E758A8" w:rsidP="00C73B15">
            <w:pPr>
              <w:spacing w:after="120"/>
              <w:contextualSpacing/>
              <w:rPr>
                <w:rFonts w:asciiTheme="majorBidi" w:hAnsiTheme="majorBidi" w:cstheme="majorBidi"/>
              </w:rPr>
            </w:pPr>
            <w:proofErr w:type="spellStart"/>
            <w:r>
              <w:rPr>
                <w:rFonts w:asciiTheme="majorBidi" w:hAnsiTheme="majorBidi" w:cstheme="majorBidi"/>
              </w:rPr>
              <w:t>Twitter</w:t>
            </w:r>
            <w:proofErr w:type="spellEnd"/>
            <w:r>
              <w:rPr>
                <w:rFonts w:asciiTheme="majorBidi" w:hAnsiTheme="majorBidi" w:cstheme="majorBidi"/>
              </w:rPr>
              <w:t>/</w:t>
            </w:r>
            <w:proofErr w:type="spellStart"/>
            <w:r>
              <w:rPr>
                <w:rFonts w:asciiTheme="majorBidi" w:hAnsiTheme="majorBidi" w:cstheme="majorBidi"/>
              </w:rPr>
              <w:t>instagram</w:t>
            </w:r>
            <w:proofErr w:type="spellEnd"/>
          </w:p>
        </w:tc>
      </w:tr>
      <w:tr w:rsidR="00E758A8" w:rsidTr="00E758A8">
        <w:tc>
          <w:tcPr>
            <w:tcW w:w="482" w:type="dxa"/>
            <w:vMerge/>
          </w:tcPr>
          <w:p w:rsidR="00E758A8" w:rsidRDefault="00E758A8" w:rsidP="00C73B15">
            <w:pPr>
              <w:spacing w:after="120"/>
              <w:contextualSpacing/>
              <w:rPr>
                <w:rFonts w:asciiTheme="majorBidi" w:hAnsiTheme="majorBidi" w:cstheme="majorBidi"/>
              </w:rPr>
            </w:pPr>
          </w:p>
        </w:tc>
        <w:tc>
          <w:tcPr>
            <w:tcW w:w="2639" w:type="dxa"/>
            <w:shd w:val="clear" w:color="auto" w:fill="F2F2F2" w:themeFill="background1" w:themeFillShade="F2"/>
          </w:tcPr>
          <w:p w:rsidR="00E758A8" w:rsidRPr="00C62F3B" w:rsidRDefault="00E758A8"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Type de clientèle visée</w:t>
            </w:r>
          </w:p>
        </w:tc>
        <w:tc>
          <w:tcPr>
            <w:tcW w:w="3257" w:type="dxa"/>
          </w:tcPr>
          <w:p w:rsidR="00E758A8" w:rsidRDefault="0033601D" w:rsidP="00C73B15">
            <w:pPr>
              <w:spacing w:after="120"/>
              <w:contextualSpacing/>
              <w:rPr>
                <w:rFonts w:asciiTheme="majorBidi" w:hAnsiTheme="majorBidi" w:cstheme="majorBidi"/>
              </w:rPr>
            </w:pPr>
            <w:r>
              <w:rPr>
                <w:rFonts w:asciiTheme="majorBidi" w:hAnsiTheme="majorBidi" w:cstheme="majorBidi"/>
              </w:rPr>
              <w:t>tunisien</w:t>
            </w:r>
          </w:p>
        </w:tc>
        <w:tc>
          <w:tcPr>
            <w:tcW w:w="3257" w:type="dxa"/>
          </w:tcPr>
          <w:p w:rsidR="00E758A8" w:rsidRDefault="0033601D" w:rsidP="00C73B15">
            <w:pPr>
              <w:spacing w:after="120"/>
              <w:contextualSpacing/>
              <w:rPr>
                <w:rFonts w:asciiTheme="majorBidi" w:hAnsiTheme="majorBidi" w:cstheme="majorBidi"/>
              </w:rPr>
            </w:pPr>
            <w:r>
              <w:rPr>
                <w:rFonts w:asciiTheme="majorBidi" w:hAnsiTheme="majorBidi" w:cstheme="majorBidi"/>
              </w:rPr>
              <w:t>Tunisien</w:t>
            </w:r>
          </w:p>
        </w:tc>
      </w:tr>
      <w:tr w:rsidR="004C4C99" w:rsidTr="00E758A8">
        <w:tc>
          <w:tcPr>
            <w:tcW w:w="482" w:type="dxa"/>
            <w:vMerge/>
          </w:tcPr>
          <w:p w:rsidR="004C4C99" w:rsidRDefault="004C4C99" w:rsidP="00C73B15">
            <w:pPr>
              <w:spacing w:after="120"/>
              <w:contextualSpacing/>
              <w:rPr>
                <w:rFonts w:asciiTheme="majorBidi" w:hAnsiTheme="majorBidi" w:cstheme="majorBidi"/>
              </w:rPr>
            </w:pPr>
          </w:p>
        </w:tc>
        <w:tc>
          <w:tcPr>
            <w:tcW w:w="2639" w:type="dxa"/>
            <w:shd w:val="clear" w:color="auto" w:fill="F2F2F2" w:themeFill="background1" w:themeFillShade="F2"/>
          </w:tcPr>
          <w:p w:rsidR="004C4C99" w:rsidRPr="00C62F3B" w:rsidRDefault="004C4C99" w:rsidP="00C73B15">
            <w:pPr>
              <w:spacing w:after="120"/>
              <w:contextualSpacing/>
              <w:rPr>
                <w:rFonts w:asciiTheme="majorBidi" w:hAnsiTheme="majorBidi" w:cstheme="majorBidi"/>
                <w:color w:val="0D0D0D" w:themeColor="text1" w:themeTint="F2"/>
                <w:lang w:bidi="ar-TN"/>
              </w:rPr>
            </w:pPr>
            <w:r w:rsidRPr="00C62F3B">
              <w:rPr>
                <w:rFonts w:asciiTheme="majorBidi" w:hAnsiTheme="majorBidi" w:cstheme="majorBidi"/>
                <w:color w:val="0D0D0D" w:themeColor="text1" w:themeTint="F2"/>
                <w:lang w:bidi="ar-TN"/>
              </w:rPr>
              <w:t>Produits et services offerts</w:t>
            </w:r>
          </w:p>
        </w:tc>
        <w:tc>
          <w:tcPr>
            <w:tcW w:w="3257" w:type="dxa"/>
          </w:tcPr>
          <w:p w:rsidR="004C4C99" w:rsidRDefault="004C4C99" w:rsidP="00C73B15">
            <w:pPr>
              <w:spacing w:after="120"/>
              <w:contextualSpacing/>
              <w:rPr>
                <w:rFonts w:asciiTheme="majorBidi" w:hAnsiTheme="majorBidi" w:cstheme="majorBidi"/>
              </w:rPr>
            </w:pPr>
            <w:r>
              <w:rPr>
                <w:rFonts w:asciiTheme="majorBidi" w:hAnsiTheme="majorBidi" w:cstheme="majorBidi"/>
              </w:rPr>
              <w:t xml:space="preserve">Amortisseurs </w:t>
            </w:r>
          </w:p>
        </w:tc>
        <w:tc>
          <w:tcPr>
            <w:tcW w:w="3257" w:type="dxa"/>
          </w:tcPr>
          <w:p w:rsidR="004C4C99" w:rsidRDefault="004C4C99" w:rsidP="00C73B15">
            <w:pPr>
              <w:spacing w:after="120"/>
              <w:contextualSpacing/>
              <w:rPr>
                <w:rFonts w:asciiTheme="majorBidi" w:hAnsiTheme="majorBidi" w:cstheme="majorBidi"/>
              </w:rPr>
            </w:pPr>
            <w:r>
              <w:rPr>
                <w:rFonts w:asciiTheme="majorBidi" w:hAnsiTheme="majorBidi" w:cstheme="majorBidi"/>
              </w:rPr>
              <w:t xml:space="preserve">Amortisseurs </w:t>
            </w:r>
          </w:p>
        </w:tc>
      </w:tr>
    </w:tbl>
    <w:p w:rsidR="00643987" w:rsidRDefault="00643987" w:rsidP="006B2BB7">
      <w:pPr>
        <w:spacing w:after="120" w:line="240" w:lineRule="auto"/>
        <w:contextualSpacing/>
        <w:rPr>
          <w:rFonts w:asciiTheme="majorBidi" w:hAnsiTheme="majorBidi" w:cstheme="majorBidi"/>
        </w:rPr>
        <w:sectPr w:rsidR="00643987" w:rsidSect="00376DFC">
          <w:footerReference w:type="default" r:id="rId25"/>
          <w:pgSz w:w="11906" w:h="16838"/>
          <w:pgMar w:top="1134" w:right="1134" w:bottom="1134" w:left="1134" w:header="454" w:footer="709" w:gutter="0"/>
          <w:pgNumType w:start="1"/>
          <w:cols w:space="708"/>
          <w:docGrid w:linePitch="360"/>
        </w:sectPr>
      </w:pPr>
    </w:p>
    <w:p w:rsidR="00B8249C" w:rsidRDefault="00B8249C" w:rsidP="006B2BB7">
      <w:pPr>
        <w:spacing w:after="120" w:line="240" w:lineRule="auto"/>
        <w:contextualSpacing/>
        <w:rPr>
          <w:rFonts w:asciiTheme="majorBidi" w:hAnsiTheme="majorBidi" w:cstheme="majorBidi"/>
        </w:rPr>
      </w:pPr>
    </w:p>
    <w:tbl>
      <w:tblPr>
        <w:tblStyle w:val="Grilledutableau"/>
        <w:tblW w:w="4980" w:type="pct"/>
        <w:tblInd w:w="20" w:type="dxa"/>
        <w:tblLook w:val="04A0" w:firstRow="1" w:lastRow="0" w:firstColumn="1" w:lastColumn="0" w:noHBand="0" w:noVBand="1"/>
      </w:tblPr>
      <w:tblGrid>
        <w:gridCol w:w="5053"/>
        <w:gridCol w:w="4762"/>
      </w:tblGrid>
      <w:tr w:rsidR="00E957F5" w:rsidRPr="006B2077" w:rsidTr="00EE7C7C">
        <w:trPr>
          <w:trHeight w:val="397"/>
        </w:trPr>
        <w:tc>
          <w:tcPr>
            <w:tcW w:w="5000" w:type="pct"/>
            <w:gridSpan w:val="2"/>
            <w:tcBorders>
              <w:top w:val="nil"/>
              <w:left w:val="nil"/>
              <w:right w:val="nil"/>
            </w:tcBorders>
            <w:vAlign w:val="center"/>
          </w:tcPr>
          <w:p w:rsidR="00E957F5" w:rsidRPr="006B2077" w:rsidRDefault="00E957F5" w:rsidP="00E957F5">
            <w:pPr>
              <w:pStyle w:val="StyleTitr2"/>
              <w:numPr>
                <w:ilvl w:val="0"/>
                <w:numId w:val="8"/>
              </w:numPr>
              <w:spacing w:after="120"/>
            </w:pPr>
            <w:bookmarkStart w:id="19" w:name="_Toc94714642"/>
            <w:r w:rsidRPr="00E957F5">
              <w:t>March</w:t>
            </w:r>
            <w:r>
              <w:t>é</w:t>
            </w:r>
            <w:r w:rsidRPr="00E957F5">
              <w:t xml:space="preserve"> potentiel</w:t>
            </w:r>
            <w:bookmarkEnd w:id="19"/>
          </w:p>
        </w:tc>
      </w:tr>
      <w:tr w:rsidR="00E957F5" w:rsidRPr="004F3A24" w:rsidTr="00703288">
        <w:trPr>
          <w:trHeight w:val="397"/>
        </w:trPr>
        <w:tc>
          <w:tcPr>
            <w:tcW w:w="2574" w:type="pct"/>
            <w:shd w:val="clear" w:color="auto" w:fill="F2F2F2" w:themeFill="background1" w:themeFillShade="F2"/>
          </w:tcPr>
          <w:p w:rsidR="00E957F5" w:rsidRPr="004F3A24" w:rsidRDefault="008C3565" w:rsidP="00C73B15">
            <w:pPr>
              <w:spacing w:after="120"/>
              <w:contextualSpacing/>
              <w:rPr>
                <w:rFonts w:asciiTheme="majorBidi" w:hAnsiTheme="majorBidi" w:cstheme="majorBidi"/>
              </w:rPr>
            </w:pPr>
            <w:r w:rsidRPr="008C3565">
              <w:rPr>
                <w:rFonts w:asciiTheme="majorBidi" w:hAnsiTheme="majorBidi" w:cstheme="majorBidi"/>
              </w:rPr>
              <w:t xml:space="preserve">Nombre de client potentiel sur le </w:t>
            </w:r>
            <w:proofErr w:type="spellStart"/>
            <w:r w:rsidRPr="008C3565">
              <w:rPr>
                <w:rFonts w:asciiTheme="majorBidi" w:hAnsiTheme="majorBidi" w:cstheme="majorBidi"/>
              </w:rPr>
              <w:t>territoiregéographique</w:t>
            </w:r>
            <w:proofErr w:type="spellEnd"/>
            <w:r w:rsidRPr="008C3565">
              <w:rPr>
                <w:rFonts w:asciiTheme="majorBidi" w:hAnsiTheme="majorBidi" w:cstheme="majorBidi"/>
              </w:rPr>
              <w:t xml:space="preserve"> visé</w:t>
            </w:r>
          </w:p>
        </w:tc>
        <w:tc>
          <w:tcPr>
            <w:tcW w:w="2426" w:type="pct"/>
          </w:tcPr>
          <w:p w:rsidR="00E957F5" w:rsidRPr="004F3A24" w:rsidRDefault="00330B4E" w:rsidP="00C73B15">
            <w:pPr>
              <w:spacing w:after="120"/>
              <w:contextualSpacing/>
              <w:rPr>
                <w:rFonts w:asciiTheme="majorBidi" w:hAnsiTheme="majorBidi" w:cstheme="majorBidi"/>
              </w:rPr>
            </w:pPr>
            <w:r>
              <w:rPr>
                <w:rFonts w:asciiTheme="majorBidi" w:hAnsiTheme="majorBidi" w:cstheme="majorBidi"/>
              </w:rPr>
              <w:t xml:space="preserve">2millions </w:t>
            </w:r>
          </w:p>
        </w:tc>
      </w:tr>
      <w:tr w:rsidR="00E957F5" w:rsidRPr="004F3A24" w:rsidTr="00703288">
        <w:trPr>
          <w:trHeight w:val="397"/>
        </w:trPr>
        <w:tc>
          <w:tcPr>
            <w:tcW w:w="2574" w:type="pct"/>
            <w:shd w:val="clear" w:color="auto" w:fill="F2F2F2" w:themeFill="background1" w:themeFillShade="F2"/>
          </w:tcPr>
          <w:p w:rsidR="00E957F5" w:rsidRPr="004F3A24" w:rsidRDefault="00E67234" w:rsidP="00E67234">
            <w:pPr>
              <w:spacing w:after="120"/>
              <w:contextualSpacing/>
              <w:rPr>
                <w:rFonts w:asciiTheme="majorBidi" w:hAnsiTheme="majorBidi" w:cstheme="majorBidi"/>
              </w:rPr>
            </w:pPr>
            <w:r>
              <w:rPr>
                <w:rFonts w:asciiTheme="majorBidi" w:hAnsiTheme="majorBidi" w:cstheme="majorBidi"/>
              </w:rPr>
              <w:t>D</w:t>
            </w:r>
            <w:r w:rsidRPr="00E67234">
              <w:rPr>
                <w:rFonts w:asciiTheme="majorBidi" w:hAnsiTheme="majorBidi" w:cstheme="majorBidi"/>
              </w:rPr>
              <w:t xml:space="preserve">épenses annuelles moyenne par </w:t>
            </w:r>
            <w:r>
              <w:rPr>
                <w:rFonts w:asciiTheme="majorBidi" w:hAnsiTheme="majorBidi" w:cstheme="majorBidi"/>
              </w:rPr>
              <w:t xml:space="preserve">un </w:t>
            </w:r>
            <w:proofErr w:type="spellStart"/>
            <w:r w:rsidRPr="00E67234">
              <w:rPr>
                <w:rFonts w:asciiTheme="majorBidi" w:hAnsiTheme="majorBidi" w:cstheme="majorBidi"/>
              </w:rPr>
              <w:t>clientpour</w:t>
            </w:r>
            <w:proofErr w:type="spellEnd"/>
            <w:r w:rsidRPr="00E67234">
              <w:rPr>
                <w:rFonts w:asciiTheme="majorBidi" w:hAnsiTheme="majorBidi" w:cstheme="majorBidi"/>
              </w:rPr>
              <w:t xml:space="preserve"> votre type </w:t>
            </w:r>
            <w:proofErr w:type="spellStart"/>
            <w:r w:rsidRPr="00E67234">
              <w:rPr>
                <w:rFonts w:asciiTheme="majorBidi" w:hAnsiTheme="majorBidi" w:cstheme="majorBidi"/>
              </w:rPr>
              <w:t>deproduit</w:t>
            </w:r>
            <w:proofErr w:type="spellEnd"/>
            <w:r w:rsidRPr="00E67234">
              <w:rPr>
                <w:rFonts w:asciiTheme="majorBidi" w:hAnsiTheme="majorBidi" w:cstheme="majorBidi"/>
              </w:rPr>
              <w:t>/service</w:t>
            </w:r>
            <w:r w:rsidR="00EE7C7C">
              <w:rPr>
                <w:rFonts w:asciiTheme="majorBidi" w:hAnsiTheme="majorBidi" w:cstheme="majorBidi"/>
              </w:rPr>
              <w:t xml:space="preserve"> (TND)</w:t>
            </w:r>
          </w:p>
        </w:tc>
        <w:tc>
          <w:tcPr>
            <w:tcW w:w="2426" w:type="pct"/>
          </w:tcPr>
          <w:p w:rsidR="00E957F5" w:rsidRPr="004F3A24" w:rsidRDefault="00330B4E" w:rsidP="00C73B15">
            <w:pPr>
              <w:spacing w:after="120"/>
              <w:contextualSpacing/>
              <w:rPr>
                <w:rFonts w:asciiTheme="majorBidi" w:hAnsiTheme="majorBidi" w:cstheme="majorBidi"/>
              </w:rPr>
            </w:pPr>
            <w:r>
              <w:rPr>
                <w:rFonts w:asciiTheme="majorBidi" w:hAnsiTheme="majorBidi" w:cstheme="majorBidi"/>
              </w:rPr>
              <w:t>2000dt</w:t>
            </w:r>
          </w:p>
        </w:tc>
      </w:tr>
      <w:tr w:rsidR="00D5526D" w:rsidRPr="004F3A24" w:rsidTr="00703288">
        <w:trPr>
          <w:trHeight w:val="397"/>
        </w:trPr>
        <w:tc>
          <w:tcPr>
            <w:tcW w:w="2574" w:type="pct"/>
            <w:shd w:val="clear" w:color="auto" w:fill="F2F2F2" w:themeFill="background1" w:themeFillShade="F2"/>
          </w:tcPr>
          <w:p w:rsidR="00D5526D" w:rsidRDefault="00D5526D" w:rsidP="00D5526D">
            <w:pPr>
              <w:spacing w:after="120"/>
              <w:contextualSpacing/>
              <w:rPr>
                <w:rFonts w:asciiTheme="majorBidi" w:hAnsiTheme="majorBidi" w:cstheme="majorBidi"/>
              </w:rPr>
            </w:pPr>
            <w:r>
              <w:rPr>
                <w:rFonts w:asciiTheme="majorBidi" w:hAnsiTheme="majorBidi" w:cstheme="majorBidi"/>
              </w:rPr>
              <w:t xml:space="preserve">La </w:t>
            </w:r>
            <w:r w:rsidRPr="00D5526D">
              <w:rPr>
                <w:rFonts w:asciiTheme="majorBidi" w:hAnsiTheme="majorBidi" w:cstheme="majorBidi"/>
              </w:rPr>
              <w:t>valeur de marché potentiel</w:t>
            </w:r>
            <w:r w:rsidR="00703288">
              <w:rPr>
                <w:rFonts w:asciiTheme="majorBidi" w:hAnsiTheme="majorBidi" w:cstheme="majorBidi"/>
              </w:rPr>
              <w:t xml:space="preserve">(TND) </w:t>
            </w:r>
            <w:r>
              <w:rPr>
                <w:rFonts w:asciiTheme="majorBidi" w:hAnsiTheme="majorBidi" w:cstheme="majorBidi"/>
              </w:rPr>
              <w:t xml:space="preserve">= </w:t>
            </w:r>
          </w:p>
        </w:tc>
        <w:tc>
          <w:tcPr>
            <w:tcW w:w="2426" w:type="pct"/>
          </w:tcPr>
          <w:p w:rsidR="00D5526D" w:rsidRPr="00D5526D" w:rsidRDefault="0033601D" w:rsidP="00C73B15">
            <w:pPr>
              <w:spacing w:after="120"/>
              <w:contextualSpacing/>
              <w:rPr>
                <w:rFonts w:asciiTheme="majorBidi" w:hAnsiTheme="majorBidi" w:cstheme="majorBidi"/>
                <w:i/>
                <w:iCs/>
              </w:rPr>
            </w:pPr>
            <w:r>
              <w:rPr>
                <w:rFonts w:asciiTheme="majorBidi" w:hAnsiTheme="majorBidi" w:cstheme="majorBidi"/>
                <w:i/>
                <w:iCs/>
              </w:rPr>
              <w:t>4000MILLARD TND</w:t>
            </w:r>
          </w:p>
        </w:tc>
      </w:tr>
    </w:tbl>
    <w:p w:rsidR="00B8249C" w:rsidRDefault="00B8249C" w:rsidP="006B2BB7">
      <w:pPr>
        <w:spacing w:after="120" w:line="240" w:lineRule="auto"/>
        <w:contextualSpacing/>
        <w:rPr>
          <w:rFonts w:asciiTheme="majorBidi" w:hAnsiTheme="majorBidi" w:cstheme="majorBidi"/>
        </w:rPr>
      </w:pPr>
    </w:p>
    <w:p w:rsidR="009A7A19" w:rsidRDefault="009A7A19" w:rsidP="009A7A19">
      <w:pPr>
        <w:pStyle w:val="StyleTitr2"/>
        <w:numPr>
          <w:ilvl w:val="0"/>
          <w:numId w:val="8"/>
        </w:numPr>
        <w:spacing w:after="120"/>
      </w:pPr>
      <w:bookmarkStart w:id="20" w:name="_Toc94714643"/>
      <w:r w:rsidRPr="009A7A19">
        <w:t>Estimation des ventes et parts de march</w:t>
      </w:r>
      <w:r>
        <w:t>é</w:t>
      </w:r>
      <w:bookmarkEnd w:id="20"/>
    </w:p>
    <w:p w:rsidR="00E957F5" w:rsidRDefault="00856702" w:rsidP="006B2BB7">
      <w:pPr>
        <w:spacing w:after="120" w:line="240" w:lineRule="auto"/>
        <w:contextualSpacing/>
        <w:rPr>
          <w:rFonts w:asciiTheme="majorBidi" w:hAnsiTheme="majorBidi" w:cstheme="majorBidi"/>
          <w:i/>
          <w:iCs/>
          <w:sz w:val="20"/>
          <w:szCs w:val="20"/>
        </w:rPr>
      </w:pPr>
      <w:r w:rsidRPr="00856702">
        <w:rPr>
          <w:rFonts w:asciiTheme="majorBidi" w:hAnsiTheme="majorBidi" w:cstheme="majorBidi"/>
          <w:i/>
          <w:iCs/>
          <w:sz w:val="20"/>
          <w:szCs w:val="20"/>
        </w:rPr>
        <w:t>(Ajouter autant de lignes que des Produits/services vendus par votre entreprise pendant la 1</w:t>
      </w:r>
      <w:r w:rsidRPr="00856702">
        <w:rPr>
          <w:rFonts w:asciiTheme="majorBidi" w:hAnsiTheme="majorBidi" w:cstheme="majorBidi"/>
          <w:i/>
          <w:iCs/>
          <w:sz w:val="20"/>
          <w:szCs w:val="20"/>
          <w:vertAlign w:val="superscript"/>
        </w:rPr>
        <w:t>ère</w:t>
      </w:r>
      <w:r w:rsidRPr="00856702">
        <w:rPr>
          <w:rFonts w:asciiTheme="majorBidi" w:hAnsiTheme="majorBidi" w:cstheme="majorBidi"/>
          <w:i/>
          <w:iCs/>
          <w:sz w:val="20"/>
          <w:szCs w:val="20"/>
        </w:rPr>
        <w:t xml:space="preserve"> année)</w:t>
      </w:r>
    </w:p>
    <w:p w:rsidR="0012386C" w:rsidRPr="00856702" w:rsidRDefault="0012386C" w:rsidP="006B2BB7">
      <w:pPr>
        <w:spacing w:after="120" w:line="240" w:lineRule="auto"/>
        <w:contextualSpacing/>
        <w:rPr>
          <w:rFonts w:asciiTheme="majorBidi" w:hAnsiTheme="majorBidi" w:cstheme="majorBidi"/>
          <w:i/>
          <w:iCs/>
          <w:sz w:val="20"/>
          <w:szCs w:val="20"/>
        </w:rPr>
      </w:pPr>
    </w:p>
    <w:tbl>
      <w:tblPr>
        <w:tblStyle w:val="Grilledutableau"/>
        <w:tblW w:w="5000" w:type="pct"/>
        <w:tblLook w:val="04A0" w:firstRow="1" w:lastRow="0" w:firstColumn="1" w:lastColumn="0" w:noHBand="0" w:noVBand="1"/>
      </w:tblPr>
      <w:tblGrid>
        <w:gridCol w:w="3477"/>
        <w:gridCol w:w="2757"/>
        <w:gridCol w:w="3620"/>
      </w:tblGrid>
      <w:tr w:rsidR="00856702" w:rsidRPr="00856702" w:rsidTr="007A0EA8">
        <w:trPr>
          <w:cantSplit/>
          <w:trHeight w:val="340"/>
          <w:tblHeader/>
        </w:trPr>
        <w:tc>
          <w:tcPr>
            <w:tcW w:w="1764" w:type="pct"/>
            <w:shd w:val="clear" w:color="auto" w:fill="F2F2F2" w:themeFill="background1" w:themeFillShade="F2"/>
            <w:vAlign w:val="center"/>
          </w:tcPr>
          <w:p w:rsidR="00856702" w:rsidRPr="00856702" w:rsidRDefault="00856702" w:rsidP="00572DDB">
            <w:pPr>
              <w:spacing w:after="120"/>
              <w:contextualSpacing/>
              <w:rPr>
                <w:rFonts w:asciiTheme="majorBidi" w:hAnsiTheme="majorBidi" w:cstheme="majorBidi"/>
              </w:rPr>
            </w:pPr>
            <w:r>
              <w:rPr>
                <w:rFonts w:asciiTheme="majorBidi" w:hAnsiTheme="majorBidi" w:cstheme="majorBidi"/>
              </w:rPr>
              <w:t xml:space="preserve">Nom </w:t>
            </w:r>
            <w:r w:rsidRPr="00856702">
              <w:rPr>
                <w:rFonts w:asciiTheme="majorBidi" w:hAnsiTheme="majorBidi" w:cstheme="majorBidi"/>
              </w:rPr>
              <w:t>Produits</w:t>
            </w:r>
            <w:r>
              <w:rPr>
                <w:rFonts w:asciiTheme="majorBidi" w:hAnsiTheme="majorBidi" w:cstheme="majorBidi"/>
              </w:rPr>
              <w:t>/services</w:t>
            </w:r>
            <w:r w:rsidRPr="00856702">
              <w:rPr>
                <w:rFonts w:asciiTheme="majorBidi" w:hAnsiTheme="majorBidi" w:cstheme="majorBidi"/>
              </w:rPr>
              <w:t xml:space="preserve"> vendus An 1</w:t>
            </w:r>
          </w:p>
        </w:tc>
        <w:tc>
          <w:tcPr>
            <w:tcW w:w="1399" w:type="pct"/>
            <w:shd w:val="clear" w:color="auto" w:fill="F2F2F2" w:themeFill="background1" w:themeFillShade="F2"/>
            <w:vAlign w:val="center"/>
          </w:tcPr>
          <w:p w:rsidR="00856702" w:rsidRPr="00856702" w:rsidRDefault="00856702" w:rsidP="00572DDB">
            <w:pPr>
              <w:spacing w:after="120"/>
              <w:contextualSpacing/>
              <w:rPr>
                <w:rFonts w:asciiTheme="majorBidi" w:hAnsiTheme="majorBidi" w:cstheme="majorBidi"/>
              </w:rPr>
            </w:pPr>
            <w:r w:rsidRPr="00856702">
              <w:rPr>
                <w:rFonts w:asciiTheme="majorBidi" w:hAnsiTheme="majorBidi" w:cstheme="majorBidi"/>
              </w:rPr>
              <w:t>Nombre d’unités vendues</w:t>
            </w:r>
          </w:p>
        </w:tc>
        <w:tc>
          <w:tcPr>
            <w:tcW w:w="1837" w:type="pct"/>
            <w:shd w:val="clear" w:color="auto" w:fill="F2F2F2" w:themeFill="background1" w:themeFillShade="F2"/>
            <w:vAlign w:val="center"/>
          </w:tcPr>
          <w:p w:rsidR="00856702" w:rsidRPr="00856702" w:rsidRDefault="00856702" w:rsidP="00572DDB">
            <w:pPr>
              <w:spacing w:after="120"/>
              <w:contextualSpacing/>
              <w:rPr>
                <w:rFonts w:asciiTheme="majorBidi" w:hAnsiTheme="majorBidi" w:cstheme="majorBidi"/>
              </w:rPr>
            </w:pPr>
            <w:r w:rsidRPr="00856702">
              <w:rPr>
                <w:rFonts w:asciiTheme="majorBidi" w:hAnsiTheme="majorBidi" w:cstheme="majorBidi"/>
              </w:rPr>
              <w:t>Total</w:t>
            </w:r>
            <w:r>
              <w:rPr>
                <w:rFonts w:asciiTheme="majorBidi" w:hAnsiTheme="majorBidi" w:cstheme="majorBidi"/>
              </w:rPr>
              <w:t xml:space="preserve"> (TND)</w:t>
            </w:r>
          </w:p>
        </w:tc>
      </w:tr>
      <w:tr w:rsidR="00730E67" w:rsidRPr="0033601D" w:rsidTr="007A0EA8">
        <w:trPr>
          <w:cantSplit/>
          <w:tblHeader/>
        </w:trPr>
        <w:tc>
          <w:tcPr>
            <w:tcW w:w="1764" w:type="pct"/>
            <w:shd w:val="clear" w:color="auto" w:fill="FFFFFF" w:themeFill="background1"/>
          </w:tcPr>
          <w:p w:rsidR="00730E67" w:rsidRPr="0033601D" w:rsidRDefault="0033601D" w:rsidP="007B3343">
            <w:pPr>
              <w:spacing w:after="120"/>
              <w:contextualSpacing/>
              <w:jc w:val="center"/>
              <w:rPr>
                <w:rFonts w:asciiTheme="majorBidi" w:hAnsiTheme="majorBidi" w:cstheme="majorBidi"/>
              </w:rPr>
            </w:pPr>
            <w:r w:rsidRPr="0033601D">
              <w:rPr>
                <w:rFonts w:asciiTheme="majorBidi" w:hAnsiTheme="majorBidi" w:cstheme="majorBidi"/>
              </w:rPr>
              <w:t>NAMDA IAS H/P 22</w:t>
            </w:r>
          </w:p>
        </w:tc>
        <w:tc>
          <w:tcPr>
            <w:tcW w:w="1399" w:type="pct"/>
          </w:tcPr>
          <w:p w:rsidR="00730E67" w:rsidRPr="0033601D" w:rsidRDefault="0033601D" w:rsidP="00730E67">
            <w:pPr>
              <w:spacing w:after="120"/>
              <w:contextualSpacing/>
              <w:rPr>
                <w:rFonts w:asciiTheme="majorBidi" w:hAnsiTheme="majorBidi" w:cstheme="majorBidi"/>
              </w:rPr>
            </w:pPr>
            <w:r w:rsidRPr="0033601D">
              <w:rPr>
                <w:rFonts w:asciiTheme="majorBidi" w:hAnsiTheme="majorBidi" w:cstheme="majorBidi"/>
              </w:rPr>
              <w:t>30</w:t>
            </w:r>
          </w:p>
        </w:tc>
        <w:tc>
          <w:tcPr>
            <w:tcW w:w="1837" w:type="pct"/>
          </w:tcPr>
          <w:p w:rsidR="00782395" w:rsidRPr="0033601D" w:rsidRDefault="002520C5" w:rsidP="002520C5">
            <w:pPr>
              <w:tabs>
                <w:tab w:val="left" w:pos="1156"/>
                <w:tab w:val="center" w:pos="1702"/>
              </w:tabs>
              <w:spacing w:after="120"/>
              <w:contextualSpacing/>
              <w:rPr>
                <w:rFonts w:asciiTheme="majorBidi" w:hAnsiTheme="majorBidi" w:cstheme="majorBidi"/>
              </w:rPr>
            </w:pPr>
            <w:r w:rsidRPr="0033601D">
              <w:rPr>
                <w:rFonts w:asciiTheme="majorBidi" w:hAnsiTheme="majorBidi" w:cstheme="majorBidi"/>
              </w:rPr>
              <w:tab/>
            </w:r>
          </w:p>
          <w:p w:rsidR="00782395" w:rsidRDefault="00782395" w:rsidP="00782395">
            <w:pPr>
              <w:jc w:val="center"/>
              <w:rPr>
                <w:rFonts w:ascii="Calibri" w:hAnsi="Calibri" w:cs="Calibri"/>
                <w:color w:val="000000"/>
              </w:rPr>
            </w:pPr>
            <w:r>
              <w:rPr>
                <w:rFonts w:ascii="Calibri" w:hAnsi="Calibri" w:cs="Calibri"/>
                <w:color w:val="000000"/>
              </w:rPr>
              <w:t>645 000</w:t>
            </w:r>
          </w:p>
          <w:p w:rsidR="00730E67" w:rsidRPr="0033601D" w:rsidRDefault="00730E67" w:rsidP="002520C5">
            <w:pPr>
              <w:tabs>
                <w:tab w:val="left" w:pos="1156"/>
                <w:tab w:val="center" w:pos="1702"/>
              </w:tabs>
              <w:spacing w:after="120"/>
              <w:contextualSpacing/>
              <w:rPr>
                <w:rFonts w:asciiTheme="majorBidi" w:hAnsiTheme="majorBidi" w:cstheme="majorBidi"/>
              </w:rPr>
            </w:pPr>
          </w:p>
        </w:tc>
      </w:tr>
      <w:tr w:rsidR="00782395" w:rsidRPr="00856702" w:rsidTr="007A0EA8">
        <w:trPr>
          <w:cantSplit/>
          <w:tblHeader/>
        </w:trPr>
        <w:tc>
          <w:tcPr>
            <w:tcW w:w="3163" w:type="pct"/>
            <w:gridSpan w:val="2"/>
            <w:shd w:val="clear" w:color="auto" w:fill="F2F2F2" w:themeFill="background1" w:themeFillShade="F2"/>
            <w:vAlign w:val="center"/>
          </w:tcPr>
          <w:p w:rsidR="00782395" w:rsidRPr="00303E81" w:rsidRDefault="00782395" w:rsidP="00782395">
            <w:pPr>
              <w:spacing w:after="120"/>
              <w:contextualSpacing/>
              <w:jc w:val="right"/>
              <w:rPr>
                <w:rFonts w:asciiTheme="majorBidi" w:hAnsiTheme="majorBidi" w:cstheme="majorBidi"/>
                <w:highlight w:val="yellow"/>
              </w:rPr>
            </w:pPr>
            <w:r w:rsidRPr="0033601D">
              <w:rPr>
                <w:rFonts w:asciiTheme="majorBidi" w:hAnsiTheme="majorBidi" w:cstheme="majorBidi"/>
              </w:rPr>
              <w:t>Total (chiffre d’affaires An</w:t>
            </w:r>
            <w:r w:rsidRPr="00C8001E">
              <w:rPr>
                <w:rFonts w:asciiTheme="majorBidi" w:hAnsiTheme="majorBidi" w:cstheme="majorBidi"/>
              </w:rPr>
              <w:t>1)</w:t>
            </w:r>
          </w:p>
        </w:tc>
        <w:tc>
          <w:tcPr>
            <w:tcW w:w="1837" w:type="pct"/>
          </w:tcPr>
          <w:p w:rsidR="00782395" w:rsidRDefault="00782395" w:rsidP="00782395">
            <w:pPr>
              <w:jc w:val="center"/>
              <w:rPr>
                <w:rFonts w:ascii="Calibri" w:hAnsi="Calibri" w:cs="Calibri"/>
                <w:color w:val="000000"/>
              </w:rPr>
            </w:pPr>
            <w:r>
              <w:rPr>
                <w:rFonts w:ascii="Calibri" w:hAnsi="Calibri" w:cs="Calibri"/>
                <w:color w:val="000000"/>
              </w:rPr>
              <w:t>645 000</w:t>
            </w:r>
          </w:p>
          <w:p w:rsidR="00782395" w:rsidRPr="00303E81" w:rsidRDefault="00782395" w:rsidP="00782395">
            <w:pPr>
              <w:spacing w:after="120"/>
              <w:contextualSpacing/>
              <w:jc w:val="center"/>
              <w:rPr>
                <w:rFonts w:asciiTheme="majorBidi" w:hAnsiTheme="majorBidi" w:cstheme="majorBidi"/>
                <w:highlight w:val="yellow"/>
              </w:rPr>
            </w:pPr>
          </w:p>
        </w:tc>
      </w:tr>
    </w:tbl>
    <w:p w:rsidR="00B8249C" w:rsidRDefault="00B8249C" w:rsidP="006B2BB7">
      <w:pPr>
        <w:spacing w:after="120" w:line="240" w:lineRule="auto"/>
        <w:contextualSpacing/>
        <w:rPr>
          <w:rFonts w:asciiTheme="majorBidi" w:hAnsiTheme="majorBidi" w:cstheme="majorBidi"/>
        </w:rPr>
      </w:pPr>
    </w:p>
    <w:p w:rsidR="009034C5" w:rsidRPr="009034C5" w:rsidRDefault="009034C5" w:rsidP="006B2BB7">
      <w:pPr>
        <w:spacing w:after="120" w:line="240" w:lineRule="auto"/>
        <w:contextualSpacing/>
        <w:rPr>
          <w:rFonts w:asciiTheme="majorBidi" w:hAnsiTheme="majorBidi" w:cstheme="majorBidi"/>
          <w:b/>
          <w:bCs/>
        </w:rPr>
      </w:pPr>
      <w:r w:rsidRPr="009034C5">
        <w:rPr>
          <w:rFonts w:asciiTheme="majorBidi" w:hAnsiTheme="majorBidi" w:cstheme="majorBidi"/>
          <w:b/>
          <w:bCs/>
        </w:rPr>
        <w:t>Part de marché</w:t>
      </w:r>
    </w:p>
    <w:tbl>
      <w:tblPr>
        <w:tblStyle w:val="Grilledutableau"/>
        <w:tblW w:w="4980" w:type="pct"/>
        <w:tblInd w:w="20" w:type="dxa"/>
        <w:tblLook w:val="04A0" w:firstRow="1" w:lastRow="0" w:firstColumn="1" w:lastColumn="0" w:noHBand="0" w:noVBand="1"/>
      </w:tblPr>
      <w:tblGrid>
        <w:gridCol w:w="3166"/>
        <w:gridCol w:w="6649"/>
      </w:tblGrid>
      <w:tr w:rsidR="00703288" w:rsidRPr="004F3A24" w:rsidTr="00703288">
        <w:trPr>
          <w:trHeight w:val="397"/>
        </w:trPr>
        <w:tc>
          <w:tcPr>
            <w:tcW w:w="1613" w:type="pct"/>
            <w:shd w:val="clear" w:color="auto" w:fill="F2F2F2" w:themeFill="background1" w:themeFillShade="F2"/>
          </w:tcPr>
          <w:p w:rsidR="00703288" w:rsidRPr="004F3A24" w:rsidRDefault="00703288" w:rsidP="00C73B15">
            <w:pPr>
              <w:spacing w:after="120"/>
              <w:contextualSpacing/>
              <w:rPr>
                <w:rFonts w:asciiTheme="majorBidi" w:hAnsiTheme="majorBidi" w:cstheme="majorBidi"/>
              </w:rPr>
            </w:pPr>
            <w:r>
              <w:rPr>
                <w:rFonts w:asciiTheme="majorBidi" w:hAnsiTheme="majorBidi" w:cstheme="majorBidi"/>
              </w:rPr>
              <w:t>C</w:t>
            </w:r>
            <w:r w:rsidRPr="00856702">
              <w:rPr>
                <w:rFonts w:asciiTheme="majorBidi" w:hAnsiTheme="majorBidi" w:cstheme="majorBidi"/>
              </w:rPr>
              <w:t>hiffre d’affaires An1</w:t>
            </w:r>
            <w:r>
              <w:rPr>
                <w:rFonts w:asciiTheme="majorBidi" w:hAnsiTheme="majorBidi" w:cstheme="majorBidi"/>
              </w:rPr>
              <w:t xml:space="preserve"> (TND)</w:t>
            </w:r>
          </w:p>
        </w:tc>
        <w:tc>
          <w:tcPr>
            <w:tcW w:w="3387" w:type="pct"/>
          </w:tcPr>
          <w:p w:rsidR="006151FE" w:rsidRDefault="006151FE" w:rsidP="00845B0E">
            <w:pPr>
              <w:rPr>
                <w:rFonts w:ascii="Calibri" w:hAnsi="Calibri" w:cs="Calibri"/>
                <w:color w:val="000000"/>
              </w:rPr>
            </w:pPr>
            <w:r>
              <w:rPr>
                <w:rFonts w:ascii="Calibri" w:hAnsi="Calibri" w:cs="Calibri"/>
                <w:color w:val="000000"/>
              </w:rPr>
              <w:t>645 000</w:t>
            </w:r>
          </w:p>
          <w:p w:rsidR="00703288" w:rsidRPr="004F3A24" w:rsidRDefault="00703288" w:rsidP="00C73B15">
            <w:pPr>
              <w:spacing w:after="120"/>
              <w:contextualSpacing/>
              <w:rPr>
                <w:rFonts w:asciiTheme="majorBidi" w:hAnsiTheme="majorBidi" w:cstheme="majorBidi"/>
              </w:rPr>
            </w:pPr>
          </w:p>
        </w:tc>
      </w:tr>
      <w:tr w:rsidR="00703288" w:rsidRPr="004F3A24" w:rsidTr="00703288">
        <w:trPr>
          <w:trHeight w:val="397"/>
        </w:trPr>
        <w:tc>
          <w:tcPr>
            <w:tcW w:w="1613" w:type="pct"/>
            <w:shd w:val="clear" w:color="auto" w:fill="F2F2F2" w:themeFill="background1" w:themeFillShade="F2"/>
          </w:tcPr>
          <w:p w:rsidR="00703288" w:rsidRPr="004F3A24" w:rsidRDefault="00703288" w:rsidP="00C73B15">
            <w:pPr>
              <w:spacing w:after="120"/>
              <w:contextualSpacing/>
              <w:rPr>
                <w:rFonts w:asciiTheme="majorBidi" w:hAnsiTheme="majorBidi" w:cstheme="majorBidi"/>
              </w:rPr>
            </w:pPr>
            <w:r>
              <w:rPr>
                <w:rFonts w:asciiTheme="majorBidi" w:hAnsiTheme="majorBidi" w:cstheme="majorBidi"/>
              </w:rPr>
              <w:t>M</w:t>
            </w:r>
            <w:r w:rsidRPr="00D5526D">
              <w:rPr>
                <w:rFonts w:asciiTheme="majorBidi" w:hAnsiTheme="majorBidi" w:cstheme="majorBidi"/>
              </w:rPr>
              <w:t>arché potentiel</w:t>
            </w:r>
            <w:r>
              <w:rPr>
                <w:rFonts w:asciiTheme="majorBidi" w:hAnsiTheme="majorBidi" w:cstheme="majorBidi"/>
              </w:rPr>
              <w:t xml:space="preserve"> (TND)</w:t>
            </w:r>
          </w:p>
        </w:tc>
        <w:tc>
          <w:tcPr>
            <w:tcW w:w="3387" w:type="pct"/>
          </w:tcPr>
          <w:p w:rsidR="00703288" w:rsidRPr="004F3A24" w:rsidRDefault="00CC51D1" w:rsidP="00C73B15">
            <w:pPr>
              <w:spacing w:after="120"/>
              <w:contextualSpacing/>
              <w:rPr>
                <w:rFonts w:asciiTheme="majorBidi" w:hAnsiTheme="majorBidi" w:cstheme="majorBidi"/>
              </w:rPr>
            </w:pPr>
            <w:r>
              <w:rPr>
                <w:rFonts w:asciiTheme="majorBidi" w:hAnsiTheme="majorBidi" w:cstheme="majorBidi"/>
                <w:i/>
                <w:iCs/>
                <w:sz w:val="20"/>
                <w:szCs w:val="20"/>
              </w:rPr>
              <w:t>4</w:t>
            </w:r>
            <w:r w:rsidR="003C21F1">
              <w:rPr>
                <w:rFonts w:asciiTheme="majorBidi" w:hAnsiTheme="majorBidi" w:cstheme="majorBidi"/>
                <w:i/>
                <w:iCs/>
                <w:sz w:val="20"/>
                <w:szCs w:val="20"/>
              </w:rPr>
              <w:t>000MILLARD TND</w:t>
            </w:r>
          </w:p>
        </w:tc>
      </w:tr>
      <w:tr w:rsidR="00703288" w:rsidRPr="00D5526D" w:rsidTr="00703288">
        <w:trPr>
          <w:trHeight w:val="397"/>
        </w:trPr>
        <w:tc>
          <w:tcPr>
            <w:tcW w:w="1613" w:type="pct"/>
            <w:shd w:val="clear" w:color="auto" w:fill="F2F2F2" w:themeFill="background1" w:themeFillShade="F2"/>
          </w:tcPr>
          <w:p w:rsidR="00703288" w:rsidRDefault="00703288" w:rsidP="00C73B15">
            <w:pPr>
              <w:spacing w:after="120"/>
              <w:contextualSpacing/>
              <w:rPr>
                <w:rFonts w:asciiTheme="majorBidi" w:hAnsiTheme="majorBidi" w:cstheme="majorBidi"/>
              </w:rPr>
            </w:pPr>
            <w:r>
              <w:rPr>
                <w:rFonts w:asciiTheme="majorBidi" w:hAnsiTheme="majorBidi" w:cstheme="majorBidi"/>
              </w:rPr>
              <w:t>P</w:t>
            </w:r>
            <w:r w:rsidRPr="00703288">
              <w:rPr>
                <w:rFonts w:asciiTheme="majorBidi" w:hAnsiTheme="majorBidi" w:cstheme="majorBidi"/>
              </w:rPr>
              <w:t xml:space="preserve">art de marché </w:t>
            </w:r>
            <w:r>
              <w:rPr>
                <w:rFonts w:asciiTheme="majorBidi" w:hAnsiTheme="majorBidi" w:cstheme="majorBidi"/>
              </w:rPr>
              <w:t xml:space="preserve">(%) = </w:t>
            </w:r>
          </w:p>
        </w:tc>
        <w:tc>
          <w:tcPr>
            <w:tcW w:w="3387" w:type="pct"/>
          </w:tcPr>
          <w:p w:rsidR="00703288" w:rsidRPr="00D5526D" w:rsidRDefault="00730E67" w:rsidP="00C73B15">
            <w:pPr>
              <w:spacing w:after="120"/>
              <w:contextualSpacing/>
              <w:rPr>
                <w:rFonts w:asciiTheme="majorBidi" w:hAnsiTheme="majorBidi" w:cstheme="majorBidi"/>
                <w:i/>
                <w:iCs/>
              </w:rPr>
            </w:pPr>
            <w:r>
              <w:rPr>
                <w:rFonts w:asciiTheme="majorBidi" w:hAnsiTheme="majorBidi" w:cstheme="majorBidi"/>
                <w:lang w:bidi="ar-TN"/>
              </w:rPr>
              <w:t>570.000dt*100=57000000dt</w:t>
            </w:r>
          </w:p>
        </w:tc>
      </w:tr>
    </w:tbl>
    <w:p w:rsidR="00856702" w:rsidRDefault="00856702" w:rsidP="006B2BB7">
      <w:pPr>
        <w:spacing w:after="120" w:line="240" w:lineRule="auto"/>
        <w:contextualSpacing/>
        <w:rPr>
          <w:rFonts w:asciiTheme="majorBidi" w:hAnsiTheme="majorBidi" w:cstheme="majorBidi"/>
        </w:rPr>
      </w:pPr>
    </w:p>
    <w:p w:rsidR="00A04D5F" w:rsidRDefault="00424B7B" w:rsidP="00424B7B">
      <w:pPr>
        <w:pStyle w:val="StyleTitr1"/>
      </w:pPr>
      <w:bookmarkStart w:id="21" w:name="_Toc94714644"/>
      <w:r w:rsidRPr="00A04D5F">
        <w:t>Commercialisation et stratégie marketing</w:t>
      </w:r>
      <w:bookmarkEnd w:id="21"/>
    </w:p>
    <w:p w:rsidR="008B2D75" w:rsidRPr="008B2D75" w:rsidRDefault="008B2D75" w:rsidP="008B2D75">
      <w:pPr>
        <w:pStyle w:val="StyleTitr2"/>
        <w:numPr>
          <w:ilvl w:val="0"/>
          <w:numId w:val="14"/>
        </w:numPr>
        <w:spacing w:after="120"/>
      </w:pPr>
      <w:bookmarkStart w:id="22" w:name="_Toc94714645"/>
      <w:r w:rsidRPr="008B2D75">
        <w:t>Positionnement</w:t>
      </w:r>
      <w:bookmarkEnd w:id="22"/>
    </w:p>
    <w:tbl>
      <w:tblPr>
        <w:tblStyle w:val="Grilledutableau"/>
        <w:tblW w:w="0" w:type="auto"/>
        <w:tblLook w:val="04A0" w:firstRow="1" w:lastRow="0" w:firstColumn="1" w:lastColumn="0" w:noHBand="0" w:noVBand="1"/>
      </w:tblPr>
      <w:tblGrid>
        <w:gridCol w:w="9628"/>
      </w:tblGrid>
      <w:tr w:rsidR="008B2D75" w:rsidTr="0072033A">
        <w:trPr>
          <w:trHeight w:val="1701"/>
        </w:trPr>
        <w:tc>
          <w:tcPr>
            <w:tcW w:w="9628" w:type="dxa"/>
          </w:tcPr>
          <w:p w:rsidR="008B2D75" w:rsidRDefault="00A92DFB" w:rsidP="00ED0D31">
            <w:pPr>
              <w:spacing w:after="120"/>
              <w:contextualSpacing/>
              <w:rPr>
                <w:rFonts w:asciiTheme="majorBidi" w:hAnsiTheme="majorBidi" w:cstheme="majorBidi"/>
                <w:i/>
                <w:iCs/>
                <w:sz w:val="20"/>
                <w:szCs w:val="20"/>
              </w:rPr>
            </w:pPr>
            <w:r>
              <w:rPr>
                <w:rFonts w:asciiTheme="majorBidi" w:hAnsiTheme="majorBidi" w:cstheme="majorBidi"/>
                <w:i/>
                <w:iCs/>
                <w:sz w:val="20"/>
                <w:szCs w:val="20"/>
              </w:rPr>
              <w:t>Notre entrepris</w:t>
            </w:r>
            <w:r w:rsidR="004961FA">
              <w:rPr>
                <w:rFonts w:asciiTheme="majorBidi" w:hAnsiTheme="majorBidi" w:cstheme="majorBidi"/>
                <w:i/>
                <w:iCs/>
                <w:sz w:val="20"/>
                <w:szCs w:val="20"/>
              </w:rPr>
              <w:t xml:space="preserve">e se </w:t>
            </w:r>
            <w:r w:rsidR="00671968">
              <w:rPr>
                <w:rFonts w:asciiTheme="majorBidi" w:hAnsiTheme="majorBidi" w:cstheme="majorBidi"/>
                <w:i/>
                <w:iCs/>
                <w:sz w:val="20"/>
                <w:szCs w:val="20"/>
              </w:rPr>
              <w:t>diffère</w:t>
            </w:r>
            <w:r w:rsidR="00857526">
              <w:rPr>
                <w:rFonts w:asciiTheme="majorBidi" w:hAnsiTheme="majorBidi" w:cstheme="majorBidi"/>
                <w:i/>
                <w:iCs/>
                <w:sz w:val="20"/>
                <w:szCs w:val="20"/>
              </w:rPr>
              <w:t xml:space="preserve"> des</w:t>
            </w:r>
            <w:r>
              <w:rPr>
                <w:rFonts w:asciiTheme="majorBidi" w:hAnsiTheme="majorBidi" w:cstheme="majorBidi"/>
                <w:i/>
                <w:iCs/>
                <w:sz w:val="20"/>
                <w:szCs w:val="20"/>
              </w:rPr>
              <w:t xml:space="preserve"> autre</w:t>
            </w:r>
            <w:r w:rsidR="00857526">
              <w:rPr>
                <w:rFonts w:asciiTheme="majorBidi" w:hAnsiTheme="majorBidi" w:cstheme="majorBidi"/>
                <w:i/>
                <w:iCs/>
                <w:sz w:val="20"/>
                <w:szCs w:val="20"/>
              </w:rPr>
              <w:t>s</w:t>
            </w:r>
            <w:r>
              <w:rPr>
                <w:rFonts w:asciiTheme="majorBidi" w:hAnsiTheme="majorBidi" w:cstheme="majorBidi"/>
                <w:i/>
                <w:iCs/>
                <w:sz w:val="20"/>
                <w:szCs w:val="20"/>
              </w:rPr>
              <w:t xml:space="preserve"> entreprise</w:t>
            </w:r>
            <w:r w:rsidR="0034217C">
              <w:rPr>
                <w:rFonts w:asciiTheme="majorBidi" w:hAnsiTheme="majorBidi" w:cstheme="majorBidi"/>
                <w:i/>
                <w:iCs/>
                <w:sz w:val="20"/>
                <w:szCs w:val="20"/>
              </w:rPr>
              <w:t>s</w:t>
            </w:r>
            <w:r>
              <w:rPr>
                <w:rFonts w:asciiTheme="majorBidi" w:hAnsiTheme="majorBidi" w:cstheme="majorBidi"/>
                <w:i/>
                <w:iCs/>
                <w:sz w:val="20"/>
                <w:szCs w:val="20"/>
              </w:rPr>
              <w:t xml:space="preserve"> en offrant au</w:t>
            </w:r>
            <w:r w:rsidR="00857526">
              <w:rPr>
                <w:rFonts w:asciiTheme="majorBidi" w:hAnsiTheme="majorBidi" w:cstheme="majorBidi"/>
                <w:i/>
                <w:iCs/>
                <w:sz w:val="20"/>
                <w:szCs w:val="20"/>
              </w:rPr>
              <w:t xml:space="preserve">x clients des produits innovants et fiables. Nous </w:t>
            </w:r>
            <w:r w:rsidR="00ED0D31">
              <w:rPr>
                <w:rFonts w:asciiTheme="majorBidi" w:hAnsiTheme="majorBidi" w:cstheme="majorBidi"/>
                <w:i/>
                <w:iCs/>
                <w:sz w:val="20"/>
                <w:szCs w:val="20"/>
              </w:rPr>
              <w:t xml:space="preserve">misons sur la créativité et la qualité pour offrir à nos clients la sécurité et le confort tant recherchés par les conducteurs des véhicules. </w:t>
            </w:r>
          </w:p>
          <w:p w:rsidR="00023461" w:rsidRDefault="00023461" w:rsidP="00C73B15">
            <w:pPr>
              <w:spacing w:after="120"/>
              <w:contextualSpacing/>
              <w:rPr>
                <w:rFonts w:asciiTheme="majorBidi" w:hAnsiTheme="majorBidi" w:cstheme="majorBidi"/>
                <w:i/>
                <w:iCs/>
                <w:sz w:val="20"/>
                <w:szCs w:val="20"/>
              </w:rPr>
            </w:pPr>
          </w:p>
          <w:p w:rsidR="00023461" w:rsidRDefault="00023461" w:rsidP="00C73B15">
            <w:pPr>
              <w:spacing w:after="120"/>
              <w:contextualSpacing/>
              <w:rPr>
                <w:rFonts w:asciiTheme="majorBidi" w:hAnsiTheme="majorBidi" w:cstheme="majorBidi"/>
                <w:i/>
                <w:iCs/>
                <w:sz w:val="20"/>
                <w:szCs w:val="20"/>
              </w:rPr>
            </w:pPr>
          </w:p>
          <w:p w:rsidR="00023461" w:rsidRDefault="00023461" w:rsidP="00C73B15">
            <w:pPr>
              <w:spacing w:after="120"/>
              <w:contextualSpacing/>
              <w:rPr>
                <w:rFonts w:asciiTheme="majorBidi" w:hAnsiTheme="majorBidi" w:cstheme="majorBidi"/>
                <w:i/>
                <w:iCs/>
                <w:sz w:val="20"/>
                <w:szCs w:val="20"/>
              </w:rPr>
            </w:pPr>
          </w:p>
          <w:p w:rsidR="00023461" w:rsidRDefault="00023461" w:rsidP="00C73B15">
            <w:pPr>
              <w:spacing w:after="120"/>
              <w:contextualSpacing/>
              <w:rPr>
                <w:rFonts w:asciiTheme="majorBidi" w:hAnsiTheme="majorBidi" w:cstheme="majorBidi"/>
                <w:i/>
                <w:iCs/>
                <w:sz w:val="20"/>
                <w:szCs w:val="20"/>
              </w:rPr>
            </w:pPr>
          </w:p>
          <w:p w:rsidR="00023461" w:rsidRDefault="00023461" w:rsidP="00C73B15">
            <w:pPr>
              <w:spacing w:after="120"/>
              <w:contextualSpacing/>
              <w:rPr>
                <w:rFonts w:asciiTheme="majorBidi" w:hAnsiTheme="majorBidi" w:cstheme="majorBidi"/>
                <w:i/>
                <w:iCs/>
                <w:sz w:val="20"/>
                <w:szCs w:val="20"/>
              </w:rPr>
            </w:pPr>
          </w:p>
          <w:p w:rsidR="00023461" w:rsidRDefault="00023461" w:rsidP="00C73B15">
            <w:pPr>
              <w:spacing w:after="120"/>
              <w:contextualSpacing/>
              <w:rPr>
                <w:rFonts w:asciiTheme="majorBidi" w:hAnsiTheme="majorBidi" w:cstheme="majorBidi"/>
                <w:i/>
                <w:iCs/>
                <w:sz w:val="20"/>
                <w:szCs w:val="20"/>
              </w:rPr>
            </w:pPr>
          </w:p>
          <w:p w:rsidR="00023461" w:rsidRDefault="00023461" w:rsidP="00C73B15">
            <w:pPr>
              <w:spacing w:after="120"/>
              <w:contextualSpacing/>
              <w:rPr>
                <w:rFonts w:asciiTheme="majorBidi" w:hAnsiTheme="majorBidi" w:cstheme="majorBidi"/>
                <w:i/>
                <w:iCs/>
                <w:sz w:val="20"/>
                <w:szCs w:val="20"/>
              </w:rPr>
            </w:pPr>
          </w:p>
          <w:p w:rsidR="00023461" w:rsidRDefault="00023461" w:rsidP="00C73B15">
            <w:pPr>
              <w:spacing w:after="120"/>
              <w:contextualSpacing/>
              <w:rPr>
                <w:rFonts w:asciiTheme="majorBidi" w:hAnsiTheme="majorBidi" w:cstheme="majorBidi"/>
                <w:i/>
                <w:iCs/>
                <w:sz w:val="20"/>
                <w:szCs w:val="20"/>
              </w:rPr>
            </w:pPr>
          </w:p>
          <w:p w:rsidR="00023461" w:rsidRDefault="00023461" w:rsidP="00C73B15">
            <w:pPr>
              <w:spacing w:after="120"/>
              <w:contextualSpacing/>
              <w:rPr>
                <w:rFonts w:asciiTheme="majorBidi" w:hAnsiTheme="majorBidi" w:cstheme="majorBidi"/>
                <w:i/>
                <w:iCs/>
                <w:sz w:val="20"/>
                <w:szCs w:val="20"/>
              </w:rPr>
            </w:pPr>
          </w:p>
          <w:p w:rsidR="00023461" w:rsidRPr="007A7D55" w:rsidRDefault="00023461" w:rsidP="00C73B15">
            <w:pPr>
              <w:spacing w:after="120"/>
              <w:contextualSpacing/>
              <w:rPr>
                <w:rFonts w:asciiTheme="majorBidi" w:hAnsiTheme="majorBidi" w:cstheme="majorBidi"/>
                <w:i/>
                <w:iCs/>
              </w:rPr>
            </w:pPr>
          </w:p>
        </w:tc>
      </w:tr>
    </w:tbl>
    <w:p w:rsidR="00A04D5F" w:rsidRDefault="00A04D5F" w:rsidP="006B2BB7">
      <w:pPr>
        <w:spacing w:after="120" w:line="240" w:lineRule="auto"/>
        <w:contextualSpacing/>
        <w:rPr>
          <w:rFonts w:asciiTheme="majorBidi" w:hAnsiTheme="majorBidi" w:cstheme="majorBidi"/>
        </w:rPr>
      </w:pPr>
    </w:p>
    <w:p w:rsidR="00A04D5F" w:rsidRDefault="000F48DA" w:rsidP="000F48DA">
      <w:pPr>
        <w:pStyle w:val="StyleTitr2"/>
        <w:numPr>
          <w:ilvl w:val="0"/>
          <w:numId w:val="14"/>
        </w:numPr>
        <w:spacing w:after="120"/>
      </w:pPr>
      <w:bookmarkStart w:id="23" w:name="_Toc94714646"/>
      <w:r w:rsidRPr="000F48DA">
        <w:t>Stratégie de produit et de service</w:t>
      </w:r>
      <w:bookmarkEnd w:id="23"/>
    </w:p>
    <w:tbl>
      <w:tblPr>
        <w:tblStyle w:val="Grilledutableau"/>
        <w:tblW w:w="5000" w:type="pct"/>
        <w:tblLook w:val="04A0" w:firstRow="1" w:lastRow="0" w:firstColumn="1" w:lastColumn="0" w:noHBand="0" w:noVBand="1"/>
      </w:tblPr>
      <w:tblGrid>
        <w:gridCol w:w="2610"/>
        <w:gridCol w:w="3622"/>
        <w:gridCol w:w="3622"/>
      </w:tblGrid>
      <w:tr w:rsidR="00EE4E3F" w:rsidRPr="003F5716" w:rsidTr="00ED0D31">
        <w:tc>
          <w:tcPr>
            <w:tcW w:w="1324" w:type="pct"/>
            <w:shd w:val="clear" w:color="auto" w:fill="F2F2F2" w:themeFill="background1" w:themeFillShade="F2"/>
            <w:vAlign w:val="center"/>
          </w:tcPr>
          <w:p w:rsidR="00EE4E3F" w:rsidRPr="003F5716" w:rsidRDefault="00EE4E3F" w:rsidP="00EA55C2">
            <w:pPr>
              <w:spacing w:after="120"/>
              <w:contextualSpacing/>
              <w:rPr>
                <w:rFonts w:asciiTheme="majorBidi" w:hAnsiTheme="majorBidi" w:cstheme="majorBidi"/>
              </w:rPr>
            </w:pPr>
            <w:r w:rsidRPr="003F5716">
              <w:rPr>
                <w:rFonts w:asciiTheme="majorBidi" w:hAnsiTheme="majorBidi" w:cstheme="majorBidi"/>
              </w:rPr>
              <w:t>Principaux produits et services</w:t>
            </w:r>
          </w:p>
        </w:tc>
        <w:tc>
          <w:tcPr>
            <w:tcW w:w="1838" w:type="pct"/>
            <w:shd w:val="clear" w:color="auto" w:fill="F2F2F2" w:themeFill="background1" w:themeFillShade="F2"/>
            <w:vAlign w:val="center"/>
          </w:tcPr>
          <w:p w:rsidR="00EE4E3F" w:rsidRPr="003F5716" w:rsidRDefault="00EE4E3F" w:rsidP="00EA55C2">
            <w:pPr>
              <w:spacing w:after="120"/>
              <w:contextualSpacing/>
              <w:rPr>
                <w:rFonts w:asciiTheme="majorBidi" w:hAnsiTheme="majorBidi" w:cstheme="majorBidi"/>
              </w:rPr>
            </w:pPr>
            <w:r>
              <w:rPr>
                <w:rFonts w:asciiTheme="majorBidi" w:hAnsiTheme="majorBidi" w:cstheme="majorBidi"/>
              </w:rPr>
              <w:t>L</w:t>
            </w:r>
            <w:r w:rsidRPr="003F5716">
              <w:rPr>
                <w:rFonts w:asciiTheme="majorBidi" w:hAnsiTheme="majorBidi" w:cstheme="majorBidi"/>
              </w:rPr>
              <w:t>eurs caractéristiques</w:t>
            </w:r>
          </w:p>
        </w:tc>
        <w:tc>
          <w:tcPr>
            <w:tcW w:w="1838" w:type="pct"/>
            <w:shd w:val="clear" w:color="auto" w:fill="F2F2F2" w:themeFill="background1" w:themeFillShade="F2"/>
            <w:vAlign w:val="center"/>
          </w:tcPr>
          <w:p w:rsidR="00EE4E3F" w:rsidRPr="003F5716" w:rsidRDefault="00EE4E3F" w:rsidP="00EA55C2">
            <w:pPr>
              <w:spacing w:after="120"/>
              <w:contextualSpacing/>
              <w:rPr>
                <w:rFonts w:asciiTheme="majorBidi" w:hAnsiTheme="majorBidi" w:cstheme="majorBidi"/>
              </w:rPr>
            </w:pPr>
            <w:r w:rsidRPr="003F5716">
              <w:rPr>
                <w:rFonts w:asciiTheme="majorBidi" w:hAnsiTheme="majorBidi" w:cstheme="majorBidi"/>
              </w:rPr>
              <w:t>Bénéfices / valeurs ajoutées pour la clientèle cible (avantages concurrentiels)</w:t>
            </w:r>
          </w:p>
        </w:tc>
      </w:tr>
      <w:tr w:rsidR="00EE4E3F" w:rsidRPr="003F5716" w:rsidTr="00ED0D31">
        <w:trPr>
          <w:trHeight w:val="283"/>
        </w:trPr>
        <w:tc>
          <w:tcPr>
            <w:tcW w:w="1324" w:type="pct"/>
          </w:tcPr>
          <w:p w:rsidR="00EE4E3F" w:rsidRPr="003F5716" w:rsidRDefault="00321A8F" w:rsidP="00321A8F">
            <w:pPr>
              <w:spacing w:after="120"/>
              <w:contextualSpacing/>
              <w:rPr>
                <w:rFonts w:asciiTheme="majorBidi" w:hAnsiTheme="majorBidi" w:cstheme="majorBidi"/>
              </w:rPr>
            </w:pPr>
            <w:proofErr w:type="spellStart"/>
            <w:r>
              <w:rPr>
                <w:rFonts w:asciiTheme="majorBidi" w:hAnsiTheme="majorBidi" w:cstheme="majorBidi"/>
              </w:rPr>
              <w:t>Namdaias</w:t>
            </w:r>
            <w:proofErr w:type="spellEnd"/>
            <w:r>
              <w:rPr>
                <w:rFonts w:asciiTheme="majorBidi" w:hAnsiTheme="majorBidi" w:cstheme="majorBidi"/>
              </w:rPr>
              <w:t xml:space="preserve"> H/P 22</w:t>
            </w:r>
          </w:p>
        </w:tc>
        <w:tc>
          <w:tcPr>
            <w:tcW w:w="1838" w:type="pct"/>
          </w:tcPr>
          <w:p w:rsidR="00ED0D31" w:rsidRDefault="00ED0D31" w:rsidP="00ED0D31">
            <w:pPr>
              <w:spacing w:after="120"/>
              <w:contextualSpacing/>
              <w:rPr>
                <w:rFonts w:asciiTheme="majorBidi" w:hAnsiTheme="majorBidi" w:cstheme="majorBidi"/>
              </w:rPr>
            </w:pPr>
            <w:r>
              <w:rPr>
                <w:rFonts w:asciiTheme="majorBidi" w:hAnsiTheme="majorBidi" w:cstheme="majorBidi"/>
              </w:rPr>
              <w:t xml:space="preserve">Qualité  </w:t>
            </w:r>
          </w:p>
          <w:p w:rsidR="00ED0D31" w:rsidRDefault="00ED0D31" w:rsidP="00ED0D31">
            <w:pPr>
              <w:spacing w:after="120"/>
              <w:contextualSpacing/>
              <w:rPr>
                <w:rFonts w:asciiTheme="majorBidi" w:hAnsiTheme="majorBidi" w:cstheme="majorBidi"/>
              </w:rPr>
            </w:pPr>
            <w:r>
              <w:rPr>
                <w:rFonts w:asciiTheme="majorBidi" w:hAnsiTheme="majorBidi" w:cstheme="majorBidi"/>
              </w:rPr>
              <w:t>Fiabilité</w:t>
            </w:r>
          </w:p>
          <w:p w:rsidR="00ED0D31" w:rsidRDefault="00321A8F" w:rsidP="00ED0D31">
            <w:pPr>
              <w:spacing w:after="120"/>
              <w:contextualSpacing/>
              <w:rPr>
                <w:rFonts w:asciiTheme="majorBidi" w:hAnsiTheme="majorBidi" w:cstheme="majorBidi"/>
              </w:rPr>
            </w:pPr>
            <w:r>
              <w:rPr>
                <w:rFonts w:asciiTheme="majorBidi" w:hAnsiTheme="majorBidi" w:cstheme="majorBidi"/>
              </w:rPr>
              <w:t xml:space="preserve">Durabilité </w:t>
            </w:r>
          </w:p>
          <w:p w:rsidR="00EE4E3F" w:rsidRPr="003F5716" w:rsidRDefault="00ED0D31" w:rsidP="00ED0D31">
            <w:pPr>
              <w:spacing w:after="120"/>
              <w:contextualSpacing/>
              <w:rPr>
                <w:rFonts w:asciiTheme="majorBidi" w:hAnsiTheme="majorBidi" w:cstheme="majorBidi"/>
              </w:rPr>
            </w:pPr>
            <w:r>
              <w:rPr>
                <w:rFonts w:asciiTheme="majorBidi" w:hAnsiTheme="majorBidi" w:cstheme="majorBidi"/>
              </w:rPr>
              <w:t xml:space="preserve">Intelligent </w:t>
            </w:r>
          </w:p>
        </w:tc>
        <w:tc>
          <w:tcPr>
            <w:tcW w:w="1838" w:type="pct"/>
          </w:tcPr>
          <w:p w:rsidR="00ED0D31" w:rsidRDefault="00ED0D31" w:rsidP="003F5716">
            <w:pPr>
              <w:spacing w:after="120"/>
              <w:contextualSpacing/>
              <w:rPr>
                <w:rFonts w:asciiTheme="majorBidi" w:hAnsiTheme="majorBidi" w:cstheme="majorBidi"/>
              </w:rPr>
            </w:pPr>
            <w:r>
              <w:rPr>
                <w:rFonts w:asciiTheme="majorBidi" w:hAnsiTheme="majorBidi" w:cstheme="majorBidi"/>
              </w:rPr>
              <w:t xml:space="preserve">Sécurité </w:t>
            </w:r>
          </w:p>
          <w:p w:rsidR="00ED0D31" w:rsidRDefault="00ED0D31" w:rsidP="003F5716">
            <w:pPr>
              <w:spacing w:after="120"/>
              <w:contextualSpacing/>
              <w:rPr>
                <w:rFonts w:asciiTheme="majorBidi" w:hAnsiTheme="majorBidi" w:cstheme="majorBidi"/>
              </w:rPr>
            </w:pPr>
            <w:r>
              <w:rPr>
                <w:rFonts w:asciiTheme="majorBidi" w:hAnsiTheme="majorBidi" w:cstheme="majorBidi"/>
              </w:rPr>
              <w:t>Confort</w:t>
            </w:r>
          </w:p>
          <w:p w:rsidR="00ED0D31" w:rsidRDefault="00ED0D31" w:rsidP="00ED0D31">
            <w:pPr>
              <w:spacing w:after="120"/>
              <w:contextualSpacing/>
              <w:rPr>
                <w:rFonts w:asciiTheme="majorBidi" w:hAnsiTheme="majorBidi" w:cstheme="majorBidi"/>
              </w:rPr>
            </w:pPr>
            <w:r>
              <w:rPr>
                <w:rFonts w:asciiTheme="majorBidi" w:hAnsiTheme="majorBidi" w:cstheme="majorBidi"/>
              </w:rPr>
              <w:t>Adaptation du véhicule à l’environnement en temps réel</w:t>
            </w:r>
          </w:p>
          <w:p w:rsidR="00ED0D31" w:rsidRDefault="00ED0D31" w:rsidP="00ED0D31">
            <w:pPr>
              <w:spacing w:after="120"/>
              <w:contextualSpacing/>
              <w:rPr>
                <w:rFonts w:asciiTheme="majorBidi" w:hAnsiTheme="majorBidi" w:cstheme="majorBidi"/>
              </w:rPr>
            </w:pPr>
            <w:r>
              <w:rPr>
                <w:rFonts w:asciiTheme="majorBidi" w:hAnsiTheme="majorBidi" w:cstheme="majorBidi"/>
              </w:rPr>
              <w:t>A</w:t>
            </w:r>
            <w:r w:rsidR="00321A8F">
              <w:rPr>
                <w:rFonts w:asciiTheme="majorBidi" w:hAnsiTheme="majorBidi" w:cstheme="majorBidi"/>
              </w:rPr>
              <w:t xml:space="preserve">ccès </w:t>
            </w:r>
            <w:proofErr w:type="spellStart"/>
            <w:r w:rsidR="00321A8F">
              <w:rPr>
                <w:rFonts w:asciiTheme="majorBidi" w:hAnsiTheme="majorBidi" w:cstheme="majorBidi"/>
              </w:rPr>
              <w:t>a</w:t>
            </w:r>
            <w:proofErr w:type="spellEnd"/>
            <w:r w:rsidR="00321A8F">
              <w:rPr>
                <w:rFonts w:asciiTheme="majorBidi" w:hAnsiTheme="majorBidi" w:cstheme="majorBidi"/>
              </w:rPr>
              <w:t xml:space="preserve"> une base de données en ligne </w:t>
            </w:r>
          </w:p>
          <w:p w:rsidR="00EE4E3F" w:rsidRPr="003F5716" w:rsidRDefault="00ED0D31" w:rsidP="00ED0D31">
            <w:pPr>
              <w:spacing w:after="120"/>
              <w:contextualSpacing/>
              <w:rPr>
                <w:rFonts w:asciiTheme="majorBidi" w:hAnsiTheme="majorBidi" w:cstheme="majorBidi"/>
              </w:rPr>
            </w:pPr>
            <w:r>
              <w:rPr>
                <w:rFonts w:asciiTheme="majorBidi" w:hAnsiTheme="majorBidi" w:cstheme="majorBidi"/>
              </w:rPr>
              <w:t xml:space="preserve">Information communiquées aux </w:t>
            </w:r>
            <w:r>
              <w:rPr>
                <w:rFonts w:asciiTheme="majorBidi" w:hAnsiTheme="majorBidi" w:cstheme="majorBidi"/>
              </w:rPr>
              <w:lastRenderedPageBreak/>
              <w:t>autorités ou à des personnes en temps réel e</w:t>
            </w:r>
            <w:r w:rsidR="00321A8F">
              <w:rPr>
                <w:rFonts w:asciiTheme="majorBidi" w:hAnsiTheme="majorBidi" w:cstheme="majorBidi"/>
              </w:rPr>
              <w:t>n cas d’accidents</w:t>
            </w:r>
          </w:p>
        </w:tc>
      </w:tr>
    </w:tbl>
    <w:p w:rsidR="003F5716" w:rsidRDefault="00473D41" w:rsidP="00473D41">
      <w:pPr>
        <w:pStyle w:val="StyleTitr2"/>
        <w:numPr>
          <w:ilvl w:val="0"/>
          <w:numId w:val="14"/>
        </w:numPr>
        <w:spacing w:after="120"/>
      </w:pPr>
      <w:bookmarkStart w:id="24" w:name="_Toc94714647"/>
      <w:r w:rsidRPr="00473D41">
        <w:lastRenderedPageBreak/>
        <w:t>Stratégie de prix</w:t>
      </w:r>
      <w:bookmarkEnd w:id="24"/>
    </w:p>
    <w:tbl>
      <w:tblPr>
        <w:tblStyle w:val="Grilledutableau"/>
        <w:tblW w:w="0" w:type="auto"/>
        <w:tblLook w:val="04A0" w:firstRow="1" w:lastRow="0" w:firstColumn="1" w:lastColumn="0" w:noHBand="0" w:noVBand="1"/>
      </w:tblPr>
      <w:tblGrid>
        <w:gridCol w:w="9628"/>
      </w:tblGrid>
      <w:tr w:rsidR="002E07A6" w:rsidTr="002E07A6">
        <w:trPr>
          <w:trHeight w:val="850"/>
        </w:trPr>
        <w:tc>
          <w:tcPr>
            <w:tcW w:w="9628" w:type="dxa"/>
          </w:tcPr>
          <w:p w:rsidR="00B979B5" w:rsidRDefault="007449B2" w:rsidP="006B2BB7">
            <w:pPr>
              <w:spacing w:after="120"/>
              <w:contextualSpacing/>
              <w:rPr>
                <w:rFonts w:asciiTheme="majorBidi" w:hAnsiTheme="majorBidi" w:cstheme="majorBidi"/>
                <w:i/>
                <w:iCs/>
                <w:sz w:val="20"/>
                <w:szCs w:val="20"/>
              </w:rPr>
            </w:pPr>
            <w:r>
              <w:rPr>
                <w:rFonts w:asciiTheme="majorBidi" w:hAnsiTheme="majorBidi" w:cstheme="majorBidi"/>
                <w:i/>
                <w:iCs/>
                <w:sz w:val="20"/>
                <w:szCs w:val="20"/>
              </w:rPr>
              <w:t>Notre straté</w:t>
            </w:r>
            <w:r w:rsidR="00B979B5">
              <w:rPr>
                <w:rFonts w:asciiTheme="majorBidi" w:hAnsiTheme="majorBidi" w:cstheme="majorBidi"/>
                <w:i/>
                <w:iCs/>
                <w:sz w:val="20"/>
                <w:szCs w:val="20"/>
              </w:rPr>
              <w:t>gie de prix consiste à proposer un prix de pénétration qui nous permettra de cibler tout le marché des conducteurs des véhicules.</w:t>
            </w:r>
          </w:p>
          <w:p w:rsidR="00AA622D" w:rsidRDefault="00B979B5" w:rsidP="00B979B5">
            <w:pPr>
              <w:spacing w:after="120"/>
              <w:contextualSpacing/>
              <w:rPr>
                <w:rFonts w:asciiTheme="majorBidi" w:hAnsiTheme="majorBidi" w:cstheme="majorBidi"/>
                <w:i/>
                <w:iCs/>
                <w:sz w:val="20"/>
                <w:szCs w:val="20"/>
              </w:rPr>
            </w:pPr>
            <w:r>
              <w:rPr>
                <w:rFonts w:asciiTheme="majorBidi" w:hAnsiTheme="majorBidi" w:cstheme="majorBidi"/>
                <w:i/>
                <w:iCs/>
                <w:sz w:val="20"/>
                <w:szCs w:val="20"/>
              </w:rPr>
              <w:t>Nous avons décidé de proposer des offres personnalisées selon la demande du client. Nous proposerons une version basique à p</w:t>
            </w:r>
            <w:r w:rsidR="007449B2">
              <w:rPr>
                <w:rFonts w:asciiTheme="majorBidi" w:hAnsiTheme="majorBidi" w:cstheme="majorBidi"/>
                <w:i/>
                <w:iCs/>
                <w:sz w:val="20"/>
                <w:szCs w:val="20"/>
              </w:rPr>
              <w:t xml:space="preserve">rix </w:t>
            </w:r>
            <w:r>
              <w:rPr>
                <w:rFonts w:asciiTheme="majorBidi" w:hAnsiTheme="majorBidi" w:cstheme="majorBidi"/>
                <w:i/>
                <w:iCs/>
                <w:sz w:val="20"/>
                <w:szCs w:val="20"/>
              </w:rPr>
              <w:t xml:space="preserve">réduit et concurrentiel, avec la possibilité d’ajouter des options, avec une augmentation des prix. </w:t>
            </w:r>
          </w:p>
          <w:p w:rsidR="00AA622D" w:rsidRDefault="00AA622D" w:rsidP="006B2BB7">
            <w:pPr>
              <w:spacing w:after="120"/>
              <w:contextualSpacing/>
              <w:rPr>
                <w:rFonts w:asciiTheme="majorBidi" w:hAnsiTheme="majorBidi" w:cstheme="majorBidi"/>
                <w:i/>
                <w:iCs/>
                <w:sz w:val="20"/>
                <w:szCs w:val="20"/>
              </w:rPr>
            </w:pPr>
          </w:p>
          <w:p w:rsidR="00AA622D" w:rsidRPr="002E07A6" w:rsidRDefault="00AA622D" w:rsidP="006B2BB7">
            <w:pPr>
              <w:spacing w:after="120"/>
              <w:contextualSpacing/>
              <w:rPr>
                <w:rFonts w:asciiTheme="majorBidi" w:hAnsiTheme="majorBidi" w:cstheme="majorBidi"/>
                <w:i/>
                <w:iCs/>
              </w:rPr>
            </w:pPr>
          </w:p>
        </w:tc>
      </w:tr>
    </w:tbl>
    <w:p w:rsidR="00473D41" w:rsidRDefault="00473D41" w:rsidP="006B2BB7">
      <w:pPr>
        <w:spacing w:after="120" w:line="240" w:lineRule="auto"/>
        <w:contextualSpacing/>
        <w:rPr>
          <w:rFonts w:asciiTheme="majorBidi" w:hAnsiTheme="majorBidi" w:cstheme="majorBidi"/>
        </w:rPr>
      </w:pPr>
    </w:p>
    <w:p w:rsidR="00B95EFD" w:rsidRDefault="00B95EFD" w:rsidP="00B95EFD">
      <w:pPr>
        <w:pStyle w:val="StyleTitr2"/>
        <w:numPr>
          <w:ilvl w:val="0"/>
          <w:numId w:val="14"/>
        </w:numPr>
        <w:spacing w:after="120"/>
      </w:pPr>
      <w:bookmarkStart w:id="25" w:name="_Toc94714648"/>
      <w:r w:rsidRPr="00B95EFD">
        <w:t>Stratégie de distribution</w:t>
      </w:r>
      <w:bookmarkEnd w:id="25"/>
    </w:p>
    <w:tbl>
      <w:tblPr>
        <w:tblStyle w:val="Grilledutableau"/>
        <w:tblW w:w="0" w:type="auto"/>
        <w:tblLook w:val="04A0" w:firstRow="1" w:lastRow="0" w:firstColumn="1" w:lastColumn="0" w:noHBand="0" w:noVBand="1"/>
      </w:tblPr>
      <w:tblGrid>
        <w:gridCol w:w="9628"/>
      </w:tblGrid>
      <w:tr w:rsidR="00B95EFD" w:rsidTr="00C73B15">
        <w:trPr>
          <w:trHeight w:val="850"/>
        </w:trPr>
        <w:tc>
          <w:tcPr>
            <w:tcW w:w="9628" w:type="dxa"/>
          </w:tcPr>
          <w:p w:rsidR="00B95EFD" w:rsidRDefault="00E61A38" w:rsidP="00E61A38">
            <w:pPr>
              <w:spacing w:after="120"/>
              <w:contextualSpacing/>
              <w:rPr>
                <w:rFonts w:asciiTheme="majorBidi" w:hAnsiTheme="majorBidi" w:cstheme="majorBidi"/>
                <w:i/>
                <w:iCs/>
                <w:sz w:val="20"/>
                <w:szCs w:val="20"/>
              </w:rPr>
            </w:pPr>
            <w:r>
              <w:rPr>
                <w:rFonts w:asciiTheme="majorBidi" w:hAnsiTheme="majorBidi" w:cstheme="majorBidi"/>
                <w:i/>
                <w:iCs/>
                <w:sz w:val="20"/>
                <w:szCs w:val="20"/>
              </w:rPr>
              <w:t>Notre stratégie de distribution consiste à </w:t>
            </w:r>
            <w:r w:rsidR="007A5270">
              <w:rPr>
                <w:rFonts w:asciiTheme="majorBidi" w:hAnsiTheme="majorBidi" w:cstheme="majorBidi"/>
                <w:i/>
                <w:iCs/>
                <w:sz w:val="20"/>
                <w:szCs w:val="20"/>
              </w:rPr>
              <w:t xml:space="preserve">proposer notre produit </w:t>
            </w:r>
            <w:r>
              <w:rPr>
                <w:rFonts w:asciiTheme="majorBidi" w:hAnsiTheme="majorBidi" w:cstheme="majorBidi"/>
                <w:i/>
                <w:iCs/>
                <w:sz w:val="20"/>
                <w:szCs w:val="20"/>
              </w:rPr>
              <w:t>:</w:t>
            </w:r>
          </w:p>
          <w:p w:rsidR="00E61A38" w:rsidRPr="00E61A38" w:rsidRDefault="007A5270" w:rsidP="007A5270">
            <w:pPr>
              <w:spacing w:after="120"/>
              <w:contextualSpacing/>
              <w:rPr>
                <w:rFonts w:asciiTheme="majorBidi" w:hAnsiTheme="majorBidi" w:cstheme="majorBidi"/>
                <w:i/>
                <w:iCs/>
                <w:sz w:val="20"/>
                <w:szCs w:val="20"/>
              </w:rPr>
            </w:pPr>
            <w:r>
              <w:rPr>
                <w:rFonts w:asciiTheme="majorBidi" w:hAnsiTheme="majorBidi" w:cstheme="majorBidi"/>
                <w:i/>
                <w:iCs/>
                <w:sz w:val="20"/>
                <w:szCs w:val="20"/>
              </w:rPr>
              <w:t>- aux</w:t>
            </w:r>
            <w:r w:rsidR="00E61A38" w:rsidRPr="00E61A38">
              <w:rPr>
                <w:rFonts w:asciiTheme="majorBidi" w:hAnsiTheme="majorBidi" w:cstheme="majorBidi"/>
                <w:i/>
                <w:iCs/>
                <w:sz w:val="20"/>
                <w:szCs w:val="20"/>
              </w:rPr>
              <w:t xml:space="preserve"> garages de services</w:t>
            </w:r>
          </w:p>
          <w:p w:rsidR="00E61A38" w:rsidRDefault="007A5270" w:rsidP="00E61A38">
            <w:pPr>
              <w:spacing w:after="120"/>
              <w:contextualSpacing/>
              <w:rPr>
                <w:rFonts w:asciiTheme="majorBidi" w:hAnsiTheme="majorBidi" w:cstheme="majorBidi"/>
                <w:i/>
                <w:iCs/>
                <w:sz w:val="20"/>
                <w:szCs w:val="20"/>
              </w:rPr>
            </w:pPr>
            <w:r>
              <w:rPr>
                <w:rFonts w:asciiTheme="majorBidi" w:hAnsiTheme="majorBidi" w:cstheme="majorBidi"/>
                <w:i/>
                <w:iCs/>
                <w:sz w:val="20"/>
                <w:szCs w:val="20"/>
              </w:rPr>
              <w:t>- aux fabricants des véhicules</w:t>
            </w:r>
          </w:p>
          <w:p w:rsidR="007A5270" w:rsidRPr="00E61A38" w:rsidRDefault="007A5270" w:rsidP="007A5270">
            <w:pPr>
              <w:spacing w:after="120"/>
              <w:contextualSpacing/>
              <w:rPr>
                <w:rFonts w:asciiTheme="majorBidi" w:hAnsiTheme="majorBidi" w:cstheme="majorBidi"/>
                <w:i/>
                <w:iCs/>
                <w:sz w:val="20"/>
                <w:szCs w:val="20"/>
              </w:rPr>
            </w:pPr>
            <w:r>
              <w:rPr>
                <w:rFonts w:asciiTheme="majorBidi" w:hAnsiTheme="majorBidi" w:cstheme="majorBidi"/>
                <w:i/>
                <w:iCs/>
                <w:sz w:val="20"/>
                <w:szCs w:val="20"/>
              </w:rPr>
              <w:t xml:space="preserve">- aux concessionnaires des véhicules </w:t>
            </w:r>
          </w:p>
          <w:p w:rsidR="00AA622D" w:rsidRDefault="007A5270" w:rsidP="007A5270">
            <w:pPr>
              <w:spacing w:after="120"/>
              <w:contextualSpacing/>
              <w:rPr>
                <w:rFonts w:asciiTheme="majorBidi" w:hAnsiTheme="majorBidi" w:cstheme="majorBidi"/>
                <w:i/>
                <w:iCs/>
                <w:sz w:val="20"/>
                <w:szCs w:val="20"/>
              </w:rPr>
            </w:pPr>
            <w:r>
              <w:rPr>
                <w:rFonts w:asciiTheme="majorBidi" w:hAnsiTheme="majorBidi" w:cstheme="majorBidi"/>
                <w:i/>
                <w:iCs/>
                <w:sz w:val="20"/>
                <w:szCs w:val="20"/>
              </w:rPr>
              <w:t>-aux</w:t>
            </w:r>
            <w:r w:rsidR="00E61A38" w:rsidRPr="00E61A38">
              <w:rPr>
                <w:rFonts w:asciiTheme="majorBidi" w:hAnsiTheme="majorBidi" w:cstheme="majorBidi"/>
                <w:i/>
                <w:iCs/>
                <w:sz w:val="20"/>
                <w:szCs w:val="20"/>
              </w:rPr>
              <w:t xml:space="preserve"> groupes de fans du </w:t>
            </w:r>
            <w:proofErr w:type="spellStart"/>
            <w:r w:rsidR="00E61A38" w:rsidRPr="00E61A38">
              <w:rPr>
                <w:rFonts w:asciiTheme="majorBidi" w:hAnsiTheme="majorBidi" w:cstheme="majorBidi"/>
                <w:i/>
                <w:iCs/>
                <w:sz w:val="20"/>
                <w:szCs w:val="20"/>
              </w:rPr>
              <w:t>Motorsport</w:t>
            </w:r>
            <w:proofErr w:type="spellEnd"/>
          </w:p>
          <w:p w:rsidR="007A5270" w:rsidRDefault="007A5270" w:rsidP="007A5270">
            <w:pPr>
              <w:spacing w:after="120"/>
              <w:contextualSpacing/>
              <w:rPr>
                <w:rFonts w:asciiTheme="majorBidi" w:hAnsiTheme="majorBidi" w:cstheme="majorBidi"/>
                <w:i/>
                <w:iCs/>
                <w:sz w:val="20"/>
                <w:szCs w:val="20"/>
              </w:rPr>
            </w:pPr>
            <w:r>
              <w:rPr>
                <w:rFonts w:asciiTheme="majorBidi" w:hAnsiTheme="majorBidi" w:cstheme="majorBidi"/>
                <w:i/>
                <w:iCs/>
                <w:sz w:val="20"/>
                <w:szCs w:val="20"/>
              </w:rPr>
              <w:t xml:space="preserve">Et à participer aux foires et salons organisés dans le secteur de l’automobile </w:t>
            </w:r>
          </w:p>
          <w:p w:rsidR="00AA622D" w:rsidRPr="002E07A6" w:rsidRDefault="00AA622D" w:rsidP="00B95EFD">
            <w:pPr>
              <w:spacing w:after="120"/>
              <w:contextualSpacing/>
              <w:rPr>
                <w:rFonts w:asciiTheme="majorBidi" w:hAnsiTheme="majorBidi" w:cstheme="majorBidi"/>
                <w:i/>
                <w:iCs/>
              </w:rPr>
            </w:pPr>
          </w:p>
        </w:tc>
      </w:tr>
    </w:tbl>
    <w:p w:rsidR="00F01EF0" w:rsidRDefault="00F01EF0" w:rsidP="006B2BB7">
      <w:pPr>
        <w:spacing w:after="120" w:line="240" w:lineRule="auto"/>
        <w:contextualSpacing/>
        <w:rPr>
          <w:rFonts w:asciiTheme="majorBidi" w:hAnsiTheme="majorBidi" w:cstheme="majorBidi"/>
        </w:rPr>
      </w:pPr>
    </w:p>
    <w:p w:rsidR="000F48DA" w:rsidRDefault="00B25494" w:rsidP="00B25494">
      <w:pPr>
        <w:pStyle w:val="StyleTitr2"/>
        <w:numPr>
          <w:ilvl w:val="0"/>
          <w:numId w:val="14"/>
        </w:numPr>
        <w:spacing w:after="120"/>
      </w:pPr>
      <w:bookmarkStart w:id="26" w:name="_Toc94714649"/>
      <w:r w:rsidRPr="00B25494">
        <w:t>Stratégies de communication</w:t>
      </w:r>
      <w:bookmarkEnd w:id="26"/>
    </w:p>
    <w:p w:rsidR="000F48DA" w:rsidRPr="00AF11A5" w:rsidRDefault="00AF11A5" w:rsidP="006B2BB7">
      <w:pPr>
        <w:spacing w:after="120" w:line="240" w:lineRule="auto"/>
        <w:contextualSpacing/>
        <w:rPr>
          <w:rFonts w:asciiTheme="majorBidi" w:hAnsiTheme="majorBidi" w:cstheme="majorBidi"/>
          <w:b/>
          <w:bCs/>
        </w:rPr>
      </w:pPr>
      <w:r w:rsidRPr="00AF11A5">
        <w:rPr>
          <w:rFonts w:asciiTheme="majorBidi" w:hAnsiTheme="majorBidi" w:cstheme="majorBidi"/>
          <w:b/>
          <w:bCs/>
        </w:rPr>
        <w:t>Identité de l’entreprise</w:t>
      </w:r>
    </w:p>
    <w:tbl>
      <w:tblPr>
        <w:tblStyle w:val="Grilledutableau"/>
        <w:tblW w:w="5000" w:type="pct"/>
        <w:tblLook w:val="04A0" w:firstRow="1" w:lastRow="0" w:firstColumn="1" w:lastColumn="0" w:noHBand="0" w:noVBand="1"/>
      </w:tblPr>
      <w:tblGrid>
        <w:gridCol w:w="3476"/>
        <w:gridCol w:w="6378"/>
      </w:tblGrid>
      <w:tr w:rsidR="00025659" w:rsidRPr="00025659" w:rsidTr="004A253F">
        <w:trPr>
          <w:trHeight w:val="397"/>
        </w:trPr>
        <w:tc>
          <w:tcPr>
            <w:tcW w:w="1764" w:type="pct"/>
            <w:shd w:val="clear" w:color="auto" w:fill="F2F2F2" w:themeFill="background1" w:themeFillShade="F2"/>
            <w:vAlign w:val="center"/>
          </w:tcPr>
          <w:p w:rsidR="00025659" w:rsidRPr="00025659" w:rsidRDefault="00025659" w:rsidP="004A253F">
            <w:pPr>
              <w:pStyle w:val="Paragraphedeliste"/>
              <w:ind w:left="0"/>
              <w:rPr>
                <w:rFonts w:asciiTheme="majorBidi" w:hAnsiTheme="majorBidi" w:cstheme="majorBidi"/>
                <w:color w:val="0D0D0D" w:themeColor="text1" w:themeTint="F2"/>
                <w:lang w:bidi="ar-TN"/>
              </w:rPr>
            </w:pPr>
            <w:r w:rsidRPr="00025659">
              <w:rPr>
                <w:rFonts w:asciiTheme="majorBidi" w:hAnsiTheme="majorBidi" w:cstheme="majorBidi"/>
                <w:color w:val="0D0D0D" w:themeColor="text1" w:themeTint="F2"/>
                <w:lang w:bidi="ar-TN"/>
              </w:rPr>
              <w:t>Signification du nom de l’entreprise</w:t>
            </w:r>
          </w:p>
        </w:tc>
        <w:tc>
          <w:tcPr>
            <w:tcW w:w="3236" w:type="pct"/>
            <w:vAlign w:val="center"/>
          </w:tcPr>
          <w:p w:rsidR="00025659" w:rsidRPr="00025659" w:rsidRDefault="001E3B14" w:rsidP="004A253F">
            <w:pPr>
              <w:pStyle w:val="Paragraphedeliste"/>
              <w:ind w:left="0"/>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Première lettre de chacun des noms des inventeurs</w:t>
            </w:r>
          </w:p>
        </w:tc>
      </w:tr>
      <w:tr w:rsidR="00025659" w:rsidRPr="00025659" w:rsidTr="004A253F">
        <w:trPr>
          <w:trHeight w:val="397"/>
        </w:trPr>
        <w:tc>
          <w:tcPr>
            <w:tcW w:w="1764" w:type="pct"/>
            <w:shd w:val="clear" w:color="auto" w:fill="F2F2F2" w:themeFill="background1" w:themeFillShade="F2"/>
            <w:vAlign w:val="center"/>
          </w:tcPr>
          <w:p w:rsidR="00025659" w:rsidRPr="00025659" w:rsidRDefault="00025659" w:rsidP="004A253F">
            <w:pPr>
              <w:pStyle w:val="Paragraphedeliste"/>
              <w:ind w:left="0"/>
              <w:rPr>
                <w:rFonts w:asciiTheme="majorBidi" w:hAnsiTheme="majorBidi" w:cstheme="majorBidi"/>
                <w:color w:val="0D0D0D" w:themeColor="text1" w:themeTint="F2"/>
                <w:lang w:bidi="ar-TN"/>
              </w:rPr>
            </w:pPr>
            <w:r w:rsidRPr="00025659">
              <w:rPr>
                <w:rFonts w:asciiTheme="majorBidi" w:hAnsiTheme="majorBidi" w:cstheme="majorBidi"/>
                <w:color w:val="0D0D0D" w:themeColor="text1" w:themeTint="F2"/>
                <w:lang w:bidi="ar-TN"/>
              </w:rPr>
              <w:t>Description du logo</w:t>
            </w:r>
          </w:p>
        </w:tc>
        <w:tc>
          <w:tcPr>
            <w:tcW w:w="3236" w:type="pct"/>
            <w:vAlign w:val="center"/>
          </w:tcPr>
          <w:p w:rsidR="00025659" w:rsidRPr="00025659" w:rsidRDefault="00E71D2B" w:rsidP="004A253F">
            <w:pPr>
              <w:pStyle w:val="Paragraphedeliste"/>
              <w:ind w:left="0"/>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Voiture sportive</w:t>
            </w:r>
            <w:r w:rsidR="00453F69">
              <w:rPr>
                <w:rFonts w:asciiTheme="majorBidi" w:hAnsiTheme="majorBidi" w:cstheme="majorBidi"/>
                <w:color w:val="0D0D0D" w:themeColor="text1" w:themeTint="F2"/>
                <w:lang w:bidi="ar-TN"/>
              </w:rPr>
              <w:t xml:space="preserve"> qui décrit les performances de notre produit</w:t>
            </w:r>
          </w:p>
        </w:tc>
      </w:tr>
      <w:tr w:rsidR="00025659" w:rsidRPr="00025659" w:rsidTr="004A253F">
        <w:trPr>
          <w:trHeight w:val="397"/>
        </w:trPr>
        <w:tc>
          <w:tcPr>
            <w:tcW w:w="1764" w:type="pct"/>
            <w:shd w:val="clear" w:color="auto" w:fill="F2F2F2" w:themeFill="background1" w:themeFillShade="F2"/>
            <w:vAlign w:val="center"/>
          </w:tcPr>
          <w:p w:rsidR="00025659" w:rsidRPr="00025659" w:rsidRDefault="00025659" w:rsidP="004A253F">
            <w:pPr>
              <w:pStyle w:val="Paragraphedeliste"/>
              <w:tabs>
                <w:tab w:val="left" w:pos="1815"/>
              </w:tabs>
              <w:ind w:left="0"/>
              <w:rPr>
                <w:rFonts w:asciiTheme="majorBidi" w:hAnsiTheme="majorBidi" w:cstheme="majorBidi"/>
                <w:color w:val="0D0D0D" w:themeColor="text1" w:themeTint="F2"/>
                <w:lang w:bidi="ar-TN"/>
              </w:rPr>
            </w:pPr>
            <w:r w:rsidRPr="00025659">
              <w:rPr>
                <w:rFonts w:asciiTheme="majorBidi" w:hAnsiTheme="majorBidi" w:cstheme="majorBidi"/>
                <w:color w:val="0D0D0D" w:themeColor="text1" w:themeTint="F2"/>
                <w:lang w:bidi="ar-TN"/>
              </w:rPr>
              <w:t>Choix des couleurs de l’identité</w:t>
            </w:r>
          </w:p>
        </w:tc>
        <w:tc>
          <w:tcPr>
            <w:tcW w:w="3236" w:type="pct"/>
            <w:vAlign w:val="center"/>
          </w:tcPr>
          <w:p w:rsidR="00025659" w:rsidRPr="00025659" w:rsidRDefault="005E6639" w:rsidP="004A253F">
            <w:pPr>
              <w:pStyle w:val="Paragraphedeliste"/>
              <w:ind w:left="0"/>
              <w:rPr>
                <w:rFonts w:asciiTheme="majorBidi" w:hAnsiTheme="majorBidi" w:cstheme="majorBidi"/>
                <w:color w:val="0D0D0D" w:themeColor="text1" w:themeTint="F2"/>
                <w:lang w:bidi="ar-TN"/>
              </w:rPr>
            </w:pPr>
            <w:proofErr w:type="gramStart"/>
            <w:r>
              <w:rPr>
                <w:rFonts w:asciiTheme="majorBidi" w:hAnsiTheme="majorBidi" w:cstheme="majorBidi"/>
                <w:color w:val="0D0D0D" w:themeColor="text1" w:themeTint="F2"/>
                <w:lang w:bidi="ar-TN"/>
              </w:rPr>
              <w:t>Jaune(</w:t>
            </w:r>
            <w:proofErr w:type="gramEnd"/>
            <w:r>
              <w:rPr>
                <w:rFonts w:asciiTheme="majorBidi" w:hAnsiTheme="majorBidi" w:cstheme="majorBidi"/>
                <w:color w:val="0D0D0D" w:themeColor="text1" w:themeTint="F2"/>
                <w:lang w:bidi="ar-TN"/>
              </w:rPr>
              <w:t>sécurité)bleu(confort)rouge (performance)</w:t>
            </w:r>
          </w:p>
        </w:tc>
      </w:tr>
      <w:tr w:rsidR="00025659" w:rsidRPr="00025659" w:rsidTr="004A253F">
        <w:trPr>
          <w:trHeight w:val="397"/>
        </w:trPr>
        <w:tc>
          <w:tcPr>
            <w:tcW w:w="1764" w:type="pct"/>
            <w:shd w:val="clear" w:color="auto" w:fill="F2F2F2" w:themeFill="background1" w:themeFillShade="F2"/>
            <w:vAlign w:val="center"/>
          </w:tcPr>
          <w:p w:rsidR="00025659" w:rsidRPr="00025659" w:rsidRDefault="00025659" w:rsidP="004A253F">
            <w:pPr>
              <w:pStyle w:val="Paragraphedeliste"/>
              <w:ind w:left="0"/>
              <w:rPr>
                <w:rFonts w:asciiTheme="majorBidi" w:hAnsiTheme="majorBidi" w:cstheme="majorBidi"/>
                <w:color w:val="0D0D0D" w:themeColor="text1" w:themeTint="F2"/>
                <w:lang w:bidi="ar-TN"/>
              </w:rPr>
            </w:pPr>
            <w:r w:rsidRPr="00025659">
              <w:rPr>
                <w:rFonts w:asciiTheme="majorBidi" w:hAnsiTheme="majorBidi" w:cstheme="majorBidi"/>
                <w:color w:val="0D0D0D" w:themeColor="text1" w:themeTint="F2"/>
                <w:lang w:bidi="ar-TN"/>
              </w:rPr>
              <w:t>Slogan et signification</w:t>
            </w:r>
          </w:p>
        </w:tc>
        <w:tc>
          <w:tcPr>
            <w:tcW w:w="3236" w:type="pct"/>
            <w:vAlign w:val="center"/>
          </w:tcPr>
          <w:p w:rsidR="00025659" w:rsidRPr="00025659" w:rsidRDefault="00303E81" w:rsidP="004A253F">
            <w:pPr>
              <w:pStyle w:val="Paragraphedeliste"/>
              <w:ind w:left="0"/>
              <w:rPr>
                <w:rFonts w:asciiTheme="majorBidi" w:hAnsiTheme="majorBidi" w:cstheme="majorBidi"/>
                <w:color w:val="0D0D0D" w:themeColor="text1" w:themeTint="F2"/>
                <w:lang w:bidi="ar-TN"/>
              </w:rPr>
            </w:pPr>
            <w:r>
              <w:rPr>
                <w:rFonts w:asciiTheme="majorBidi" w:hAnsiTheme="majorBidi" w:cstheme="majorBidi"/>
                <w:color w:val="0D0D0D" w:themeColor="text1" w:themeTint="F2"/>
                <w:lang w:bidi="ar-TN"/>
              </w:rPr>
              <w:t>Un pouvoir qui nous protège : c’est notre proposition de valeur à nos clients</w:t>
            </w:r>
          </w:p>
        </w:tc>
      </w:tr>
    </w:tbl>
    <w:p w:rsidR="00025659" w:rsidRDefault="00025659" w:rsidP="006B2BB7">
      <w:pPr>
        <w:spacing w:after="120" w:line="240" w:lineRule="auto"/>
        <w:contextualSpacing/>
        <w:rPr>
          <w:rFonts w:asciiTheme="majorBidi" w:hAnsiTheme="majorBidi" w:cstheme="majorBidi"/>
        </w:rPr>
      </w:pPr>
    </w:p>
    <w:p w:rsidR="00025659" w:rsidRPr="00572DDB" w:rsidRDefault="007A48FD" w:rsidP="00572DDB">
      <w:pPr>
        <w:spacing w:after="120" w:line="240" w:lineRule="auto"/>
        <w:contextualSpacing/>
        <w:rPr>
          <w:rFonts w:asciiTheme="majorBidi" w:hAnsiTheme="majorBidi" w:cstheme="majorBidi"/>
          <w:b/>
          <w:bCs/>
        </w:rPr>
      </w:pPr>
      <w:r w:rsidRPr="007A48FD">
        <w:rPr>
          <w:rFonts w:asciiTheme="majorBidi" w:hAnsiTheme="majorBidi" w:cstheme="majorBidi"/>
          <w:b/>
          <w:bCs/>
        </w:rPr>
        <w:t>Planification de promotion pour le démarrage</w:t>
      </w:r>
    </w:p>
    <w:tbl>
      <w:tblPr>
        <w:tblStyle w:val="Grilledutableau"/>
        <w:tblW w:w="5000" w:type="pct"/>
        <w:tblLook w:val="04A0" w:firstRow="1" w:lastRow="0" w:firstColumn="1" w:lastColumn="0" w:noHBand="0" w:noVBand="1"/>
      </w:tblPr>
      <w:tblGrid>
        <w:gridCol w:w="4201"/>
        <w:gridCol w:w="1161"/>
        <w:gridCol w:w="2245"/>
        <w:gridCol w:w="2247"/>
      </w:tblGrid>
      <w:tr w:rsidR="00572DDB" w:rsidRPr="00572DDB" w:rsidTr="00572DDB">
        <w:trPr>
          <w:cantSplit/>
          <w:trHeight w:val="340"/>
        </w:trPr>
        <w:tc>
          <w:tcPr>
            <w:tcW w:w="2132" w:type="pct"/>
            <w:shd w:val="clear" w:color="auto" w:fill="F2F2F2" w:themeFill="background1" w:themeFillShade="F2"/>
            <w:vAlign w:val="center"/>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Description des outils au démarrage</w:t>
            </w:r>
          </w:p>
        </w:tc>
        <w:tc>
          <w:tcPr>
            <w:tcW w:w="589" w:type="pct"/>
            <w:shd w:val="clear" w:color="auto" w:fill="F2F2F2" w:themeFill="background1" w:themeFillShade="F2"/>
            <w:vAlign w:val="center"/>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Quantité</w:t>
            </w:r>
          </w:p>
        </w:tc>
        <w:tc>
          <w:tcPr>
            <w:tcW w:w="1139" w:type="pct"/>
            <w:shd w:val="clear" w:color="auto" w:fill="F2F2F2" w:themeFill="background1" w:themeFillShade="F2"/>
            <w:vAlign w:val="center"/>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Echéancier</w:t>
            </w:r>
          </w:p>
        </w:tc>
        <w:tc>
          <w:tcPr>
            <w:tcW w:w="1140" w:type="pct"/>
            <w:shd w:val="clear" w:color="auto" w:fill="F2F2F2" w:themeFill="background1" w:themeFillShade="F2"/>
            <w:vAlign w:val="center"/>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Coût</w:t>
            </w:r>
            <w:r>
              <w:rPr>
                <w:rFonts w:asciiTheme="majorBidi" w:hAnsiTheme="majorBidi" w:cstheme="majorBidi"/>
              </w:rPr>
              <w:t xml:space="preserve"> (TND)</w:t>
            </w:r>
          </w:p>
        </w:tc>
      </w:tr>
      <w:tr w:rsidR="00572DDB" w:rsidRPr="00572DDB" w:rsidTr="00572DDB">
        <w:trPr>
          <w:cantSplit/>
        </w:trPr>
        <w:tc>
          <w:tcPr>
            <w:tcW w:w="2132" w:type="pct"/>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Création du logo</w:t>
            </w:r>
          </w:p>
        </w:tc>
        <w:tc>
          <w:tcPr>
            <w:tcW w:w="589" w:type="pct"/>
          </w:tcPr>
          <w:p w:rsidR="00572DDB" w:rsidRPr="00572DDB" w:rsidRDefault="00D609B8" w:rsidP="00572DDB">
            <w:pPr>
              <w:spacing w:after="120"/>
              <w:contextualSpacing/>
              <w:rPr>
                <w:rFonts w:asciiTheme="majorBidi" w:hAnsiTheme="majorBidi" w:cstheme="majorBidi"/>
              </w:rPr>
            </w:pPr>
            <w:r>
              <w:rPr>
                <w:rFonts w:asciiTheme="majorBidi" w:hAnsiTheme="majorBidi" w:cstheme="majorBidi"/>
              </w:rPr>
              <w:t>1</w:t>
            </w:r>
          </w:p>
        </w:tc>
        <w:tc>
          <w:tcPr>
            <w:tcW w:w="1139" w:type="pct"/>
          </w:tcPr>
          <w:p w:rsidR="00572DDB" w:rsidRPr="00572DDB" w:rsidRDefault="00D609B8" w:rsidP="00D609B8">
            <w:pPr>
              <w:spacing w:after="120"/>
              <w:contextualSpacing/>
              <w:jc w:val="center"/>
              <w:rPr>
                <w:rFonts w:asciiTheme="majorBidi" w:hAnsiTheme="majorBidi" w:cstheme="majorBidi"/>
              </w:rPr>
            </w:pPr>
            <w:r>
              <w:rPr>
                <w:rFonts w:asciiTheme="majorBidi" w:hAnsiTheme="majorBidi" w:cstheme="majorBidi"/>
              </w:rPr>
              <w:t>-</w:t>
            </w:r>
          </w:p>
        </w:tc>
        <w:tc>
          <w:tcPr>
            <w:tcW w:w="1140" w:type="pct"/>
          </w:tcPr>
          <w:p w:rsidR="00572DDB" w:rsidRPr="00572DDB" w:rsidRDefault="00EA75C2" w:rsidP="00D609B8">
            <w:pPr>
              <w:spacing w:after="120"/>
              <w:contextualSpacing/>
              <w:jc w:val="center"/>
              <w:rPr>
                <w:rFonts w:asciiTheme="majorBidi" w:hAnsiTheme="majorBidi" w:cstheme="majorBidi"/>
              </w:rPr>
            </w:pPr>
            <w:r>
              <w:rPr>
                <w:rFonts w:asciiTheme="majorBidi" w:hAnsiTheme="majorBidi" w:cstheme="majorBidi"/>
              </w:rPr>
              <w:t>-</w:t>
            </w:r>
          </w:p>
        </w:tc>
      </w:tr>
      <w:tr w:rsidR="00572DDB" w:rsidRPr="00572DDB" w:rsidTr="00572DDB">
        <w:trPr>
          <w:cantSplit/>
        </w:trPr>
        <w:tc>
          <w:tcPr>
            <w:tcW w:w="2132" w:type="pct"/>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Cartes professionnelles</w:t>
            </w:r>
          </w:p>
        </w:tc>
        <w:tc>
          <w:tcPr>
            <w:tcW w:w="589" w:type="pct"/>
          </w:tcPr>
          <w:p w:rsidR="00572DDB" w:rsidRPr="00572DDB" w:rsidRDefault="00D609B8" w:rsidP="00572DDB">
            <w:pPr>
              <w:spacing w:after="120"/>
              <w:contextualSpacing/>
              <w:rPr>
                <w:rFonts w:asciiTheme="majorBidi" w:hAnsiTheme="majorBidi" w:cstheme="majorBidi"/>
              </w:rPr>
            </w:pPr>
            <w:r>
              <w:rPr>
                <w:rFonts w:asciiTheme="majorBidi" w:hAnsiTheme="majorBidi" w:cstheme="majorBidi"/>
              </w:rPr>
              <w:t>1</w:t>
            </w:r>
          </w:p>
        </w:tc>
        <w:tc>
          <w:tcPr>
            <w:tcW w:w="1139" w:type="pct"/>
          </w:tcPr>
          <w:p w:rsidR="00572DDB" w:rsidRPr="00572DDB" w:rsidRDefault="002A2E1B" w:rsidP="002A2E1B">
            <w:pPr>
              <w:spacing w:after="120"/>
              <w:contextualSpacing/>
              <w:jc w:val="center"/>
              <w:rPr>
                <w:rFonts w:asciiTheme="majorBidi" w:hAnsiTheme="majorBidi" w:cstheme="majorBidi"/>
              </w:rPr>
            </w:pPr>
            <w:r>
              <w:rPr>
                <w:rFonts w:asciiTheme="majorBidi" w:hAnsiTheme="majorBidi" w:cstheme="majorBidi"/>
              </w:rPr>
              <w:t>-</w:t>
            </w:r>
          </w:p>
        </w:tc>
        <w:tc>
          <w:tcPr>
            <w:tcW w:w="1140" w:type="pct"/>
          </w:tcPr>
          <w:p w:rsidR="00572DDB" w:rsidRPr="00572DDB" w:rsidRDefault="002A2E1B" w:rsidP="002A2E1B">
            <w:pPr>
              <w:spacing w:after="120"/>
              <w:contextualSpacing/>
              <w:jc w:val="center"/>
              <w:rPr>
                <w:rFonts w:asciiTheme="majorBidi" w:hAnsiTheme="majorBidi" w:cstheme="majorBidi"/>
              </w:rPr>
            </w:pPr>
            <w:r>
              <w:rPr>
                <w:rFonts w:asciiTheme="majorBidi" w:hAnsiTheme="majorBidi" w:cstheme="majorBidi"/>
              </w:rPr>
              <w:t>11dt</w:t>
            </w:r>
          </w:p>
        </w:tc>
      </w:tr>
      <w:tr w:rsidR="00572DDB" w:rsidRPr="00572DDB" w:rsidTr="00572DDB">
        <w:trPr>
          <w:cantSplit/>
        </w:trPr>
        <w:tc>
          <w:tcPr>
            <w:tcW w:w="2132" w:type="pct"/>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Papeterie avec identité visuel</w:t>
            </w:r>
          </w:p>
        </w:tc>
        <w:tc>
          <w:tcPr>
            <w:tcW w:w="589" w:type="pct"/>
          </w:tcPr>
          <w:p w:rsidR="00572DDB" w:rsidRPr="00572DDB" w:rsidRDefault="00D609B8" w:rsidP="00572DDB">
            <w:pPr>
              <w:spacing w:after="120"/>
              <w:contextualSpacing/>
              <w:rPr>
                <w:rFonts w:asciiTheme="majorBidi" w:hAnsiTheme="majorBidi" w:cstheme="majorBidi"/>
              </w:rPr>
            </w:pPr>
            <w:r>
              <w:rPr>
                <w:rFonts w:asciiTheme="majorBidi" w:hAnsiTheme="majorBidi" w:cstheme="majorBidi"/>
              </w:rPr>
              <w:t>1</w:t>
            </w:r>
          </w:p>
        </w:tc>
        <w:tc>
          <w:tcPr>
            <w:tcW w:w="1139" w:type="pct"/>
          </w:tcPr>
          <w:p w:rsidR="00572DDB" w:rsidRPr="00572DDB" w:rsidRDefault="00572DDB" w:rsidP="002A2E1B">
            <w:pPr>
              <w:spacing w:after="120"/>
              <w:contextualSpacing/>
              <w:jc w:val="center"/>
              <w:rPr>
                <w:rFonts w:asciiTheme="majorBidi" w:hAnsiTheme="majorBidi" w:cstheme="majorBidi"/>
              </w:rPr>
            </w:pPr>
          </w:p>
        </w:tc>
        <w:tc>
          <w:tcPr>
            <w:tcW w:w="1140" w:type="pct"/>
          </w:tcPr>
          <w:p w:rsidR="00572DDB" w:rsidRPr="00572DDB" w:rsidRDefault="002A2E1B" w:rsidP="002A2E1B">
            <w:pPr>
              <w:spacing w:after="120"/>
              <w:contextualSpacing/>
              <w:jc w:val="center"/>
              <w:rPr>
                <w:rFonts w:asciiTheme="majorBidi" w:hAnsiTheme="majorBidi" w:cstheme="majorBidi"/>
              </w:rPr>
            </w:pPr>
            <w:r>
              <w:rPr>
                <w:rFonts w:asciiTheme="majorBidi" w:hAnsiTheme="majorBidi" w:cstheme="majorBidi"/>
              </w:rPr>
              <w:t>-</w:t>
            </w:r>
          </w:p>
        </w:tc>
      </w:tr>
      <w:tr w:rsidR="00572DDB" w:rsidRPr="00572DDB" w:rsidTr="00572DDB">
        <w:trPr>
          <w:cantSplit/>
        </w:trPr>
        <w:tc>
          <w:tcPr>
            <w:tcW w:w="2132" w:type="pct"/>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Création d’un site web</w:t>
            </w:r>
          </w:p>
        </w:tc>
        <w:tc>
          <w:tcPr>
            <w:tcW w:w="589" w:type="pct"/>
          </w:tcPr>
          <w:p w:rsidR="00572DDB" w:rsidRPr="00572DDB" w:rsidRDefault="00D609B8" w:rsidP="00572DDB">
            <w:pPr>
              <w:spacing w:after="120"/>
              <w:contextualSpacing/>
              <w:rPr>
                <w:rFonts w:asciiTheme="majorBidi" w:hAnsiTheme="majorBidi" w:cstheme="majorBidi"/>
              </w:rPr>
            </w:pPr>
            <w:r>
              <w:rPr>
                <w:rFonts w:asciiTheme="majorBidi" w:hAnsiTheme="majorBidi" w:cstheme="majorBidi"/>
              </w:rPr>
              <w:t>1</w:t>
            </w:r>
          </w:p>
        </w:tc>
        <w:tc>
          <w:tcPr>
            <w:tcW w:w="1139" w:type="pct"/>
          </w:tcPr>
          <w:p w:rsidR="00572DDB" w:rsidRPr="00572DDB" w:rsidRDefault="002A2E1B" w:rsidP="002A2E1B">
            <w:pPr>
              <w:spacing w:after="120"/>
              <w:contextualSpacing/>
              <w:jc w:val="center"/>
              <w:rPr>
                <w:rFonts w:asciiTheme="majorBidi" w:hAnsiTheme="majorBidi" w:cstheme="majorBidi"/>
              </w:rPr>
            </w:pPr>
            <w:r>
              <w:rPr>
                <w:rFonts w:asciiTheme="majorBidi" w:hAnsiTheme="majorBidi" w:cstheme="majorBidi"/>
              </w:rPr>
              <w:t>-</w:t>
            </w:r>
          </w:p>
        </w:tc>
        <w:tc>
          <w:tcPr>
            <w:tcW w:w="1140" w:type="pct"/>
          </w:tcPr>
          <w:p w:rsidR="00572DDB" w:rsidRPr="00572DDB" w:rsidRDefault="002A2E1B" w:rsidP="002A2E1B">
            <w:pPr>
              <w:spacing w:after="120"/>
              <w:contextualSpacing/>
              <w:jc w:val="center"/>
              <w:rPr>
                <w:rFonts w:asciiTheme="majorBidi" w:hAnsiTheme="majorBidi" w:cstheme="majorBidi"/>
              </w:rPr>
            </w:pPr>
            <w:r>
              <w:rPr>
                <w:rFonts w:asciiTheme="majorBidi" w:hAnsiTheme="majorBidi" w:cstheme="majorBidi"/>
              </w:rPr>
              <w:t>-</w:t>
            </w:r>
          </w:p>
        </w:tc>
      </w:tr>
      <w:tr w:rsidR="00572DDB" w:rsidRPr="00572DDB" w:rsidTr="00572DDB">
        <w:trPr>
          <w:cantSplit/>
        </w:trPr>
        <w:tc>
          <w:tcPr>
            <w:tcW w:w="2132" w:type="pct"/>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Lettrage de vitrine /Enseigne extérieure</w:t>
            </w:r>
          </w:p>
        </w:tc>
        <w:tc>
          <w:tcPr>
            <w:tcW w:w="589" w:type="pct"/>
          </w:tcPr>
          <w:p w:rsidR="00572DDB" w:rsidRPr="00572DDB" w:rsidRDefault="002A2E1B" w:rsidP="00572DDB">
            <w:pPr>
              <w:spacing w:after="120"/>
              <w:contextualSpacing/>
              <w:rPr>
                <w:rFonts w:asciiTheme="majorBidi" w:hAnsiTheme="majorBidi" w:cstheme="majorBidi"/>
              </w:rPr>
            </w:pPr>
            <w:r>
              <w:rPr>
                <w:rFonts w:asciiTheme="majorBidi" w:hAnsiTheme="majorBidi" w:cstheme="majorBidi"/>
              </w:rPr>
              <w:t>-</w:t>
            </w:r>
          </w:p>
        </w:tc>
        <w:tc>
          <w:tcPr>
            <w:tcW w:w="1139" w:type="pct"/>
          </w:tcPr>
          <w:p w:rsidR="00572DDB" w:rsidRPr="00572DDB" w:rsidRDefault="00572DDB" w:rsidP="002A2E1B">
            <w:pPr>
              <w:spacing w:after="120"/>
              <w:contextualSpacing/>
              <w:jc w:val="center"/>
              <w:rPr>
                <w:rFonts w:asciiTheme="majorBidi" w:hAnsiTheme="majorBidi" w:cstheme="majorBidi"/>
              </w:rPr>
            </w:pPr>
          </w:p>
        </w:tc>
        <w:tc>
          <w:tcPr>
            <w:tcW w:w="1140" w:type="pct"/>
          </w:tcPr>
          <w:p w:rsidR="00572DDB" w:rsidRPr="00572DDB" w:rsidRDefault="002A2E1B" w:rsidP="002A2E1B">
            <w:pPr>
              <w:spacing w:after="120"/>
              <w:contextualSpacing/>
              <w:jc w:val="center"/>
              <w:rPr>
                <w:rFonts w:asciiTheme="majorBidi" w:hAnsiTheme="majorBidi" w:cstheme="majorBidi"/>
              </w:rPr>
            </w:pPr>
            <w:r>
              <w:rPr>
                <w:rFonts w:asciiTheme="majorBidi" w:hAnsiTheme="majorBidi" w:cstheme="majorBidi"/>
              </w:rPr>
              <w:t>200dt</w:t>
            </w:r>
          </w:p>
        </w:tc>
      </w:tr>
      <w:tr w:rsidR="00572DDB" w:rsidRPr="00572DDB" w:rsidTr="00572DDB">
        <w:trPr>
          <w:cantSplit/>
        </w:trPr>
        <w:tc>
          <w:tcPr>
            <w:tcW w:w="2132" w:type="pct"/>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Dépliant/ circulaires</w:t>
            </w:r>
          </w:p>
        </w:tc>
        <w:tc>
          <w:tcPr>
            <w:tcW w:w="589" w:type="pct"/>
          </w:tcPr>
          <w:p w:rsidR="00572DDB" w:rsidRPr="00572DDB" w:rsidRDefault="002A2E1B" w:rsidP="00572DDB">
            <w:pPr>
              <w:spacing w:after="120"/>
              <w:contextualSpacing/>
              <w:rPr>
                <w:rFonts w:asciiTheme="majorBidi" w:hAnsiTheme="majorBidi" w:cstheme="majorBidi"/>
              </w:rPr>
            </w:pPr>
            <w:r>
              <w:rPr>
                <w:rFonts w:asciiTheme="majorBidi" w:hAnsiTheme="majorBidi" w:cstheme="majorBidi"/>
              </w:rPr>
              <w:t>-</w:t>
            </w:r>
          </w:p>
        </w:tc>
        <w:tc>
          <w:tcPr>
            <w:tcW w:w="1139" w:type="pct"/>
          </w:tcPr>
          <w:p w:rsidR="00572DDB" w:rsidRPr="00572DDB" w:rsidRDefault="002A2E1B" w:rsidP="002A2E1B">
            <w:pPr>
              <w:spacing w:after="120"/>
              <w:contextualSpacing/>
              <w:jc w:val="center"/>
              <w:rPr>
                <w:rFonts w:asciiTheme="majorBidi" w:hAnsiTheme="majorBidi" w:cstheme="majorBidi"/>
              </w:rPr>
            </w:pPr>
            <w:r>
              <w:rPr>
                <w:rFonts w:asciiTheme="majorBidi" w:hAnsiTheme="majorBidi" w:cstheme="majorBidi"/>
              </w:rPr>
              <w:t>-</w:t>
            </w:r>
          </w:p>
        </w:tc>
        <w:tc>
          <w:tcPr>
            <w:tcW w:w="1140" w:type="pct"/>
          </w:tcPr>
          <w:p w:rsidR="00572DDB" w:rsidRPr="00572DDB" w:rsidRDefault="002A2E1B" w:rsidP="002A2E1B">
            <w:pPr>
              <w:spacing w:after="120"/>
              <w:contextualSpacing/>
              <w:jc w:val="center"/>
              <w:rPr>
                <w:rFonts w:asciiTheme="majorBidi" w:hAnsiTheme="majorBidi" w:cstheme="majorBidi"/>
              </w:rPr>
            </w:pPr>
            <w:r>
              <w:rPr>
                <w:rFonts w:asciiTheme="majorBidi" w:hAnsiTheme="majorBidi" w:cstheme="majorBidi"/>
              </w:rPr>
              <w:t>-</w:t>
            </w:r>
          </w:p>
        </w:tc>
      </w:tr>
      <w:tr w:rsidR="00572DDB" w:rsidRPr="00572DDB" w:rsidTr="00572DDB">
        <w:trPr>
          <w:cantSplit/>
        </w:trPr>
        <w:tc>
          <w:tcPr>
            <w:tcW w:w="2132" w:type="pct"/>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Objets promotionnels (calendrier, stylo….)</w:t>
            </w:r>
          </w:p>
        </w:tc>
        <w:tc>
          <w:tcPr>
            <w:tcW w:w="589" w:type="pct"/>
          </w:tcPr>
          <w:p w:rsidR="00572DDB" w:rsidRPr="00572DDB" w:rsidRDefault="002A2E1B" w:rsidP="00572DDB">
            <w:pPr>
              <w:spacing w:after="120"/>
              <w:contextualSpacing/>
              <w:rPr>
                <w:rFonts w:asciiTheme="majorBidi" w:hAnsiTheme="majorBidi" w:cstheme="majorBidi"/>
              </w:rPr>
            </w:pPr>
            <w:r>
              <w:rPr>
                <w:rFonts w:asciiTheme="majorBidi" w:hAnsiTheme="majorBidi" w:cstheme="majorBidi"/>
              </w:rPr>
              <w:t>30</w:t>
            </w:r>
          </w:p>
        </w:tc>
        <w:tc>
          <w:tcPr>
            <w:tcW w:w="1139" w:type="pct"/>
          </w:tcPr>
          <w:p w:rsidR="00572DDB" w:rsidRPr="00572DDB" w:rsidRDefault="002A2E1B" w:rsidP="002A2E1B">
            <w:pPr>
              <w:spacing w:after="120"/>
              <w:contextualSpacing/>
              <w:jc w:val="center"/>
              <w:rPr>
                <w:rFonts w:asciiTheme="majorBidi" w:hAnsiTheme="majorBidi" w:cstheme="majorBidi"/>
              </w:rPr>
            </w:pPr>
            <w:proofErr w:type="spellStart"/>
            <w:r>
              <w:rPr>
                <w:rFonts w:asciiTheme="majorBidi" w:hAnsiTheme="majorBidi" w:cstheme="majorBidi"/>
              </w:rPr>
              <w:t>Porte clés</w:t>
            </w:r>
            <w:proofErr w:type="spellEnd"/>
            <w:r>
              <w:rPr>
                <w:rFonts w:asciiTheme="majorBidi" w:hAnsiTheme="majorBidi" w:cstheme="majorBidi"/>
              </w:rPr>
              <w:t>+bloc note</w:t>
            </w:r>
          </w:p>
        </w:tc>
        <w:tc>
          <w:tcPr>
            <w:tcW w:w="1140" w:type="pct"/>
          </w:tcPr>
          <w:p w:rsidR="00572DDB" w:rsidRPr="00572DDB" w:rsidRDefault="002A2E1B" w:rsidP="002A2E1B">
            <w:pPr>
              <w:spacing w:after="120"/>
              <w:contextualSpacing/>
              <w:jc w:val="center"/>
              <w:rPr>
                <w:rFonts w:asciiTheme="majorBidi" w:hAnsiTheme="majorBidi" w:cstheme="majorBidi"/>
              </w:rPr>
            </w:pPr>
            <w:r>
              <w:rPr>
                <w:rFonts w:asciiTheme="majorBidi" w:hAnsiTheme="majorBidi" w:cstheme="majorBidi"/>
              </w:rPr>
              <w:t>2dt*30+2dt*30=120dt</w:t>
            </w:r>
          </w:p>
        </w:tc>
      </w:tr>
      <w:tr w:rsidR="00572DDB" w:rsidRPr="00572DDB" w:rsidTr="00572DDB">
        <w:trPr>
          <w:cantSplit/>
        </w:trPr>
        <w:tc>
          <w:tcPr>
            <w:tcW w:w="2132" w:type="pct"/>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Lettrage de véhicule</w:t>
            </w:r>
          </w:p>
        </w:tc>
        <w:tc>
          <w:tcPr>
            <w:tcW w:w="589" w:type="pct"/>
          </w:tcPr>
          <w:p w:rsidR="00572DDB" w:rsidRPr="00572DDB" w:rsidRDefault="001F42B4" w:rsidP="00572DDB">
            <w:pPr>
              <w:spacing w:after="120"/>
              <w:contextualSpacing/>
              <w:rPr>
                <w:rFonts w:asciiTheme="majorBidi" w:hAnsiTheme="majorBidi" w:cstheme="majorBidi"/>
              </w:rPr>
            </w:pPr>
            <w:r>
              <w:rPr>
                <w:rFonts w:asciiTheme="majorBidi" w:hAnsiTheme="majorBidi" w:cstheme="majorBidi"/>
              </w:rPr>
              <w:t>1</w:t>
            </w:r>
          </w:p>
        </w:tc>
        <w:tc>
          <w:tcPr>
            <w:tcW w:w="1139" w:type="pct"/>
          </w:tcPr>
          <w:p w:rsidR="00572DDB" w:rsidRPr="00572DDB" w:rsidRDefault="001F42B4" w:rsidP="001F42B4">
            <w:pPr>
              <w:spacing w:after="120"/>
              <w:contextualSpacing/>
              <w:jc w:val="center"/>
              <w:rPr>
                <w:rFonts w:asciiTheme="majorBidi" w:hAnsiTheme="majorBidi" w:cstheme="majorBidi"/>
              </w:rPr>
            </w:pPr>
            <w:r>
              <w:rPr>
                <w:rFonts w:asciiTheme="majorBidi" w:hAnsiTheme="majorBidi" w:cstheme="majorBidi"/>
              </w:rPr>
              <w:t>Voiture de service</w:t>
            </w:r>
          </w:p>
        </w:tc>
        <w:tc>
          <w:tcPr>
            <w:tcW w:w="1140" w:type="pct"/>
          </w:tcPr>
          <w:p w:rsidR="00572DDB" w:rsidRPr="00572DDB" w:rsidRDefault="008E361F" w:rsidP="002A2E1B">
            <w:pPr>
              <w:spacing w:after="120"/>
              <w:contextualSpacing/>
              <w:jc w:val="center"/>
              <w:rPr>
                <w:rFonts w:asciiTheme="majorBidi" w:hAnsiTheme="majorBidi" w:cstheme="majorBidi"/>
              </w:rPr>
            </w:pPr>
            <w:r>
              <w:rPr>
                <w:rFonts w:asciiTheme="majorBidi" w:hAnsiTheme="majorBidi" w:cstheme="majorBidi"/>
              </w:rPr>
              <w:t>50</w:t>
            </w:r>
            <w:r w:rsidR="001F42B4">
              <w:rPr>
                <w:rFonts w:asciiTheme="majorBidi" w:hAnsiTheme="majorBidi" w:cstheme="majorBidi"/>
              </w:rPr>
              <w:t>000dt</w:t>
            </w:r>
          </w:p>
        </w:tc>
      </w:tr>
      <w:tr w:rsidR="00572DDB" w:rsidRPr="00572DDB" w:rsidTr="00572DDB">
        <w:trPr>
          <w:cantSplit/>
        </w:trPr>
        <w:tc>
          <w:tcPr>
            <w:tcW w:w="2132" w:type="pct"/>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Publicité dans les hebdomadaire /quotidien</w:t>
            </w:r>
          </w:p>
        </w:tc>
        <w:tc>
          <w:tcPr>
            <w:tcW w:w="589" w:type="pct"/>
          </w:tcPr>
          <w:p w:rsidR="00572DDB" w:rsidRPr="00572DDB" w:rsidRDefault="001F42B4" w:rsidP="00572DDB">
            <w:pPr>
              <w:spacing w:after="120"/>
              <w:contextualSpacing/>
              <w:rPr>
                <w:rFonts w:asciiTheme="majorBidi" w:hAnsiTheme="majorBidi" w:cstheme="majorBidi"/>
              </w:rPr>
            </w:pPr>
            <w:r>
              <w:rPr>
                <w:rFonts w:asciiTheme="majorBidi" w:hAnsiTheme="majorBidi" w:cstheme="majorBidi"/>
              </w:rPr>
              <w:t>1</w:t>
            </w:r>
          </w:p>
        </w:tc>
        <w:tc>
          <w:tcPr>
            <w:tcW w:w="1139" w:type="pct"/>
          </w:tcPr>
          <w:p w:rsidR="00572DDB" w:rsidRPr="00572DDB" w:rsidRDefault="001F42B4" w:rsidP="001F42B4">
            <w:pPr>
              <w:spacing w:after="120"/>
              <w:contextualSpacing/>
              <w:jc w:val="center"/>
              <w:rPr>
                <w:rFonts w:asciiTheme="majorBidi" w:hAnsiTheme="majorBidi" w:cstheme="majorBidi"/>
              </w:rPr>
            </w:pPr>
            <w:r>
              <w:rPr>
                <w:rFonts w:asciiTheme="majorBidi" w:hAnsiTheme="majorBidi" w:cstheme="majorBidi"/>
              </w:rPr>
              <w:t>1/semaine</w:t>
            </w:r>
          </w:p>
        </w:tc>
        <w:tc>
          <w:tcPr>
            <w:tcW w:w="1140" w:type="pct"/>
          </w:tcPr>
          <w:p w:rsidR="00572DDB" w:rsidRPr="00572DDB" w:rsidRDefault="001F42B4" w:rsidP="001F42B4">
            <w:pPr>
              <w:spacing w:after="120"/>
              <w:contextualSpacing/>
              <w:jc w:val="center"/>
              <w:rPr>
                <w:rFonts w:asciiTheme="majorBidi" w:hAnsiTheme="majorBidi" w:cstheme="majorBidi"/>
              </w:rPr>
            </w:pPr>
            <w:r>
              <w:rPr>
                <w:rFonts w:asciiTheme="majorBidi" w:hAnsiTheme="majorBidi" w:cstheme="majorBidi"/>
              </w:rPr>
              <w:t>-</w:t>
            </w:r>
          </w:p>
        </w:tc>
      </w:tr>
      <w:tr w:rsidR="00572DDB" w:rsidRPr="00572DDB" w:rsidTr="00572DDB">
        <w:trPr>
          <w:cantSplit/>
        </w:trPr>
        <w:tc>
          <w:tcPr>
            <w:tcW w:w="2132" w:type="pct"/>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Publicité dans les revues spécialisées</w:t>
            </w:r>
          </w:p>
        </w:tc>
        <w:tc>
          <w:tcPr>
            <w:tcW w:w="589" w:type="pct"/>
          </w:tcPr>
          <w:p w:rsidR="00572DDB" w:rsidRPr="00572DDB" w:rsidRDefault="001F42B4" w:rsidP="00572DDB">
            <w:pPr>
              <w:spacing w:after="120"/>
              <w:contextualSpacing/>
              <w:rPr>
                <w:rFonts w:asciiTheme="majorBidi" w:hAnsiTheme="majorBidi" w:cstheme="majorBidi"/>
              </w:rPr>
            </w:pPr>
            <w:r>
              <w:rPr>
                <w:rFonts w:asciiTheme="majorBidi" w:hAnsiTheme="majorBidi" w:cstheme="majorBidi"/>
              </w:rPr>
              <w:t>1</w:t>
            </w:r>
          </w:p>
        </w:tc>
        <w:tc>
          <w:tcPr>
            <w:tcW w:w="1139" w:type="pct"/>
          </w:tcPr>
          <w:p w:rsidR="00572DDB" w:rsidRPr="00572DDB" w:rsidRDefault="001F42B4" w:rsidP="001F42B4">
            <w:pPr>
              <w:spacing w:after="120"/>
              <w:contextualSpacing/>
              <w:jc w:val="center"/>
              <w:rPr>
                <w:rFonts w:asciiTheme="majorBidi" w:hAnsiTheme="majorBidi" w:cstheme="majorBidi"/>
              </w:rPr>
            </w:pPr>
            <w:r>
              <w:rPr>
                <w:rFonts w:asciiTheme="majorBidi" w:hAnsiTheme="majorBidi" w:cstheme="majorBidi"/>
              </w:rPr>
              <w:t>1/revue</w:t>
            </w:r>
          </w:p>
        </w:tc>
        <w:tc>
          <w:tcPr>
            <w:tcW w:w="1140" w:type="pct"/>
          </w:tcPr>
          <w:p w:rsidR="00572DDB" w:rsidRPr="00572DDB" w:rsidRDefault="001F42B4" w:rsidP="001F42B4">
            <w:pPr>
              <w:spacing w:after="120"/>
              <w:contextualSpacing/>
              <w:jc w:val="center"/>
              <w:rPr>
                <w:rFonts w:asciiTheme="majorBidi" w:hAnsiTheme="majorBidi" w:cstheme="majorBidi"/>
              </w:rPr>
            </w:pPr>
            <w:r>
              <w:rPr>
                <w:rFonts w:asciiTheme="majorBidi" w:hAnsiTheme="majorBidi" w:cstheme="majorBidi"/>
              </w:rPr>
              <w:t>-</w:t>
            </w:r>
          </w:p>
        </w:tc>
      </w:tr>
      <w:tr w:rsidR="00572DDB" w:rsidRPr="00572DDB" w:rsidTr="00572DDB">
        <w:trPr>
          <w:cantSplit/>
        </w:trPr>
        <w:tc>
          <w:tcPr>
            <w:tcW w:w="2132" w:type="pct"/>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Création d’un blogue</w:t>
            </w:r>
          </w:p>
        </w:tc>
        <w:tc>
          <w:tcPr>
            <w:tcW w:w="589" w:type="pct"/>
          </w:tcPr>
          <w:p w:rsidR="00572DDB" w:rsidRPr="00572DDB" w:rsidRDefault="001F42B4" w:rsidP="00572DDB">
            <w:pPr>
              <w:spacing w:after="120"/>
              <w:contextualSpacing/>
              <w:rPr>
                <w:rFonts w:asciiTheme="majorBidi" w:hAnsiTheme="majorBidi" w:cstheme="majorBidi"/>
              </w:rPr>
            </w:pPr>
            <w:r>
              <w:rPr>
                <w:rFonts w:asciiTheme="majorBidi" w:hAnsiTheme="majorBidi" w:cstheme="majorBidi"/>
              </w:rPr>
              <w:t>1</w:t>
            </w:r>
          </w:p>
        </w:tc>
        <w:tc>
          <w:tcPr>
            <w:tcW w:w="1139" w:type="pct"/>
          </w:tcPr>
          <w:p w:rsidR="00572DDB" w:rsidRPr="00572DDB" w:rsidRDefault="001F42B4" w:rsidP="001F42B4">
            <w:pPr>
              <w:spacing w:after="120"/>
              <w:contextualSpacing/>
              <w:jc w:val="center"/>
              <w:rPr>
                <w:rFonts w:asciiTheme="majorBidi" w:hAnsiTheme="majorBidi" w:cstheme="majorBidi"/>
              </w:rPr>
            </w:pPr>
            <w:r>
              <w:rPr>
                <w:rFonts w:asciiTheme="majorBidi" w:hAnsiTheme="majorBidi" w:cstheme="majorBidi"/>
              </w:rPr>
              <w:t>Blog dans un site spécialisé</w:t>
            </w:r>
          </w:p>
        </w:tc>
        <w:tc>
          <w:tcPr>
            <w:tcW w:w="1140" w:type="pct"/>
          </w:tcPr>
          <w:p w:rsidR="00572DDB" w:rsidRPr="00572DDB" w:rsidRDefault="001F42B4" w:rsidP="001F42B4">
            <w:pPr>
              <w:spacing w:after="120"/>
              <w:contextualSpacing/>
              <w:jc w:val="center"/>
              <w:rPr>
                <w:rFonts w:asciiTheme="majorBidi" w:hAnsiTheme="majorBidi" w:cstheme="majorBidi"/>
              </w:rPr>
            </w:pPr>
            <w:r>
              <w:rPr>
                <w:rFonts w:asciiTheme="majorBidi" w:hAnsiTheme="majorBidi" w:cstheme="majorBidi"/>
              </w:rPr>
              <w:t>-</w:t>
            </w:r>
          </w:p>
        </w:tc>
      </w:tr>
      <w:tr w:rsidR="00572DDB" w:rsidRPr="00572DDB" w:rsidTr="00572DDB">
        <w:trPr>
          <w:cantSplit/>
        </w:trPr>
        <w:tc>
          <w:tcPr>
            <w:tcW w:w="2132" w:type="pct"/>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 xml:space="preserve">Réseaux sociaux (Facebook, </w:t>
            </w:r>
            <w:proofErr w:type="spellStart"/>
            <w:r w:rsidRPr="00572DDB">
              <w:rPr>
                <w:rFonts w:asciiTheme="majorBidi" w:hAnsiTheme="majorBidi" w:cstheme="majorBidi"/>
              </w:rPr>
              <w:t>twitter</w:t>
            </w:r>
            <w:proofErr w:type="spellEnd"/>
            <w:r w:rsidRPr="00572DDB">
              <w:rPr>
                <w:rFonts w:asciiTheme="majorBidi" w:hAnsiTheme="majorBidi" w:cstheme="majorBidi"/>
              </w:rPr>
              <w:t>…)</w:t>
            </w:r>
          </w:p>
        </w:tc>
        <w:tc>
          <w:tcPr>
            <w:tcW w:w="589" w:type="pct"/>
          </w:tcPr>
          <w:p w:rsidR="00572DDB" w:rsidRPr="00572DDB" w:rsidRDefault="001F42B4" w:rsidP="00572DDB">
            <w:pPr>
              <w:spacing w:after="120"/>
              <w:contextualSpacing/>
              <w:rPr>
                <w:rFonts w:asciiTheme="majorBidi" w:hAnsiTheme="majorBidi" w:cstheme="majorBidi"/>
              </w:rPr>
            </w:pPr>
            <w:r>
              <w:rPr>
                <w:rFonts w:asciiTheme="majorBidi" w:hAnsiTheme="majorBidi" w:cstheme="majorBidi"/>
              </w:rPr>
              <w:t>3</w:t>
            </w:r>
          </w:p>
        </w:tc>
        <w:tc>
          <w:tcPr>
            <w:tcW w:w="1139" w:type="pct"/>
          </w:tcPr>
          <w:p w:rsidR="00572DDB" w:rsidRPr="00572DDB" w:rsidRDefault="001F42B4" w:rsidP="001F42B4">
            <w:pPr>
              <w:spacing w:after="120"/>
              <w:contextualSpacing/>
              <w:jc w:val="center"/>
              <w:rPr>
                <w:rFonts w:asciiTheme="majorBidi" w:hAnsiTheme="majorBidi" w:cstheme="majorBidi"/>
              </w:rPr>
            </w:pPr>
            <w:r>
              <w:rPr>
                <w:rFonts w:asciiTheme="majorBidi" w:hAnsiTheme="majorBidi" w:cstheme="majorBidi"/>
              </w:rPr>
              <w:t>Facebook /</w:t>
            </w:r>
            <w:proofErr w:type="spellStart"/>
            <w:r>
              <w:rPr>
                <w:rFonts w:asciiTheme="majorBidi" w:hAnsiTheme="majorBidi" w:cstheme="majorBidi"/>
              </w:rPr>
              <w:t>instagram</w:t>
            </w:r>
            <w:proofErr w:type="spellEnd"/>
            <w:r>
              <w:rPr>
                <w:rFonts w:asciiTheme="majorBidi" w:hAnsiTheme="majorBidi" w:cstheme="majorBidi"/>
              </w:rPr>
              <w:t xml:space="preserve"> /site web</w:t>
            </w:r>
          </w:p>
        </w:tc>
        <w:tc>
          <w:tcPr>
            <w:tcW w:w="1140" w:type="pct"/>
          </w:tcPr>
          <w:p w:rsidR="00572DDB" w:rsidRPr="00572DDB" w:rsidRDefault="001F42B4" w:rsidP="001F42B4">
            <w:pPr>
              <w:spacing w:after="120"/>
              <w:contextualSpacing/>
              <w:jc w:val="center"/>
              <w:rPr>
                <w:rFonts w:asciiTheme="majorBidi" w:hAnsiTheme="majorBidi" w:cstheme="majorBidi"/>
              </w:rPr>
            </w:pPr>
            <w:r>
              <w:rPr>
                <w:rFonts w:asciiTheme="majorBidi" w:hAnsiTheme="majorBidi" w:cstheme="majorBidi"/>
              </w:rPr>
              <w:t>-</w:t>
            </w:r>
          </w:p>
        </w:tc>
      </w:tr>
      <w:tr w:rsidR="00572DDB" w:rsidRPr="00572DDB" w:rsidTr="00572DDB">
        <w:trPr>
          <w:cantSplit/>
        </w:trPr>
        <w:tc>
          <w:tcPr>
            <w:tcW w:w="2132" w:type="pct"/>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Radio/télévision.</w:t>
            </w:r>
          </w:p>
        </w:tc>
        <w:tc>
          <w:tcPr>
            <w:tcW w:w="589" w:type="pct"/>
          </w:tcPr>
          <w:p w:rsidR="00572DDB" w:rsidRPr="00572DDB" w:rsidRDefault="0066301E" w:rsidP="00572DDB">
            <w:pPr>
              <w:spacing w:after="120"/>
              <w:contextualSpacing/>
              <w:rPr>
                <w:rFonts w:asciiTheme="majorBidi" w:hAnsiTheme="majorBidi" w:cstheme="majorBidi"/>
              </w:rPr>
            </w:pPr>
            <w:r>
              <w:rPr>
                <w:rFonts w:asciiTheme="majorBidi" w:hAnsiTheme="majorBidi" w:cstheme="majorBidi"/>
              </w:rPr>
              <w:t>1</w:t>
            </w:r>
          </w:p>
        </w:tc>
        <w:tc>
          <w:tcPr>
            <w:tcW w:w="1139" w:type="pct"/>
          </w:tcPr>
          <w:p w:rsidR="00572DDB" w:rsidRPr="00572DDB" w:rsidRDefault="0066301E" w:rsidP="00572DDB">
            <w:pPr>
              <w:spacing w:after="120"/>
              <w:contextualSpacing/>
              <w:rPr>
                <w:rFonts w:asciiTheme="majorBidi" w:hAnsiTheme="majorBidi" w:cstheme="majorBidi"/>
              </w:rPr>
            </w:pPr>
            <w:r>
              <w:rPr>
                <w:rFonts w:asciiTheme="majorBidi" w:hAnsiTheme="majorBidi" w:cstheme="majorBidi"/>
              </w:rPr>
              <w:t xml:space="preserve">Passage </w:t>
            </w:r>
            <w:proofErr w:type="spellStart"/>
            <w:r>
              <w:rPr>
                <w:rFonts w:asciiTheme="majorBidi" w:hAnsiTheme="majorBidi" w:cstheme="majorBidi"/>
              </w:rPr>
              <w:t>dan</w:t>
            </w:r>
            <w:proofErr w:type="spellEnd"/>
            <w:r>
              <w:rPr>
                <w:rFonts w:asciiTheme="majorBidi" w:hAnsiTheme="majorBidi" w:cstheme="majorBidi"/>
              </w:rPr>
              <w:t xml:space="preserve"> la radio jeunesse </w:t>
            </w:r>
          </w:p>
        </w:tc>
        <w:tc>
          <w:tcPr>
            <w:tcW w:w="1140" w:type="pct"/>
          </w:tcPr>
          <w:p w:rsidR="00572DDB" w:rsidRPr="00572DDB" w:rsidRDefault="0066301E" w:rsidP="0066301E">
            <w:pPr>
              <w:spacing w:after="120"/>
              <w:contextualSpacing/>
              <w:jc w:val="center"/>
              <w:rPr>
                <w:rFonts w:asciiTheme="majorBidi" w:hAnsiTheme="majorBidi" w:cstheme="majorBidi"/>
              </w:rPr>
            </w:pPr>
            <w:r>
              <w:rPr>
                <w:rFonts w:asciiTheme="majorBidi" w:hAnsiTheme="majorBidi" w:cstheme="majorBidi"/>
              </w:rPr>
              <w:t>-</w:t>
            </w:r>
          </w:p>
        </w:tc>
      </w:tr>
      <w:tr w:rsidR="00572DDB" w:rsidRPr="00572DDB" w:rsidTr="00572DDB">
        <w:trPr>
          <w:cantSplit/>
        </w:trPr>
        <w:tc>
          <w:tcPr>
            <w:tcW w:w="2132" w:type="pct"/>
          </w:tcPr>
          <w:p w:rsidR="00572DDB" w:rsidRPr="00572DDB" w:rsidRDefault="00572DDB" w:rsidP="00572DDB">
            <w:pPr>
              <w:spacing w:after="120"/>
              <w:contextualSpacing/>
              <w:rPr>
                <w:rFonts w:asciiTheme="majorBidi" w:hAnsiTheme="majorBidi" w:cstheme="majorBidi"/>
              </w:rPr>
            </w:pPr>
            <w:r w:rsidRPr="00572DDB">
              <w:rPr>
                <w:rFonts w:asciiTheme="majorBidi" w:hAnsiTheme="majorBidi" w:cstheme="majorBidi"/>
              </w:rPr>
              <w:t>Démonstrations</w:t>
            </w:r>
          </w:p>
        </w:tc>
        <w:tc>
          <w:tcPr>
            <w:tcW w:w="589" w:type="pct"/>
          </w:tcPr>
          <w:p w:rsidR="00572DDB" w:rsidRPr="00572DDB" w:rsidRDefault="0066301E" w:rsidP="00572DDB">
            <w:pPr>
              <w:spacing w:after="120"/>
              <w:contextualSpacing/>
              <w:rPr>
                <w:rFonts w:asciiTheme="majorBidi" w:hAnsiTheme="majorBidi" w:cstheme="majorBidi"/>
              </w:rPr>
            </w:pPr>
            <w:r>
              <w:rPr>
                <w:rFonts w:asciiTheme="majorBidi" w:hAnsiTheme="majorBidi" w:cstheme="majorBidi"/>
              </w:rPr>
              <w:t>1</w:t>
            </w:r>
          </w:p>
        </w:tc>
        <w:tc>
          <w:tcPr>
            <w:tcW w:w="1139" w:type="pct"/>
          </w:tcPr>
          <w:p w:rsidR="00572DDB" w:rsidRPr="00572DDB" w:rsidRDefault="0066301E" w:rsidP="00572DDB">
            <w:pPr>
              <w:spacing w:after="120"/>
              <w:contextualSpacing/>
              <w:rPr>
                <w:rFonts w:asciiTheme="majorBidi" w:hAnsiTheme="majorBidi" w:cstheme="majorBidi"/>
              </w:rPr>
            </w:pPr>
            <w:r>
              <w:rPr>
                <w:rFonts w:asciiTheme="majorBidi" w:hAnsiTheme="majorBidi" w:cstheme="majorBidi"/>
              </w:rPr>
              <w:t>Test drive</w:t>
            </w:r>
          </w:p>
        </w:tc>
        <w:tc>
          <w:tcPr>
            <w:tcW w:w="1140" w:type="pct"/>
          </w:tcPr>
          <w:p w:rsidR="00572DDB" w:rsidRPr="00572DDB" w:rsidRDefault="0066301E" w:rsidP="0066301E">
            <w:pPr>
              <w:spacing w:after="120"/>
              <w:contextualSpacing/>
              <w:jc w:val="center"/>
              <w:rPr>
                <w:rFonts w:asciiTheme="majorBidi" w:hAnsiTheme="majorBidi" w:cstheme="majorBidi"/>
              </w:rPr>
            </w:pPr>
            <w:r>
              <w:rPr>
                <w:rFonts w:asciiTheme="majorBidi" w:hAnsiTheme="majorBidi" w:cstheme="majorBidi"/>
              </w:rPr>
              <w:t>-</w:t>
            </w:r>
          </w:p>
        </w:tc>
      </w:tr>
      <w:tr w:rsidR="0066301E" w:rsidRPr="00572DDB" w:rsidTr="00572DDB">
        <w:trPr>
          <w:cantSplit/>
        </w:trPr>
        <w:tc>
          <w:tcPr>
            <w:tcW w:w="2132" w:type="pct"/>
          </w:tcPr>
          <w:p w:rsidR="0066301E" w:rsidRPr="00572DDB" w:rsidRDefault="0066301E" w:rsidP="00572DDB">
            <w:pPr>
              <w:spacing w:after="120"/>
              <w:contextualSpacing/>
              <w:rPr>
                <w:rFonts w:asciiTheme="majorBidi" w:hAnsiTheme="majorBidi" w:cstheme="majorBidi"/>
              </w:rPr>
            </w:pPr>
            <w:r w:rsidRPr="00572DDB">
              <w:rPr>
                <w:rFonts w:asciiTheme="majorBidi" w:hAnsiTheme="majorBidi" w:cstheme="majorBidi"/>
              </w:rPr>
              <w:t>Salons commerciaux</w:t>
            </w:r>
          </w:p>
        </w:tc>
        <w:tc>
          <w:tcPr>
            <w:tcW w:w="589" w:type="pct"/>
          </w:tcPr>
          <w:p w:rsidR="0066301E" w:rsidRPr="00572DDB" w:rsidRDefault="0066301E" w:rsidP="00572DDB">
            <w:pPr>
              <w:spacing w:after="120"/>
              <w:contextualSpacing/>
              <w:rPr>
                <w:rFonts w:asciiTheme="majorBidi" w:hAnsiTheme="majorBidi" w:cstheme="majorBidi"/>
              </w:rPr>
            </w:pPr>
            <w:r>
              <w:rPr>
                <w:rFonts w:asciiTheme="majorBidi" w:hAnsiTheme="majorBidi" w:cstheme="majorBidi"/>
              </w:rPr>
              <w:t>1</w:t>
            </w:r>
          </w:p>
        </w:tc>
        <w:tc>
          <w:tcPr>
            <w:tcW w:w="1139" w:type="pct"/>
          </w:tcPr>
          <w:p w:rsidR="0066301E" w:rsidRPr="00572DDB" w:rsidRDefault="0066301E" w:rsidP="00572DDB">
            <w:pPr>
              <w:spacing w:after="120"/>
              <w:contextualSpacing/>
              <w:rPr>
                <w:rFonts w:asciiTheme="majorBidi" w:hAnsiTheme="majorBidi" w:cstheme="majorBidi"/>
              </w:rPr>
            </w:pPr>
            <w:r>
              <w:rPr>
                <w:rFonts w:asciiTheme="majorBidi" w:hAnsiTheme="majorBidi" w:cstheme="majorBidi"/>
              </w:rPr>
              <w:t xml:space="preserve">Dans </w:t>
            </w:r>
            <w:proofErr w:type="gramStart"/>
            <w:r>
              <w:rPr>
                <w:rFonts w:asciiTheme="majorBidi" w:hAnsiTheme="majorBidi" w:cstheme="majorBidi"/>
              </w:rPr>
              <w:t>les foire</w:t>
            </w:r>
            <w:proofErr w:type="gramEnd"/>
            <w:r>
              <w:rPr>
                <w:rFonts w:asciiTheme="majorBidi" w:hAnsiTheme="majorBidi" w:cstheme="majorBidi"/>
              </w:rPr>
              <w:t xml:space="preserve"> d’innovation et d’automobile</w:t>
            </w:r>
          </w:p>
        </w:tc>
        <w:tc>
          <w:tcPr>
            <w:tcW w:w="1140" w:type="pct"/>
          </w:tcPr>
          <w:p w:rsidR="0066301E" w:rsidRPr="00572DDB" w:rsidRDefault="0066301E" w:rsidP="0066301E">
            <w:pPr>
              <w:spacing w:after="120"/>
              <w:contextualSpacing/>
              <w:jc w:val="center"/>
              <w:rPr>
                <w:rFonts w:asciiTheme="majorBidi" w:hAnsiTheme="majorBidi" w:cstheme="majorBidi"/>
              </w:rPr>
            </w:pPr>
            <w:r>
              <w:rPr>
                <w:rFonts w:asciiTheme="majorBidi" w:hAnsiTheme="majorBidi" w:cstheme="majorBidi"/>
              </w:rPr>
              <w:t>-</w:t>
            </w:r>
          </w:p>
        </w:tc>
      </w:tr>
      <w:tr w:rsidR="0066301E" w:rsidRPr="00572DDB" w:rsidTr="00572DDB">
        <w:trPr>
          <w:cantSplit/>
        </w:trPr>
        <w:tc>
          <w:tcPr>
            <w:tcW w:w="2132" w:type="pct"/>
          </w:tcPr>
          <w:p w:rsidR="0066301E" w:rsidRPr="00572DDB" w:rsidRDefault="0066301E" w:rsidP="00572DDB">
            <w:pPr>
              <w:spacing w:after="120"/>
              <w:contextualSpacing/>
              <w:rPr>
                <w:rFonts w:asciiTheme="majorBidi" w:hAnsiTheme="majorBidi" w:cstheme="majorBidi"/>
              </w:rPr>
            </w:pPr>
            <w:r w:rsidRPr="00572DDB">
              <w:rPr>
                <w:rFonts w:asciiTheme="majorBidi" w:hAnsiTheme="majorBidi" w:cstheme="majorBidi"/>
              </w:rPr>
              <w:t>Primes et cadeaux</w:t>
            </w:r>
          </w:p>
        </w:tc>
        <w:tc>
          <w:tcPr>
            <w:tcW w:w="589" w:type="pct"/>
          </w:tcPr>
          <w:p w:rsidR="0066301E" w:rsidRPr="00572DDB" w:rsidRDefault="0066301E" w:rsidP="00572DDB">
            <w:pPr>
              <w:spacing w:after="120"/>
              <w:contextualSpacing/>
              <w:rPr>
                <w:rFonts w:asciiTheme="majorBidi" w:hAnsiTheme="majorBidi" w:cstheme="majorBidi"/>
              </w:rPr>
            </w:pPr>
            <w:r>
              <w:rPr>
                <w:rFonts w:asciiTheme="majorBidi" w:hAnsiTheme="majorBidi" w:cstheme="majorBidi"/>
              </w:rPr>
              <w:t>1</w:t>
            </w:r>
          </w:p>
        </w:tc>
        <w:tc>
          <w:tcPr>
            <w:tcW w:w="1139" w:type="pct"/>
          </w:tcPr>
          <w:p w:rsidR="0066301E" w:rsidRPr="00572DDB" w:rsidRDefault="00413A53" w:rsidP="00572DDB">
            <w:pPr>
              <w:spacing w:after="120"/>
              <w:contextualSpacing/>
              <w:rPr>
                <w:rFonts w:asciiTheme="majorBidi" w:hAnsiTheme="majorBidi" w:cstheme="majorBidi"/>
              </w:rPr>
            </w:pPr>
            <w:r>
              <w:rPr>
                <w:rFonts w:asciiTheme="majorBidi" w:hAnsiTheme="majorBidi" w:cstheme="majorBidi"/>
              </w:rPr>
              <w:t>Compé</w:t>
            </w:r>
            <w:r w:rsidR="0066301E">
              <w:rPr>
                <w:rFonts w:asciiTheme="majorBidi" w:hAnsiTheme="majorBidi" w:cstheme="majorBidi"/>
              </w:rPr>
              <w:t>ti</w:t>
            </w:r>
            <w:r>
              <w:rPr>
                <w:rFonts w:asciiTheme="majorBidi" w:hAnsiTheme="majorBidi" w:cstheme="majorBidi"/>
              </w:rPr>
              <w:t>ti</w:t>
            </w:r>
            <w:r w:rsidR="0066301E">
              <w:rPr>
                <w:rFonts w:asciiTheme="majorBidi" w:hAnsiTheme="majorBidi" w:cstheme="majorBidi"/>
              </w:rPr>
              <w:t>on 2ia</w:t>
            </w:r>
          </w:p>
        </w:tc>
        <w:tc>
          <w:tcPr>
            <w:tcW w:w="1140" w:type="pct"/>
          </w:tcPr>
          <w:p w:rsidR="0066301E" w:rsidRPr="00572DDB" w:rsidRDefault="0066301E" w:rsidP="0066301E">
            <w:pPr>
              <w:spacing w:after="120"/>
              <w:contextualSpacing/>
              <w:jc w:val="center"/>
              <w:rPr>
                <w:rFonts w:asciiTheme="majorBidi" w:hAnsiTheme="majorBidi" w:cstheme="majorBidi"/>
              </w:rPr>
            </w:pPr>
            <w:r>
              <w:rPr>
                <w:rFonts w:asciiTheme="majorBidi" w:hAnsiTheme="majorBidi" w:cstheme="majorBidi"/>
              </w:rPr>
              <w:t>-</w:t>
            </w:r>
          </w:p>
        </w:tc>
      </w:tr>
      <w:tr w:rsidR="0066301E" w:rsidRPr="00572DDB" w:rsidTr="001F42B4">
        <w:trPr>
          <w:cantSplit/>
          <w:trHeight w:val="206"/>
        </w:trPr>
        <w:tc>
          <w:tcPr>
            <w:tcW w:w="2132" w:type="pct"/>
          </w:tcPr>
          <w:p w:rsidR="0066301E" w:rsidRPr="00572DDB" w:rsidRDefault="0066301E" w:rsidP="00572DDB">
            <w:pPr>
              <w:spacing w:after="120"/>
              <w:contextualSpacing/>
              <w:rPr>
                <w:rFonts w:asciiTheme="majorBidi" w:hAnsiTheme="majorBidi" w:cstheme="majorBidi"/>
              </w:rPr>
            </w:pPr>
            <w:r w:rsidRPr="00572DDB">
              <w:rPr>
                <w:rFonts w:asciiTheme="majorBidi" w:hAnsiTheme="majorBidi" w:cstheme="majorBidi"/>
              </w:rPr>
              <w:t>Echantillons</w:t>
            </w:r>
          </w:p>
        </w:tc>
        <w:tc>
          <w:tcPr>
            <w:tcW w:w="589" w:type="pct"/>
          </w:tcPr>
          <w:p w:rsidR="0066301E" w:rsidRPr="00572DDB" w:rsidRDefault="0066301E" w:rsidP="00572DDB">
            <w:pPr>
              <w:spacing w:after="120"/>
              <w:contextualSpacing/>
              <w:rPr>
                <w:rFonts w:asciiTheme="majorBidi" w:hAnsiTheme="majorBidi" w:cstheme="majorBidi"/>
              </w:rPr>
            </w:pPr>
            <w:r>
              <w:rPr>
                <w:rFonts w:asciiTheme="majorBidi" w:hAnsiTheme="majorBidi" w:cstheme="majorBidi"/>
              </w:rPr>
              <w:t>1</w:t>
            </w:r>
          </w:p>
        </w:tc>
        <w:tc>
          <w:tcPr>
            <w:tcW w:w="1139" w:type="pct"/>
          </w:tcPr>
          <w:p w:rsidR="0066301E" w:rsidRPr="00572DDB" w:rsidRDefault="00EA75C2" w:rsidP="00572DDB">
            <w:pPr>
              <w:spacing w:after="120"/>
              <w:contextualSpacing/>
              <w:rPr>
                <w:rFonts w:asciiTheme="majorBidi" w:hAnsiTheme="majorBidi" w:cstheme="majorBidi"/>
              </w:rPr>
            </w:pPr>
            <w:r>
              <w:rPr>
                <w:rFonts w:asciiTheme="majorBidi" w:hAnsiTheme="majorBidi" w:cstheme="majorBidi"/>
              </w:rPr>
              <w:t>P</w:t>
            </w:r>
            <w:r w:rsidR="0066301E">
              <w:rPr>
                <w:rFonts w:asciiTheme="majorBidi" w:hAnsiTheme="majorBidi" w:cstheme="majorBidi"/>
              </w:rPr>
              <w:t>rototype</w:t>
            </w:r>
          </w:p>
        </w:tc>
        <w:tc>
          <w:tcPr>
            <w:tcW w:w="1140" w:type="pct"/>
          </w:tcPr>
          <w:p w:rsidR="0066301E" w:rsidRPr="00572DDB" w:rsidRDefault="0066301E" w:rsidP="0066301E">
            <w:pPr>
              <w:spacing w:after="120"/>
              <w:contextualSpacing/>
              <w:jc w:val="center"/>
              <w:rPr>
                <w:rFonts w:asciiTheme="majorBidi" w:hAnsiTheme="majorBidi" w:cstheme="majorBidi"/>
              </w:rPr>
            </w:pPr>
            <w:r>
              <w:rPr>
                <w:rFonts w:asciiTheme="majorBidi" w:hAnsiTheme="majorBidi" w:cstheme="majorBidi"/>
              </w:rPr>
              <w:t>500dt</w:t>
            </w:r>
          </w:p>
        </w:tc>
      </w:tr>
      <w:tr w:rsidR="0066301E" w:rsidRPr="00572DDB" w:rsidTr="00572DDB">
        <w:trPr>
          <w:cantSplit/>
        </w:trPr>
        <w:tc>
          <w:tcPr>
            <w:tcW w:w="2132" w:type="pct"/>
          </w:tcPr>
          <w:p w:rsidR="0066301E" w:rsidRPr="00572DDB" w:rsidRDefault="0066301E" w:rsidP="00572DDB">
            <w:pPr>
              <w:spacing w:after="120"/>
              <w:contextualSpacing/>
              <w:rPr>
                <w:rFonts w:asciiTheme="majorBidi" w:hAnsiTheme="majorBidi" w:cstheme="majorBidi"/>
              </w:rPr>
            </w:pPr>
            <w:r w:rsidRPr="00572DDB">
              <w:rPr>
                <w:rFonts w:asciiTheme="majorBidi" w:hAnsiTheme="majorBidi" w:cstheme="majorBidi"/>
              </w:rPr>
              <w:t>Dégustation</w:t>
            </w:r>
          </w:p>
        </w:tc>
        <w:tc>
          <w:tcPr>
            <w:tcW w:w="589" w:type="pct"/>
          </w:tcPr>
          <w:p w:rsidR="0066301E" w:rsidRPr="00572DDB" w:rsidRDefault="00413A53" w:rsidP="00413A53">
            <w:pPr>
              <w:spacing w:after="120"/>
              <w:contextualSpacing/>
              <w:jc w:val="center"/>
              <w:rPr>
                <w:rFonts w:asciiTheme="majorBidi" w:hAnsiTheme="majorBidi" w:cstheme="majorBidi"/>
              </w:rPr>
            </w:pPr>
            <w:r>
              <w:rPr>
                <w:rFonts w:asciiTheme="majorBidi" w:hAnsiTheme="majorBidi" w:cstheme="majorBidi"/>
              </w:rPr>
              <w:t>-</w:t>
            </w:r>
          </w:p>
        </w:tc>
        <w:tc>
          <w:tcPr>
            <w:tcW w:w="1139" w:type="pct"/>
          </w:tcPr>
          <w:p w:rsidR="0066301E" w:rsidRPr="00572DDB" w:rsidRDefault="00413A53" w:rsidP="00413A53">
            <w:pPr>
              <w:spacing w:after="120"/>
              <w:contextualSpacing/>
              <w:jc w:val="center"/>
              <w:rPr>
                <w:rFonts w:asciiTheme="majorBidi" w:hAnsiTheme="majorBidi" w:cstheme="majorBidi"/>
              </w:rPr>
            </w:pPr>
            <w:r>
              <w:rPr>
                <w:rFonts w:asciiTheme="majorBidi" w:hAnsiTheme="majorBidi" w:cstheme="majorBidi"/>
              </w:rPr>
              <w:t>-</w:t>
            </w:r>
          </w:p>
        </w:tc>
        <w:tc>
          <w:tcPr>
            <w:tcW w:w="1140" w:type="pct"/>
          </w:tcPr>
          <w:p w:rsidR="0066301E" w:rsidRPr="00572DDB" w:rsidRDefault="00413A53" w:rsidP="00413A53">
            <w:pPr>
              <w:spacing w:after="120"/>
              <w:contextualSpacing/>
              <w:jc w:val="center"/>
              <w:rPr>
                <w:rFonts w:asciiTheme="majorBidi" w:hAnsiTheme="majorBidi" w:cstheme="majorBidi"/>
              </w:rPr>
            </w:pPr>
            <w:r>
              <w:rPr>
                <w:rFonts w:asciiTheme="majorBidi" w:hAnsiTheme="majorBidi" w:cstheme="majorBidi"/>
              </w:rPr>
              <w:t>-</w:t>
            </w:r>
          </w:p>
        </w:tc>
      </w:tr>
      <w:tr w:rsidR="0066301E" w:rsidRPr="00572DDB" w:rsidTr="00572DDB">
        <w:trPr>
          <w:cantSplit/>
        </w:trPr>
        <w:tc>
          <w:tcPr>
            <w:tcW w:w="2132" w:type="pct"/>
          </w:tcPr>
          <w:p w:rsidR="0066301E" w:rsidRPr="00572DDB" w:rsidRDefault="0066301E" w:rsidP="00572DDB">
            <w:pPr>
              <w:spacing w:after="120"/>
              <w:contextualSpacing/>
              <w:rPr>
                <w:rFonts w:asciiTheme="majorBidi" w:hAnsiTheme="majorBidi" w:cstheme="majorBidi"/>
              </w:rPr>
            </w:pPr>
            <w:r w:rsidRPr="00572DDB">
              <w:rPr>
                <w:rFonts w:asciiTheme="majorBidi" w:hAnsiTheme="majorBidi" w:cstheme="majorBidi"/>
              </w:rPr>
              <w:lastRenderedPageBreak/>
              <w:t>Activité de lancement initial ou le produit</w:t>
            </w:r>
          </w:p>
        </w:tc>
        <w:tc>
          <w:tcPr>
            <w:tcW w:w="589" w:type="pct"/>
          </w:tcPr>
          <w:p w:rsidR="0066301E" w:rsidRPr="00572DDB" w:rsidRDefault="00EE139C" w:rsidP="00EE139C">
            <w:pPr>
              <w:spacing w:after="120"/>
              <w:contextualSpacing/>
              <w:jc w:val="center"/>
              <w:rPr>
                <w:rFonts w:asciiTheme="majorBidi" w:hAnsiTheme="majorBidi" w:cstheme="majorBidi"/>
              </w:rPr>
            </w:pPr>
            <w:r>
              <w:rPr>
                <w:rFonts w:asciiTheme="majorBidi" w:hAnsiTheme="majorBidi" w:cstheme="majorBidi"/>
              </w:rPr>
              <w:t>1</w:t>
            </w:r>
          </w:p>
        </w:tc>
        <w:tc>
          <w:tcPr>
            <w:tcW w:w="1139" w:type="pct"/>
          </w:tcPr>
          <w:p w:rsidR="0066301E" w:rsidRPr="00572DDB" w:rsidRDefault="00EE139C" w:rsidP="00572DDB">
            <w:pPr>
              <w:spacing w:after="120"/>
              <w:contextualSpacing/>
              <w:rPr>
                <w:rFonts w:asciiTheme="majorBidi" w:hAnsiTheme="majorBidi" w:cstheme="majorBidi"/>
              </w:rPr>
            </w:pPr>
            <w:r>
              <w:rPr>
                <w:rFonts w:asciiTheme="majorBidi" w:hAnsiTheme="majorBidi" w:cstheme="majorBidi"/>
              </w:rPr>
              <w:t>Foire d’automobile</w:t>
            </w:r>
          </w:p>
        </w:tc>
        <w:tc>
          <w:tcPr>
            <w:tcW w:w="1140" w:type="pct"/>
          </w:tcPr>
          <w:p w:rsidR="0066301E" w:rsidRPr="00572DDB" w:rsidRDefault="00EE139C" w:rsidP="00EE139C">
            <w:pPr>
              <w:spacing w:after="120"/>
              <w:contextualSpacing/>
              <w:jc w:val="center"/>
              <w:rPr>
                <w:rFonts w:asciiTheme="majorBidi" w:hAnsiTheme="majorBidi" w:cstheme="majorBidi"/>
              </w:rPr>
            </w:pPr>
            <w:r>
              <w:rPr>
                <w:rFonts w:asciiTheme="majorBidi" w:hAnsiTheme="majorBidi" w:cstheme="majorBidi"/>
              </w:rPr>
              <w:t>-</w:t>
            </w:r>
          </w:p>
        </w:tc>
      </w:tr>
      <w:tr w:rsidR="0066301E" w:rsidRPr="00572DDB" w:rsidTr="00572DDB">
        <w:trPr>
          <w:cantSplit/>
        </w:trPr>
        <w:tc>
          <w:tcPr>
            <w:tcW w:w="2132" w:type="pct"/>
          </w:tcPr>
          <w:p w:rsidR="0066301E" w:rsidRPr="00572DDB" w:rsidRDefault="0066301E" w:rsidP="00572DDB">
            <w:pPr>
              <w:spacing w:after="120"/>
              <w:contextualSpacing/>
              <w:rPr>
                <w:rFonts w:asciiTheme="majorBidi" w:hAnsiTheme="majorBidi" w:cstheme="majorBidi"/>
              </w:rPr>
            </w:pPr>
            <w:r w:rsidRPr="00572DDB">
              <w:rPr>
                <w:rFonts w:asciiTheme="majorBidi" w:hAnsiTheme="majorBidi" w:cstheme="majorBidi"/>
              </w:rPr>
              <w:t>Conférence de presse</w:t>
            </w:r>
          </w:p>
        </w:tc>
        <w:tc>
          <w:tcPr>
            <w:tcW w:w="589" w:type="pct"/>
          </w:tcPr>
          <w:p w:rsidR="0066301E" w:rsidRPr="00572DDB" w:rsidRDefault="00105F79" w:rsidP="00105F79">
            <w:pPr>
              <w:spacing w:after="120"/>
              <w:contextualSpacing/>
              <w:jc w:val="center"/>
              <w:rPr>
                <w:rFonts w:asciiTheme="majorBidi" w:hAnsiTheme="majorBidi" w:cstheme="majorBidi"/>
              </w:rPr>
            </w:pPr>
            <w:r>
              <w:rPr>
                <w:rFonts w:asciiTheme="majorBidi" w:hAnsiTheme="majorBidi" w:cstheme="majorBidi"/>
              </w:rPr>
              <w:t>1</w:t>
            </w:r>
          </w:p>
        </w:tc>
        <w:tc>
          <w:tcPr>
            <w:tcW w:w="1139" w:type="pct"/>
          </w:tcPr>
          <w:p w:rsidR="0066301E" w:rsidRPr="00572DDB" w:rsidRDefault="00105F79" w:rsidP="00572DDB">
            <w:pPr>
              <w:spacing w:after="120"/>
              <w:contextualSpacing/>
              <w:rPr>
                <w:rFonts w:asciiTheme="majorBidi" w:hAnsiTheme="majorBidi" w:cstheme="majorBidi"/>
              </w:rPr>
            </w:pPr>
            <w:proofErr w:type="spellStart"/>
            <w:r>
              <w:rPr>
                <w:rFonts w:asciiTheme="majorBidi" w:hAnsiTheme="majorBidi" w:cstheme="majorBidi"/>
              </w:rPr>
              <w:t>Elhiwar</w:t>
            </w:r>
            <w:proofErr w:type="spellEnd"/>
            <w:r>
              <w:rPr>
                <w:rFonts w:asciiTheme="majorBidi" w:hAnsiTheme="majorBidi" w:cstheme="majorBidi"/>
              </w:rPr>
              <w:t xml:space="preserve"> tunisien</w:t>
            </w:r>
          </w:p>
        </w:tc>
        <w:tc>
          <w:tcPr>
            <w:tcW w:w="1140" w:type="pct"/>
          </w:tcPr>
          <w:p w:rsidR="0066301E" w:rsidRPr="00572DDB" w:rsidRDefault="00105F79" w:rsidP="00105F79">
            <w:pPr>
              <w:spacing w:after="120"/>
              <w:contextualSpacing/>
              <w:jc w:val="center"/>
              <w:rPr>
                <w:rFonts w:asciiTheme="majorBidi" w:hAnsiTheme="majorBidi" w:cstheme="majorBidi"/>
              </w:rPr>
            </w:pPr>
            <w:r>
              <w:rPr>
                <w:rFonts w:asciiTheme="majorBidi" w:hAnsiTheme="majorBidi" w:cstheme="majorBidi"/>
              </w:rPr>
              <w:t>-</w:t>
            </w:r>
          </w:p>
        </w:tc>
      </w:tr>
      <w:tr w:rsidR="0066301E" w:rsidRPr="00572DDB" w:rsidTr="00572DDB">
        <w:trPr>
          <w:cantSplit/>
        </w:trPr>
        <w:tc>
          <w:tcPr>
            <w:tcW w:w="2132" w:type="pct"/>
          </w:tcPr>
          <w:p w:rsidR="0066301E" w:rsidRPr="00572DDB" w:rsidRDefault="0066301E" w:rsidP="00572DDB">
            <w:pPr>
              <w:spacing w:after="120"/>
              <w:contextualSpacing/>
              <w:rPr>
                <w:rFonts w:asciiTheme="majorBidi" w:hAnsiTheme="majorBidi" w:cstheme="majorBidi"/>
              </w:rPr>
            </w:pPr>
            <w:r w:rsidRPr="00572DDB">
              <w:rPr>
                <w:rFonts w:asciiTheme="majorBidi" w:hAnsiTheme="majorBidi" w:cstheme="majorBidi"/>
              </w:rPr>
              <w:t>Autres</w:t>
            </w:r>
          </w:p>
        </w:tc>
        <w:tc>
          <w:tcPr>
            <w:tcW w:w="589" w:type="pct"/>
          </w:tcPr>
          <w:p w:rsidR="0066301E" w:rsidRPr="00572DDB" w:rsidRDefault="00105F79" w:rsidP="00105F79">
            <w:pPr>
              <w:spacing w:after="120"/>
              <w:contextualSpacing/>
              <w:jc w:val="center"/>
              <w:rPr>
                <w:rFonts w:asciiTheme="majorBidi" w:hAnsiTheme="majorBidi" w:cstheme="majorBidi"/>
              </w:rPr>
            </w:pPr>
            <w:r>
              <w:rPr>
                <w:rFonts w:asciiTheme="majorBidi" w:hAnsiTheme="majorBidi" w:cstheme="majorBidi"/>
              </w:rPr>
              <w:t>-</w:t>
            </w:r>
          </w:p>
        </w:tc>
        <w:tc>
          <w:tcPr>
            <w:tcW w:w="1139" w:type="pct"/>
          </w:tcPr>
          <w:p w:rsidR="0066301E" w:rsidRPr="00572DDB" w:rsidRDefault="00105F79" w:rsidP="00105F79">
            <w:pPr>
              <w:spacing w:after="120"/>
              <w:contextualSpacing/>
              <w:jc w:val="center"/>
              <w:rPr>
                <w:rFonts w:asciiTheme="majorBidi" w:hAnsiTheme="majorBidi" w:cstheme="majorBidi"/>
              </w:rPr>
            </w:pPr>
            <w:r>
              <w:rPr>
                <w:rFonts w:asciiTheme="majorBidi" w:hAnsiTheme="majorBidi" w:cstheme="majorBidi"/>
              </w:rPr>
              <w:t>-</w:t>
            </w:r>
          </w:p>
        </w:tc>
        <w:tc>
          <w:tcPr>
            <w:tcW w:w="1140" w:type="pct"/>
          </w:tcPr>
          <w:p w:rsidR="0066301E" w:rsidRPr="00572DDB" w:rsidRDefault="00105F79" w:rsidP="00105F79">
            <w:pPr>
              <w:spacing w:after="120"/>
              <w:contextualSpacing/>
              <w:jc w:val="center"/>
              <w:rPr>
                <w:rFonts w:asciiTheme="majorBidi" w:hAnsiTheme="majorBidi" w:cstheme="majorBidi"/>
              </w:rPr>
            </w:pPr>
            <w:r>
              <w:rPr>
                <w:rFonts w:asciiTheme="majorBidi" w:hAnsiTheme="majorBidi" w:cstheme="majorBidi"/>
              </w:rPr>
              <w:t>-</w:t>
            </w:r>
          </w:p>
        </w:tc>
      </w:tr>
      <w:tr w:rsidR="0066301E" w:rsidRPr="00572DDB" w:rsidTr="00572DDB">
        <w:trPr>
          <w:cantSplit/>
        </w:trPr>
        <w:tc>
          <w:tcPr>
            <w:tcW w:w="3860" w:type="pct"/>
            <w:gridSpan w:val="3"/>
            <w:shd w:val="clear" w:color="auto" w:fill="F2F2F2" w:themeFill="background1" w:themeFillShade="F2"/>
            <w:vAlign w:val="center"/>
          </w:tcPr>
          <w:p w:rsidR="0066301E" w:rsidRPr="00572DDB" w:rsidRDefault="0066301E" w:rsidP="00572DDB">
            <w:pPr>
              <w:spacing w:after="120"/>
              <w:contextualSpacing/>
              <w:jc w:val="right"/>
              <w:rPr>
                <w:rFonts w:asciiTheme="majorBidi" w:hAnsiTheme="majorBidi" w:cstheme="majorBidi"/>
              </w:rPr>
            </w:pPr>
            <w:r w:rsidRPr="00572DDB">
              <w:rPr>
                <w:rFonts w:asciiTheme="majorBidi" w:hAnsiTheme="majorBidi" w:cstheme="majorBidi"/>
              </w:rPr>
              <w:t>Budget total de communication</w:t>
            </w:r>
            <w:r>
              <w:rPr>
                <w:rFonts w:asciiTheme="majorBidi" w:hAnsiTheme="majorBidi" w:cstheme="majorBidi"/>
              </w:rPr>
              <w:t xml:space="preserve"> (TND)</w:t>
            </w:r>
          </w:p>
        </w:tc>
        <w:tc>
          <w:tcPr>
            <w:tcW w:w="1140" w:type="pct"/>
            <w:shd w:val="clear" w:color="auto" w:fill="F2F2F2" w:themeFill="background1" w:themeFillShade="F2"/>
          </w:tcPr>
          <w:p w:rsidR="0066301E" w:rsidRPr="00572DDB" w:rsidRDefault="0066301E" w:rsidP="00572DDB">
            <w:pPr>
              <w:spacing w:after="120"/>
              <w:contextualSpacing/>
              <w:rPr>
                <w:rFonts w:asciiTheme="majorBidi" w:hAnsiTheme="majorBidi" w:cstheme="majorBidi"/>
              </w:rPr>
            </w:pPr>
          </w:p>
        </w:tc>
      </w:tr>
    </w:tbl>
    <w:p w:rsidR="007A48FD" w:rsidRDefault="007A48FD" w:rsidP="006B2BB7">
      <w:pPr>
        <w:spacing w:after="120" w:line="240" w:lineRule="auto"/>
        <w:contextualSpacing/>
        <w:rPr>
          <w:rFonts w:asciiTheme="majorBidi" w:hAnsiTheme="majorBidi" w:cstheme="majorBidi"/>
        </w:rPr>
      </w:pPr>
    </w:p>
    <w:p w:rsidR="007A48FD" w:rsidRPr="009B0AA3" w:rsidRDefault="009B0AA3" w:rsidP="006B2BB7">
      <w:pPr>
        <w:spacing w:after="120" w:line="240" w:lineRule="auto"/>
        <w:contextualSpacing/>
        <w:rPr>
          <w:rFonts w:asciiTheme="majorBidi" w:hAnsiTheme="majorBidi" w:cstheme="majorBidi"/>
          <w:b/>
          <w:bCs/>
        </w:rPr>
      </w:pPr>
      <w:r w:rsidRPr="009B0AA3">
        <w:rPr>
          <w:rFonts w:asciiTheme="majorBidi" w:hAnsiTheme="majorBidi" w:cstheme="majorBidi"/>
          <w:b/>
          <w:bCs/>
        </w:rPr>
        <w:t>Budget de communication marketing</w:t>
      </w:r>
    </w:p>
    <w:tbl>
      <w:tblPr>
        <w:tblStyle w:val="Grilledutableau"/>
        <w:tblW w:w="5000" w:type="pct"/>
        <w:jc w:val="center"/>
        <w:tblLook w:val="04A0" w:firstRow="1" w:lastRow="0" w:firstColumn="1" w:lastColumn="0" w:noHBand="0" w:noVBand="1"/>
      </w:tblPr>
      <w:tblGrid>
        <w:gridCol w:w="2316"/>
        <w:gridCol w:w="4062"/>
        <w:gridCol w:w="3476"/>
      </w:tblGrid>
      <w:tr w:rsidR="00A35A36" w:rsidRPr="00333878" w:rsidTr="00A35A36">
        <w:trPr>
          <w:trHeight w:val="340"/>
          <w:jc w:val="center"/>
        </w:trPr>
        <w:tc>
          <w:tcPr>
            <w:tcW w:w="1175" w:type="pct"/>
            <w:shd w:val="clear" w:color="auto" w:fill="F2F2F2" w:themeFill="background1" w:themeFillShade="F2"/>
          </w:tcPr>
          <w:p w:rsidR="00333878" w:rsidRPr="00333878" w:rsidRDefault="00333878" w:rsidP="00333878">
            <w:pPr>
              <w:spacing w:after="120"/>
              <w:contextualSpacing/>
              <w:rPr>
                <w:rFonts w:asciiTheme="majorBidi" w:hAnsiTheme="majorBidi" w:cstheme="majorBidi"/>
              </w:rPr>
            </w:pPr>
            <w:r w:rsidRPr="00333878">
              <w:rPr>
                <w:rFonts w:asciiTheme="majorBidi" w:hAnsiTheme="majorBidi" w:cstheme="majorBidi"/>
              </w:rPr>
              <w:t>Période</w:t>
            </w:r>
          </w:p>
        </w:tc>
        <w:tc>
          <w:tcPr>
            <w:tcW w:w="2061" w:type="pct"/>
            <w:shd w:val="clear" w:color="auto" w:fill="F2F2F2" w:themeFill="background1" w:themeFillShade="F2"/>
          </w:tcPr>
          <w:p w:rsidR="00333878" w:rsidRPr="00333878" w:rsidRDefault="00333878" w:rsidP="00333878">
            <w:pPr>
              <w:spacing w:after="120"/>
              <w:contextualSpacing/>
              <w:rPr>
                <w:rFonts w:asciiTheme="majorBidi" w:hAnsiTheme="majorBidi" w:cstheme="majorBidi"/>
              </w:rPr>
            </w:pPr>
            <w:r w:rsidRPr="00333878">
              <w:rPr>
                <w:rFonts w:asciiTheme="majorBidi" w:hAnsiTheme="majorBidi" w:cstheme="majorBidi"/>
              </w:rPr>
              <w:t>Montant estimé</w:t>
            </w:r>
            <w:r w:rsidR="00A35A36">
              <w:rPr>
                <w:rFonts w:asciiTheme="majorBidi" w:hAnsiTheme="majorBidi" w:cstheme="majorBidi"/>
              </w:rPr>
              <w:t xml:space="preserve"> (TND)</w:t>
            </w:r>
          </w:p>
        </w:tc>
        <w:tc>
          <w:tcPr>
            <w:tcW w:w="1764" w:type="pct"/>
            <w:shd w:val="clear" w:color="auto" w:fill="F2F2F2" w:themeFill="background1" w:themeFillShade="F2"/>
          </w:tcPr>
          <w:p w:rsidR="00333878" w:rsidRPr="00333878" w:rsidRDefault="00333878" w:rsidP="00333878">
            <w:pPr>
              <w:spacing w:after="120"/>
              <w:contextualSpacing/>
              <w:rPr>
                <w:rFonts w:asciiTheme="majorBidi" w:hAnsiTheme="majorBidi" w:cstheme="majorBidi"/>
              </w:rPr>
            </w:pPr>
            <w:r w:rsidRPr="00333878">
              <w:rPr>
                <w:rFonts w:asciiTheme="majorBidi" w:hAnsiTheme="majorBidi" w:cstheme="majorBidi"/>
              </w:rPr>
              <w:t>Pourcentage du chiffre d’affaires</w:t>
            </w:r>
          </w:p>
        </w:tc>
      </w:tr>
      <w:tr w:rsidR="00A35A36" w:rsidRPr="00333878" w:rsidTr="00A35A36">
        <w:trPr>
          <w:jc w:val="center"/>
        </w:trPr>
        <w:tc>
          <w:tcPr>
            <w:tcW w:w="1175" w:type="pct"/>
            <w:shd w:val="clear" w:color="auto" w:fill="F2F2F2" w:themeFill="background1" w:themeFillShade="F2"/>
          </w:tcPr>
          <w:p w:rsidR="00333878" w:rsidRPr="00333878" w:rsidRDefault="00333878" w:rsidP="001B372D">
            <w:pPr>
              <w:spacing w:after="120"/>
              <w:contextualSpacing/>
              <w:rPr>
                <w:rFonts w:asciiTheme="majorBidi" w:hAnsiTheme="majorBidi" w:cstheme="majorBidi"/>
              </w:rPr>
            </w:pPr>
            <w:r w:rsidRPr="00333878">
              <w:rPr>
                <w:rFonts w:asciiTheme="majorBidi" w:hAnsiTheme="majorBidi" w:cstheme="majorBidi"/>
              </w:rPr>
              <w:t>1ere année</w:t>
            </w:r>
            <w:r>
              <w:rPr>
                <w:rFonts w:asciiTheme="majorBidi" w:hAnsiTheme="majorBidi" w:cstheme="majorBidi"/>
              </w:rPr>
              <w:t xml:space="preserve"> (20</w:t>
            </w:r>
            <w:r w:rsidR="00A35A36">
              <w:rPr>
                <w:rFonts w:asciiTheme="majorBidi" w:hAnsiTheme="majorBidi" w:cstheme="majorBidi"/>
              </w:rPr>
              <w:t>2</w:t>
            </w:r>
            <w:r w:rsidR="001B372D">
              <w:rPr>
                <w:rFonts w:asciiTheme="majorBidi" w:hAnsiTheme="majorBidi" w:cstheme="majorBidi"/>
              </w:rPr>
              <w:t>?</w:t>
            </w:r>
            <w:r>
              <w:rPr>
                <w:rFonts w:asciiTheme="majorBidi" w:hAnsiTheme="majorBidi" w:cstheme="majorBidi"/>
              </w:rPr>
              <w:t>)</w:t>
            </w:r>
          </w:p>
        </w:tc>
        <w:tc>
          <w:tcPr>
            <w:tcW w:w="2061" w:type="pct"/>
          </w:tcPr>
          <w:p w:rsidR="00333878" w:rsidRPr="00333878" w:rsidRDefault="00105F79" w:rsidP="00333878">
            <w:pPr>
              <w:spacing w:after="120"/>
              <w:contextualSpacing/>
              <w:rPr>
                <w:rFonts w:asciiTheme="majorBidi" w:hAnsiTheme="majorBidi" w:cstheme="majorBidi"/>
              </w:rPr>
            </w:pPr>
            <w:r>
              <w:rPr>
                <w:rFonts w:asciiTheme="majorBidi" w:hAnsiTheme="majorBidi" w:cstheme="majorBidi"/>
              </w:rPr>
              <w:t>5000dt</w:t>
            </w:r>
          </w:p>
        </w:tc>
        <w:tc>
          <w:tcPr>
            <w:tcW w:w="1764" w:type="pct"/>
          </w:tcPr>
          <w:p w:rsidR="00333878" w:rsidRPr="00FF5DED" w:rsidRDefault="00105F79" w:rsidP="00FF5DED">
            <w:pPr>
              <w:jc w:val="center"/>
              <w:rPr>
                <w:rFonts w:ascii="Calibri" w:hAnsi="Calibri" w:cs="Calibri"/>
                <w:color w:val="000000"/>
              </w:rPr>
            </w:pPr>
            <w:r>
              <w:rPr>
                <w:rFonts w:asciiTheme="majorBidi" w:hAnsiTheme="majorBidi" w:cstheme="majorBidi"/>
              </w:rPr>
              <w:t>5000/</w:t>
            </w:r>
            <w:r w:rsidR="00FF5DED">
              <w:rPr>
                <w:rFonts w:ascii="Calibri" w:hAnsi="Calibri" w:cs="Calibri"/>
                <w:color w:val="000000"/>
              </w:rPr>
              <w:t>645 000</w:t>
            </w:r>
            <w:r>
              <w:rPr>
                <w:rFonts w:asciiTheme="majorBidi" w:hAnsiTheme="majorBidi" w:cstheme="majorBidi"/>
              </w:rPr>
              <w:t>*100=0.</w:t>
            </w:r>
            <w:r w:rsidR="00526672">
              <w:rPr>
                <w:rFonts w:asciiTheme="majorBidi" w:hAnsiTheme="majorBidi" w:cstheme="majorBidi"/>
              </w:rPr>
              <w:t>77</w:t>
            </w:r>
            <w:r>
              <w:rPr>
                <w:rFonts w:asciiTheme="majorBidi" w:hAnsiTheme="majorBidi" w:cstheme="majorBidi"/>
              </w:rPr>
              <w:t xml:space="preserve"> %</w:t>
            </w:r>
          </w:p>
        </w:tc>
      </w:tr>
      <w:tr w:rsidR="00A35A36" w:rsidRPr="00333878" w:rsidTr="00A35A36">
        <w:trPr>
          <w:jc w:val="center"/>
        </w:trPr>
        <w:tc>
          <w:tcPr>
            <w:tcW w:w="1175" w:type="pct"/>
            <w:shd w:val="clear" w:color="auto" w:fill="F2F2F2" w:themeFill="background1" w:themeFillShade="F2"/>
          </w:tcPr>
          <w:p w:rsidR="00333878" w:rsidRPr="00333878" w:rsidRDefault="00333878" w:rsidP="001B372D">
            <w:pPr>
              <w:spacing w:after="120"/>
              <w:contextualSpacing/>
              <w:rPr>
                <w:rFonts w:asciiTheme="majorBidi" w:hAnsiTheme="majorBidi" w:cstheme="majorBidi"/>
              </w:rPr>
            </w:pPr>
            <w:r w:rsidRPr="00333878">
              <w:rPr>
                <w:rFonts w:asciiTheme="majorBidi" w:hAnsiTheme="majorBidi" w:cstheme="majorBidi"/>
              </w:rPr>
              <w:t>2éme année</w:t>
            </w:r>
            <w:r w:rsidR="00A35A36">
              <w:rPr>
                <w:rFonts w:asciiTheme="majorBidi" w:hAnsiTheme="majorBidi" w:cstheme="majorBidi"/>
              </w:rPr>
              <w:t xml:space="preserve"> (202</w:t>
            </w:r>
            <w:r w:rsidR="001B372D">
              <w:rPr>
                <w:rFonts w:asciiTheme="majorBidi" w:hAnsiTheme="majorBidi" w:cstheme="majorBidi"/>
              </w:rPr>
              <w:t>?</w:t>
            </w:r>
            <w:r w:rsidR="00A35A36">
              <w:rPr>
                <w:rFonts w:asciiTheme="majorBidi" w:hAnsiTheme="majorBidi" w:cstheme="majorBidi"/>
              </w:rPr>
              <w:t>)</w:t>
            </w:r>
          </w:p>
        </w:tc>
        <w:tc>
          <w:tcPr>
            <w:tcW w:w="2061" w:type="pct"/>
          </w:tcPr>
          <w:p w:rsidR="00333878" w:rsidRPr="00333878" w:rsidRDefault="00C43991" w:rsidP="00333878">
            <w:pPr>
              <w:spacing w:after="120"/>
              <w:contextualSpacing/>
              <w:rPr>
                <w:rFonts w:asciiTheme="majorBidi" w:hAnsiTheme="majorBidi" w:cstheme="majorBidi"/>
              </w:rPr>
            </w:pPr>
            <w:r>
              <w:rPr>
                <w:rFonts w:asciiTheme="majorBidi" w:hAnsiTheme="majorBidi" w:cstheme="majorBidi"/>
              </w:rPr>
              <w:t>7500dt</w:t>
            </w:r>
          </w:p>
        </w:tc>
        <w:tc>
          <w:tcPr>
            <w:tcW w:w="1764" w:type="pct"/>
          </w:tcPr>
          <w:p w:rsidR="00333878" w:rsidRPr="00FF5DED" w:rsidRDefault="00C43991" w:rsidP="00FF5DED">
            <w:pPr>
              <w:jc w:val="center"/>
              <w:rPr>
                <w:rFonts w:ascii="Calibri" w:hAnsi="Calibri" w:cs="Calibri"/>
                <w:color w:val="000000"/>
              </w:rPr>
            </w:pPr>
            <w:r>
              <w:rPr>
                <w:rFonts w:asciiTheme="majorBidi" w:hAnsiTheme="majorBidi" w:cstheme="majorBidi"/>
              </w:rPr>
              <w:t>7500/</w:t>
            </w:r>
            <w:r w:rsidR="00FF5DED">
              <w:rPr>
                <w:rFonts w:ascii="Calibri" w:hAnsi="Calibri" w:cs="Calibri"/>
                <w:color w:val="000000"/>
              </w:rPr>
              <w:t>645 000</w:t>
            </w:r>
            <w:r>
              <w:rPr>
                <w:rFonts w:asciiTheme="majorBidi" w:hAnsiTheme="majorBidi" w:cstheme="majorBidi"/>
              </w:rPr>
              <w:t>*100=</w:t>
            </w:r>
            <w:r w:rsidR="00E64E07">
              <w:rPr>
                <w:rFonts w:asciiTheme="majorBidi" w:hAnsiTheme="majorBidi" w:cstheme="majorBidi"/>
              </w:rPr>
              <w:t>1.16</w:t>
            </w:r>
            <w:r>
              <w:rPr>
                <w:rFonts w:asciiTheme="majorBidi" w:hAnsiTheme="majorBidi" w:cstheme="majorBidi"/>
              </w:rPr>
              <w:t xml:space="preserve"> %</w:t>
            </w:r>
          </w:p>
        </w:tc>
      </w:tr>
    </w:tbl>
    <w:p w:rsidR="00643987" w:rsidRDefault="00643987" w:rsidP="006B2BB7">
      <w:pPr>
        <w:spacing w:after="120" w:line="240" w:lineRule="auto"/>
        <w:contextualSpacing/>
        <w:rPr>
          <w:rFonts w:asciiTheme="majorBidi" w:hAnsiTheme="majorBidi" w:cstheme="majorBidi"/>
        </w:rPr>
      </w:pPr>
    </w:p>
    <w:p w:rsidR="00B4108A" w:rsidRDefault="00B4108A" w:rsidP="006B2BB7">
      <w:pPr>
        <w:spacing w:after="120" w:line="240" w:lineRule="auto"/>
        <w:contextualSpacing/>
        <w:rPr>
          <w:rFonts w:asciiTheme="majorBidi" w:hAnsiTheme="majorBidi" w:cstheme="majorBidi"/>
        </w:rPr>
      </w:pPr>
      <w:r w:rsidRPr="00B4108A">
        <w:rPr>
          <w:rFonts w:asciiTheme="majorBidi" w:hAnsiTheme="majorBidi" w:cstheme="majorBidi"/>
          <w:b/>
          <w:bCs/>
        </w:rPr>
        <w:t>Politique de service à la clientèle et service après-vente</w:t>
      </w:r>
    </w:p>
    <w:tbl>
      <w:tblPr>
        <w:tblStyle w:val="Grilledutableau"/>
        <w:tblW w:w="0" w:type="auto"/>
        <w:tblLook w:val="04A0" w:firstRow="1" w:lastRow="0" w:firstColumn="1" w:lastColumn="0" w:noHBand="0" w:noVBand="1"/>
      </w:tblPr>
      <w:tblGrid>
        <w:gridCol w:w="9628"/>
      </w:tblGrid>
      <w:tr w:rsidR="007021DA" w:rsidTr="000A0F24">
        <w:trPr>
          <w:trHeight w:val="1701"/>
        </w:trPr>
        <w:tc>
          <w:tcPr>
            <w:tcW w:w="9628" w:type="dxa"/>
          </w:tcPr>
          <w:p w:rsidR="00E64684" w:rsidRDefault="007A5270" w:rsidP="000A0F24">
            <w:pPr>
              <w:spacing w:after="120"/>
              <w:contextualSpacing/>
              <w:rPr>
                <w:rFonts w:asciiTheme="majorBidi" w:hAnsiTheme="majorBidi" w:cstheme="majorBidi"/>
                <w:i/>
                <w:iCs/>
                <w:sz w:val="20"/>
                <w:szCs w:val="20"/>
              </w:rPr>
            </w:pPr>
            <w:r>
              <w:rPr>
                <w:rFonts w:asciiTheme="majorBidi" w:hAnsiTheme="majorBidi" w:cstheme="majorBidi"/>
                <w:i/>
                <w:iCs/>
                <w:sz w:val="20"/>
                <w:szCs w:val="20"/>
              </w:rPr>
              <w:t xml:space="preserve">Nous offrons à nos clients une formation technique pour l’installation de nos produits en plus d’un service </w:t>
            </w:r>
            <w:r w:rsidR="00E64684">
              <w:rPr>
                <w:rFonts w:asciiTheme="majorBidi" w:hAnsiTheme="majorBidi" w:cstheme="majorBidi"/>
                <w:i/>
                <w:iCs/>
                <w:sz w:val="20"/>
                <w:szCs w:val="20"/>
              </w:rPr>
              <w:t xml:space="preserve">après-vente, qui consiste à un accompagnement en cas de problèmes et nous garantissons la disponibilité des pièces de rechange en cas de besoin.  </w:t>
            </w:r>
          </w:p>
          <w:p w:rsidR="00E64684" w:rsidRDefault="00E64684" w:rsidP="000A0F24">
            <w:pPr>
              <w:spacing w:after="120"/>
              <w:contextualSpacing/>
              <w:rPr>
                <w:rFonts w:asciiTheme="majorBidi" w:hAnsiTheme="majorBidi" w:cstheme="majorBidi"/>
                <w:i/>
                <w:iCs/>
                <w:sz w:val="20"/>
                <w:szCs w:val="20"/>
              </w:rPr>
            </w:pPr>
          </w:p>
          <w:p w:rsidR="00E64684" w:rsidRDefault="00E64684" w:rsidP="000A0F24">
            <w:pPr>
              <w:spacing w:after="120"/>
              <w:contextualSpacing/>
              <w:rPr>
                <w:rFonts w:asciiTheme="majorBidi" w:hAnsiTheme="majorBidi" w:cstheme="majorBidi"/>
                <w:i/>
                <w:iCs/>
                <w:sz w:val="20"/>
                <w:szCs w:val="20"/>
              </w:rPr>
            </w:pPr>
          </w:p>
          <w:p w:rsidR="00E64684" w:rsidRDefault="00E64684" w:rsidP="000A0F24">
            <w:pPr>
              <w:spacing w:after="120"/>
              <w:contextualSpacing/>
              <w:rPr>
                <w:rFonts w:asciiTheme="majorBidi" w:hAnsiTheme="majorBidi" w:cstheme="majorBidi"/>
                <w:i/>
                <w:iCs/>
                <w:sz w:val="20"/>
                <w:szCs w:val="20"/>
              </w:rPr>
            </w:pPr>
          </w:p>
          <w:p w:rsidR="00E64684" w:rsidRDefault="00E64684" w:rsidP="000A0F24">
            <w:pPr>
              <w:spacing w:after="120"/>
              <w:contextualSpacing/>
              <w:rPr>
                <w:rFonts w:asciiTheme="majorBidi" w:hAnsiTheme="majorBidi" w:cstheme="majorBidi"/>
                <w:i/>
                <w:iCs/>
                <w:sz w:val="20"/>
                <w:szCs w:val="20"/>
              </w:rPr>
            </w:pPr>
          </w:p>
          <w:p w:rsidR="00F01EF0" w:rsidRPr="002E07A6" w:rsidRDefault="00F01EF0" w:rsidP="00E64684">
            <w:pPr>
              <w:spacing w:after="120"/>
              <w:contextualSpacing/>
              <w:rPr>
                <w:rFonts w:asciiTheme="majorBidi" w:hAnsiTheme="majorBidi" w:cstheme="majorBidi"/>
                <w:i/>
                <w:iCs/>
              </w:rPr>
            </w:pPr>
          </w:p>
        </w:tc>
      </w:tr>
    </w:tbl>
    <w:p w:rsidR="00F01EF0" w:rsidRDefault="00F01EF0" w:rsidP="006B2BB7">
      <w:pPr>
        <w:spacing w:after="120" w:line="240" w:lineRule="auto"/>
        <w:contextualSpacing/>
        <w:rPr>
          <w:rFonts w:asciiTheme="majorBidi" w:hAnsiTheme="majorBidi" w:cstheme="majorBidi"/>
        </w:rPr>
      </w:pPr>
    </w:p>
    <w:p w:rsidR="0018505E" w:rsidRDefault="0027429A" w:rsidP="0027429A">
      <w:pPr>
        <w:pStyle w:val="StyleTitr1"/>
      </w:pPr>
      <w:bookmarkStart w:id="27" w:name="_Toc94714650"/>
      <w:r w:rsidRPr="0027429A">
        <w:t xml:space="preserve">Ressources </w:t>
      </w:r>
      <w:r>
        <w:t>H</w:t>
      </w:r>
      <w:r w:rsidRPr="0027429A">
        <w:t>umaines</w:t>
      </w:r>
      <w:bookmarkEnd w:id="27"/>
    </w:p>
    <w:p w:rsidR="0018505E" w:rsidRDefault="00214AF3" w:rsidP="006A0954">
      <w:pPr>
        <w:pStyle w:val="StyleTitr2"/>
        <w:numPr>
          <w:ilvl w:val="0"/>
          <w:numId w:val="20"/>
        </w:numPr>
        <w:spacing w:after="120"/>
      </w:pPr>
      <w:bookmarkStart w:id="28" w:name="_Toc94714651"/>
      <w:r w:rsidRPr="00214AF3">
        <w:t>Organigramme de l’entreprise</w:t>
      </w:r>
      <w:bookmarkEnd w:id="28"/>
    </w:p>
    <w:p w:rsidR="0018505E" w:rsidRDefault="009D0352" w:rsidP="006B2BB7">
      <w:pPr>
        <w:spacing w:after="120" w:line="240" w:lineRule="auto"/>
        <w:contextualSpacing/>
        <w:rPr>
          <w:rFonts w:asciiTheme="majorBidi" w:hAnsiTheme="majorBidi" w:cstheme="majorBidi"/>
        </w:rPr>
      </w:pPr>
      <w:r w:rsidRPr="0066544E">
        <w:rPr>
          <w:b/>
          <w:bCs/>
          <w:noProof/>
          <w:color w:val="0D0D0D" w:themeColor="text1" w:themeTint="F2"/>
          <w:sz w:val="24"/>
          <w:szCs w:val="24"/>
          <w:lang w:eastAsia="fr-FR"/>
        </w:rPr>
        <w:drawing>
          <wp:inline distT="0" distB="0" distL="0" distR="0" wp14:anchorId="61981F93" wp14:editId="24002A16">
            <wp:extent cx="6057900" cy="3257550"/>
            <wp:effectExtent l="0" t="0" r="0" b="0"/>
            <wp:docPr id="3"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9D0352" w:rsidRDefault="0012386C" w:rsidP="00BE2633">
      <w:pPr>
        <w:spacing w:after="120" w:line="240" w:lineRule="auto"/>
        <w:contextualSpacing/>
        <w:jc w:val="center"/>
        <w:rPr>
          <w:rFonts w:asciiTheme="majorBidi" w:hAnsiTheme="majorBidi" w:cstheme="majorBidi"/>
        </w:rPr>
      </w:pPr>
      <w:r>
        <w:rPr>
          <w:rFonts w:asciiTheme="majorBidi" w:hAnsiTheme="majorBidi" w:cstheme="majorBidi"/>
          <w:sz w:val="20"/>
          <w:szCs w:val="20"/>
        </w:rPr>
        <w:t>(</w:t>
      </w:r>
      <w:r w:rsidR="00BE2633" w:rsidRPr="0012386C">
        <w:rPr>
          <w:rFonts w:asciiTheme="majorBidi" w:hAnsiTheme="majorBidi" w:cstheme="majorBidi"/>
          <w:sz w:val="20"/>
          <w:szCs w:val="20"/>
        </w:rPr>
        <w:t>Exemple d’un organigramme</w:t>
      </w:r>
      <w:r>
        <w:rPr>
          <w:rFonts w:asciiTheme="majorBidi" w:hAnsiTheme="majorBidi" w:cstheme="majorBidi"/>
          <w:sz w:val="20"/>
          <w:szCs w:val="20"/>
        </w:rPr>
        <w:t xml:space="preserve"> à remplacer par l’organigramme de votre entreprise)</w:t>
      </w:r>
    </w:p>
    <w:p w:rsidR="00214AF3" w:rsidRDefault="00214AF3" w:rsidP="006B2BB7">
      <w:pPr>
        <w:spacing w:after="120" w:line="240" w:lineRule="auto"/>
        <w:contextualSpacing/>
        <w:rPr>
          <w:rFonts w:asciiTheme="majorBidi" w:hAnsiTheme="majorBidi" w:cstheme="majorBidi"/>
        </w:rPr>
      </w:pPr>
    </w:p>
    <w:p w:rsidR="00214AF3" w:rsidRDefault="00F25565" w:rsidP="00AE2857">
      <w:pPr>
        <w:pStyle w:val="StyleTitr2"/>
      </w:pPr>
      <w:bookmarkStart w:id="29" w:name="_Toc94714652"/>
      <w:r w:rsidRPr="00F25565">
        <w:t>Engagement socio-responsable</w:t>
      </w:r>
      <w:bookmarkEnd w:id="29"/>
    </w:p>
    <w:tbl>
      <w:tblPr>
        <w:tblStyle w:val="Grilledutableau"/>
        <w:tblW w:w="0" w:type="auto"/>
        <w:tblLook w:val="04A0" w:firstRow="1" w:lastRow="0" w:firstColumn="1" w:lastColumn="0" w:noHBand="0" w:noVBand="1"/>
      </w:tblPr>
      <w:tblGrid>
        <w:gridCol w:w="8075"/>
        <w:gridCol w:w="1553"/>
      </w:tblGrid>
      <w:tr w:rsidR="00D85E31" w:rsidTr="00AF4B8A">
        <w:trPr>
          <w:trHeight w:val="340"/>
        </w:trPr>
        <w:tc>
          <w:tcPr>
            <w:tcW w:w="8075" w:type="dxa"/>
            <w:shd w:val="clear" w:color="auto" w:fill="F2F2F2" w:themeFill="background1" w:themeFillShade="F2"/>
            <w:vAlign w:val="center"/>
          </w:tcPr>
          <w:p w:rsidR="00D85E31" w:rsidRDefault="00047908" w:rsidP="00AF4B8A">
            <w:pPr>
              <w:spacing w:after="120"/>
              <w:contextualSpacing/>
              <w:rPr>
                <w:rFonts w:asciiTheme="majorBidi" w:hAnsiTheme="majorBidi" w:cstheme="majorBidi"/>
              </w:rPr>
            </w:pPr>
            <w:r>
              <w:rPr>
                <w:rFonts w:asciiTheme="majorBidi" w:hAnsiTheme="majorBidi" w:cstheme="majorBidi"/>
              </w:rPr>
              <w:t>Votre entreprise s’engage à :</w:t>
            </w:r>
          </w:p>
        </w:tc>
        <w:tc>
          <w:tcPr>
            <w:tcW w:w="1553" w:type="dxa"/>
            <w:shd w:val="clear" w:color="auto" w:fill="F2F2F2" w:themeFill="background1" w:themeFillShade="F2"/>
            <w:vAlign w:val="center"/>
          </w:tcPr>
          <w:p w:rsidR="00D85E31" w:rsidRDefault="00047908" w:rsidP="00AF4B8A">
            <w:pPr>
              <w:spacing w:after="120"/>
              <w:contextualSpacing/>
              <w:rPr>
                <w:rFonts w:asciiTheme="majorBidi" w:hAnsiTheme="majorBidi" w:cstheme="majorBidi"/>
              </w:rPr>
            </w:pPr>
            <w:r>
              <w:rPr>
                <w:rFonts w:asciiTheme="majorBidi" w:hAnsiTheme="majorBidi" w:cstheme="majorBidi"/>
              </w:rPr>
              <w:t>Ajouter (X</w:t>
            </w:r>
            <w:proofErr w:type="gramStart"/>
            <w:r>
              <w:rPr>
                <w:rFonts w:asciiTheme="majorBidi" w:hAnsiTheme="majorBidi" w:cstheme="majorBidi"/>
              </w:rPr>
              <w:t>)</w:t>
            </w:r>
            <w:proofErr w:type="gramEnd"/>
            <w:r w:rsidR="00BD3F6A">
              <w:rPr>
                <w:rFonts w:asciiTheme="majorBidi" w:hAnsiTheme="majorBidi" w:cstheme="majorBidi"/>
              </w:rPr>
              <w:br/>
            </w:r>
            <w:r>
              <w:rPr>
                <w:rFonts w:asciiTheme="majorBidi" w:hAnsiTheme="majorBidi" w:cstheme="majorBidi"/>
              </w:rPr>
              <w:t>si d’accord</w:t>
            </w:r>
          </w:p>
        </w:tc>
      </w:tr>
      <w:tr w:rsidR="00D85E31" w:rsidTr="00AF4B8A">
        <w:tc>
          <w:tcPr>
            <w:tcW w:w="8075" w:type="dxa"/>
          </w:tcPr>
          <w:p w:rsidR="00D85E31" w:rsidRDefault="00D85E31" w:rsidP="006B2BB7">
            <w:pPr>
              <w:spacing w:after="120"/>
              <w:contextualSpacing/>
              <w:rPr>
                <w:rFonts w:asciiTheme="majorBidi" w:hAnsiTheme="majorBidi" w:cstheme="majorBidi"/>
              </w:rPr>
            </w:pPr>
            <w:r>
              <w:rPr>
                <w:rFonts w:asciiTheme="majorBidi" w:hAnsiTheme="majorBidi" w:cstheme="majorBidi"/>
              </w:rPr>
              <w:t>P</w:t>
            </w:r>
            <w:r w:rsidRPr="00D85E31">
              <w:rPr>
                <w:rFonts w:asciiTheme="majorBidi" w:hAnsiTheme="majorBidi" w:cstheme="majorBidi"/>
              </w:rPr>
              <w:t>romouvoir et respecter la protection du droit international relatif aux droits de l'homme</w:t>
            </w:r>
            <w:r w:rsidR="00AF4B8A">
              <w:rPr>
                <w:rFonts w:asciiTheme="majorBidi" w:hAnsiTheme="majorBidi" w:cstheme="majorBidi"/>
              </w:rPr>
              <w:t>,</w:t>
            </w:r>
          </w:p>
        </w:tc>
        <w:tc>
          <w:tcPr>
            <w:tcW w:w="1553" w:type="dxa"/>
          </w:tcPr>
          <w:p w:rsidR="00D85E31" w:rsidRDefault="00A76391" w:rsidP="00893105">
            <w:pPr>
              <w:spacing w:after="120"/>
              <w:contextualSpacing/>
              <w:jc w:val="center"/>
              <w:rPr>
                <w:rFonts w:asciiTheme="majorBidi" w:hAnsiTheme="majorBidi" w:cstheme="majorBidi"/>
              </w:rPr>
            </w:pPr>
            <w:r>
              <w:rPr>
                <w:rFonts w:asciiTheme="majorBidi" w:hAnsiTheme="majorBidi" w:cstheme="majorBidi"/>
              </w:rPr>
              <w:t>*</w:t>
            </w:r>
          </w:p>
        </w:tc>
      </w:tr>
      <w:tr w:rsidR="00D85E31" w:rsidTr="00AF4B8A">
        <w:tc>
          <w:tcPr>
            <w:tcW w:w="8075" w:type="dxa"/>
          </w:tcPr>
          <w:p w:rsidR="00D85E31" w:rsidRDefault="00D85E31" w:rsidP="006B2BB7">
            <w:pPr>
              <w:spacing w:after="120"/>
              <w:contextualSpacing/>
              <w:rPr>
                <w:rFonts w:asciiTheme="majorBidi" w:hAnsiTheme="majorBidi" w:cstheme="majorBidi"/>
              </w:rPr>
            </w:pPr>
            <w:r>
              <w:rPr>
                <w:rFonts w:asciiTheme="majorBidi" w:hAnsiTheme="majorBidi" w:cstheme="majorBidi"/>
              </w:rPr>
              <w:t>V</w:t>
            </w:r>
            <w:r w:rsidRPr="00D85E31">
              <w:rPr>
                <w:rFonts w:asciiTheme="majorBidi" w:hAnsiTheme="majorBidi" w:cstheme="majorBidi"/>
              </w:rPr>
              <w:t>eiller à ne pas se rendre complices de violations des droits de l'homme</w:t>
            </w:r>
            <w:r w:rsidR="00AF4B8A">
              <w:rPr>
                <w:rFonts w:asciiTheme="majorBidi" w:hAnsiTheme="majorBidi" w:cstheme="majorBidi"/>
              </w:rPr>
              <w:t>,</w:t>
            </w:r>
          </w:p>
        </w:tc>
        <w:tc>
          <w:tcPr>
            <w:tcW w:w="1553" w:type="dxa"/>
          </w:tcPr>
          <w:p w:rsidR="00D85E31" w:rsidRDefault="00893105" w:rsidP="00893105">
            <w:pPr>
              <w:spacing w:after="120"/>
              <w:contextualSpacing/>
              <w:jc w:val="center"/>
              <w:rPr>
                <w:rFonts w:asciiTheme="majorBidi" w:hAnsiTheme="majorBidi" w:cstheme="majorBidi"/>
              </w:rPr>
            </w:pPr>
            <w:r>
              <w:rPr>
                <w:rFonts w:asciiTheme="majorBidi" w:hAnsiTheme="majorBidi" w:cstheme="majorBidi"/>
              </w:rPr>
              <w:t>*</w:t>
            </w:r>
          </w:p>
        </w:tc>
      </w:tr>
      <w:tr w:rsidR="00D85E31" w:rsidTr="00AF4B8A">
        <w:tc>
          <w:tcPr>
            <w:tcW w:w="8075" w:type="dxa"/>
          </w:tcPr>
          <w:p w:rsidR="00D85E31" w:rsidRDefault="00D85E31" w:rsidP="00D85E31">
            <w:pPr>
              <w:spacing w:after="120"/>
              <w:contextualSpacing/>
              <w:rPr>
                <w:rFonts w:asciiTheme="majorBidi" w:hAnsiTheme="majorBidi" w:cstheme="majorBidi"/>
              </w:rPr>
            </w:pPr>
            <w:r>
              <w:rPr>
                <w:rFonts w:asciiTheme="majorBidi" w:hAnsiTheme="majorBidi" w:cstheme="majorBidi"/>
              </w:rPr>
              <w:t>R</w:t>
            </w:r>
            <w:r w:rsidRPr="00D85E31">
              <w:rPr>
                <w:rFonts w:asciiTheme="majorBidi" w:hAnsiTheme="majorBidi" w:cstheme="majorBidi"/>
              </w:rPr>
              <w:t xml:space="preserve">especter la liberté d'association et à reconnaître </w:t>
            </w:r>
            <w:proofErr w:type="spellStart"/>
            <w:r w:rsidRPr="00D85E31">
              <w:rPr>
                <w:rFonts w:asciiTheme="majorBidi" w:hAnsiTheme="majorBidi" w:cstheme="majorBidi"/>
              </w:rPr>
              <w:t>ledroit</w:t>
            </w:r>
            <w:proofErr w:type="spellEnd"/>
            <w:r w:rsidRPr="00D85E31">
              <w:rPr>
                <w:rFonts w:asciiTheme="majorBidi" w:hAnsiTheme="majorBidi" w:cstheme="majorBidi"/>
              </w:rPr>
              <w:t xml:space="preserve"> de négociation collective</w:t>
            </w:r>
            <w:r w:rsidR="00AF4B8A">
              <w:rPr>
                <w:rFonts w:asciiTheme="majorBidi" w:hAnsiTheme="majorBidi" w:cstheme="majorBidi"/>
              </w:rPr>
              <w:t>,</w:t>
            </w:r>
          </w:p>
        </w:tc>
        <w:tc>
          <w:tcPr>
            <w:tcW w:w="1553" w:type="dxa"/>
          </w:tcPr>
          <w:p w:rsidR="00D85E31" w:rsidRDefault="00A76391" w:rsidP="00893105">
            <w:pPr>
              <w:spacing w:after="120"/>
              <w:contextualSpacing/>
              <w:jc w:val="center"/>
              <w:rPr>
                <w:rFonts w:asciiTheme="majorBidi" w:hAnsiTheme="majorBidi" w:cstheme="majorBidi"/>
              </w:rPr>
            </w:pPr>
            <w:r>
              <w:rPr>
                <w:rFonts w:asciiTheme="majorBidi" w:hAnsiTheme="majorBidi" w:cstheme="majorBidi"/>
              </w:rPr>
              <w:t>*</w:t>
            </w:r>
          </w:p>
        </w:tc>
      </w:tr>
      <w:tr w:rsidR="00D85E31" w:rsidTr="00AF4B8A">
        <w:tc>
          <w:tcPr>
            <w:tcW w:w="8075" w:type="dxa"/>
          </w:tcPr>
          <w:p w:rsidR="00D85E31" w:rsidRDefault="00D85E31" w:rsidP="006B2BB7">
            <w:pPr>
              <w:spacing w:after="120"/>
              <w:contextualSpacing/>
              <w:rPr>
                <w:rFonts w:asciiTheme="majorBidi" w:hAnsiTheme="majorBidi" w:cstheme="majorBidi"/>
              </w:rPr>
            </w:pPr>
            <w:r>
              <w:rPr>
                <w:rFonts w:asciiTheme="majorBidi" w:hAnsiTheme="majorBidi" w:cstheme="majorBidi"/>
              </w:rPr>
              <w:t>C</w:t>
            </w:r>
            <w:r w:rsidRPr="00D85E31">
              <w:rPr>
                <w:rFonts w:asciiTheme="majorBidi" w:hAnsiTheme="majorBidi" w:cstheme="majorBidi"/>
              </w:rPr>
              <w:t>ontribuer à l'élimination du travail forcé ou obligatoire</w:t>
            </w:r>
            <w:r w:rsidR="00AF4B8A">
              <w:rPr>
                <w:rFonts w:asciiTheme="majorBidi" w:hAnsiTheme="majorBidi" w:cstheme="majorBidi"/>
              </w:rPr>
              <w:t>,</w:t>
            </w:r>
          </w:p>
        </w:tc>
        <w:tc>
          <w:tcPr>
            <w:tcW w:w="1553" w:type="dxa"/>
          </w:tcPr>
          <w:p w:rsidR="00D85E31" w:rsidRDefault="00A76391" w:rsidP="00893105">
            <w:pPr>
              <w:spacing w:after="120"/>
              <w:contextualSpacing/>
              <w:jc w:val="center"/>
              <w:rPr>
                <w:rFonts w:asciiTheme="majorBidi" w:hAnsiTheme="majorBidi" w:cstheme="majorBidi"/>
              </w:rPr>
            </w:pPr>
            <w:r>
              <w:rPr>
                <w:rFonts w:asciiTheme="majorBidi" w:hAnsiTheme="majorBidi" w:cstheme="majorBidi"/>
              </w:rPr>
              <w:t>*</w:t>
            </w:r>
          </w:p>
        </w:tc>
      </w:tr>
      <w:tr w:rsidR="00D85E31" w:rsidTr="00AF4B8A">
        <w:tc>
          <w:tcPr>
            <w:tcW w:w="8075" w:type="dxa"/>
          </w:tcPr>
          <w:p w:rsidR="00D85E31" w:rsidRDefault="00D85E31" w:rsidP="00D85E31">
            <w:pPr>
              <w:spacing w:after="120"/>
              <w:contextualSpacing/>
              <w:rPr>
                <w:rFonts w:asciiTheme="majorBidi" w:hAnsiTheme="majorBidi" w:cstheme="majorBidi"/>
              </w:rPr>
            </w:pPr>
            <w:r>
              <w:rPr>
                <w:rFonts w:asciiTheme="majorBidi" w:hAnsiTheme="majorBidi" w:cstheme="majorBidi"/>
              </w:rPr>
              <w:t>C</w:t>
            </w:r>
            <w:r w:rsidRPr="00D85E31">
              <w:rPr>
                <w:rFonts w:asciiTheme="majorBidi" w:hAnsiTheme="majorBidi" w:cstheme="majorBidi"/>
              </w:rPr>
              <w:t xml:space="preserve">ontribuer à l'abolition effective du travail </w:t>
            </w:r>
            <w:proofErr w:type="spellStart"/>
            <w:r w:rsidRPr="00D85E31">
              <w:rPr>
                <w:rFonts w:asciiTheme="majorBidi" w:hAnsiTheme="majorBidi" w:cstheme="majorBidi"/>
              </w:rPr>
              <w:t>desenfants</w:t>
            </w:r>
            <w:proofErr w:type="spellEnd"/>
            <w:r w:rsidR="00AF4B8A">
              <w:rPr>
                <w:rFonts w:asciiTheme="majorBidi" w:hAnsiTheme="majorBidi" w:cstheme="majorBidi"/>
              </w:rPr>
              <w:t>,</w:t>
            </w:r>
          </w:p>
        </w:tc>
        <w:tc>
          <w:tcPr>
            <w:tcW w:w="1553" w:type="dxa"/>
          </w:tcPr>
          <w:p w:rsidR="00D85E31" w:rsidRDefault="00E64684" w:rsidP="00893105">
            <w:pPr>
              <w:spacing w:after="120"/>
              <w:contextualSpacing/>
              <w:jc w:val="center"/>
              <w:rPr>
                <w:rFonts w:asciiTheme="majorBidi" w:hAnsiTheme="majorBidi" w:cstheme="majorBidi"/>
              </w:rPr>
            </w:pPr>
            <w:r>
              <w:rPr>
                <w:rFonts w:asciiTheme="majorBidi" w:hAnsiTheme="majorBidi" w:cstheme="majorBidi"/>
              </w:rPr>
              <w:t>*</w:t>
            </w:r>
          </w:p>
        </w:tc>
      </w:tr>
      <w:tr w:rsidR="00D85E31" w:rsidTr="00AF4B8A">
        <w:tc>
          <w:tcPr>
            <w:tcW w:w="8075" w:type="dxa"/>
          </w:tcPr>
          <w:p w:rsidR="00D85E31" w:rsidRDefault="00D85E31" w:rsidP="00D85E31">
            <w:pPr>
              <w:spacing w:after="120"/>
              <w:contextualSpacing/>
              <w:rPr>
                <w:rFonts w:asciiTheme="majorBidi" w:hAnsiTheme="majorBidi" w:cstheme="majorBidi"/>
              </w:rPr>
            </w:pPr>
            <w:r w:rsidRPr="00D85E31">
              <w:rPr>
                <w:rFonts w:asciiTheme="majorBidi" w:hAnsiTheme="majorBidi" w:cstheme="majorBidi"/>
              </w:rPr>
              <w:t xml:space="preserve">contribuer à l'élimination de toute </w:t>
            </w:r>
            <w:proofErr w:type="spellStart"/>
            <w:r w:rsidRPr="00D85E31">
              <w:rPr>
                <w:rFonts w:asciiTheme="majorBidi" w:hAnsiTheme="majorBidi" w:cstheme="majorBidi"/>
              </w:rPr>
              <w:t>discriminationen</w:t>
            </w:r>
            <w:proofErr w:type="spellEnd"/>
            <w:r w:rsidRPr="00D85E31">
              <w:rPr>
                <w:rFonts w:asciiTheme="majorBidi" w:hAnsiTheme="majorBidi" w:cstheme="majorBidi"/>
              </w:rPr>
              <w:t xml:space="preserve"> matière d'emploi et de profession</w:t>
            </w:r>
            <w:r w:rsidR="00AF4B8A">
              <w:rPr>
                <w:rFonts w:asciiTheme="majorBidi" w:hAnsiTheme="majorBidi" w:cstheme="majorBidi"/>
              </w:rPr>
              <w:t>,</w:t>
            </w:r>
          </w:p>
        </w:tc>
        <w:tc>
          <w:tcPr>
            <w:tcW w:w="1553" w:type="dxa"/>
          </w:tcPr>
          <w:p w:rsidR="00D85E31" w:rsidRDefault="00E64684" w:rsidP="00893105">
            <w:pPr>
              <w:spacing w:after="120"/>
              <w:contextualSpacing/>
              <w:jc w:val="center"/>
              <w:rPr>
                <w:rFonts w:asciiTheme="majorBidi" w:hAnsiTheme="majorBidi" w:cstheme="majorBidi"/>
              </w:rPr>
            </w:pPr>
            <w:r>
              <w:rPr>
                <w:rFonts w:asciiTheme="majorBidi" w:hAnsiTheme="majorBidi" w:cstheme="majorBidi"/>
              </w:rPr>
              <w:t>*</w:t>
            </w:r>
          </w:p>
        </w:tc>
      </w:tr>
      <w:tr w:rsidR="00D85E31" w:rsidTr="00AF4B8A">
        <w:tc>
          <w:tcPr>
            <w:tcW w:w="8075" w:type="dxa"/>
          </w:tcPr>
          <w:p w:rsidR="00D85E31" w:rsidRDefault="00AF4B8A" w:rsidP="00AF4B8A">
            <w:pPr>
              <w:spacing w:after="120"/>
              <w:contextualSpacing/>
              <w:rPr>
                <w:rFonts w:asciiTheme="majorBidi" w:hAnsiTheme="majorBidi" w:cstheme="majorBidi"/>
              </w:rPr>
            </w:pPr>
            <w:r>
              <w:rPr>
                <w:rFonts w:asciiTheme="majorBidi" w:hAnsiTheme="majorBidi" w:cstheme="majorBidi"/>
              </w:rPr>
              <w:t>A</w:t>
            </w:r>
            <w:r w:rsidRPr="00AF4B8A">
              <w:rPr>
                <w:rFonts w:asciiTheme="majorBidi" w:hAnsiTheme="majorBidi" w:cstheme="majorBidi"/>
              </w:rPr>
              <w:t xml:space="preserve">ppliquer l'approche de précaution aux </w:t>
            </w:r>
            <w:proofErr w:type="spellStart"/>
            <w:r w:rsidRPr="00AF4B8A">
              <w:rPr>
                <w:rFonts w:asciiTheme="majorBidi" w:hAnsiTheme="majorBidi" w:cstheme="majorBidi"/>
              </w:rPr>
              <w:t>problèmestouchant</w:t>
            </w:r>
            <w:proofErr w:type="spellEnd"/>
            <w:r w:rsidRPr="00AF4B8A">
              <w:rPr>
                <w:rFonts w:asciiTheme="majorBidi" w:hAnsiTheme="majorBidi" w:cstheme="majorBidi"/>
              </w:rPr>
              <w:t xml:space="preserve"> à l'environnement</w:t>
            </w:r>
          </w:p>
        </w:tc>
        <w:tc>
          <w:tcPr>
            <w:tcW w:w="1553" w:type="dxa"/>
          </w:tcPr>
          <w:p w:rsidR="00D85E31" w:rsidRDefault="00A76391" w:rsidP="00893105">
            <w:pPr>
              <w:spacing w:after="120"/>
              <w:contextualSpacing/>
              <w:jc w:val="center"/>
              <w:rPr>
                <w:rFonts w:asciiTheme="majorBidi" w:hAnsiTheme="majorBidi" w:cstheme="majorBidi"/>
              </w:rPr>
            </w:pPr>
            <w:r>
              <w:rPr>
                <w:rFonts w:asciiTheme="majorBidi" w:hAnsiTheme="majorBidi" w:cstheme="majorBidi"/>
              </w:rPr>
              <w:t>*</w:t>
            </w:r>
          </w:p>
        </w:tc>
      </w:tr>
      <w:tr w:rsidR="00D85E31" w:rsidTr="00AF4B8A">
        <w:tc>
          <w:tcPr>
            <w:tcW w:w="8075" w:type="dxa"/>
          </w:tcPr>
          <w:p w:rsidR="00D85E31" w:rsidRDefault="00AF4B8A" w:rsidP="00AF4B8A">
            <w:pPr>
              <w:spacing w:after="120"/>
              <w:contextualSpacing/>
              <w:rPr>
                <w:rFonts w:asciiTheme="majorBidi" w:hAnsiTheme="majorBidi" w:cstheme="majorBidi"/>
              </w:rPr>
            </w:pPr>
            <w:r>
              <w:rPr>
                <w:rFonts w:asciiTheme="majorBidi" w:hAnsiTheme="majorBidi" w:cstheme="majorBidi"/>
              </w:rPr>
              <w:lastRenderedPageBreak/>
              <w:t>P</w:t>
            </w:r>
            <w:r w:rsidRPr="00AF4B8A">
              <w:rPr>
                <w:rFonts w:asciiTheme="majorBidi" w:hAnsiTheme="majorBidi" w:cstheme="majorBidi"/>
              </w:rPr>
              <w:t xml:space="preserve">rendre des initiatives tendant à promouvoir </w:t>
            </w:r>
            <w:proofErr w:type="spellStart"/>
            <w:r w:rsidRPr="00AF4B8A">
              <w:rPr>
                <w:rFonts w:asciiTheme="majorBidi" w:hAnsiTheme="majorBidi" w:cstheme="majorBidi"/>
              </w:rPr>
              <w:t>uneplus</w:t>
            </w:r>
            <w:proofErr w:type="spellEnd"/>
            <w:r w:rsidRPr="00AF4B8A">
              <w:rPr>
                <w:rFonts w:asciiTheme="majorBidi" w:hAnsiTheme="majorBidi" w:cstheme="majorBidi"/>
              </w:rPr>
              <w:t xml:space="preserve"> grande responsabilité en matière d'environnement</w:t>
            </w:r>
            <w:r>
              <w:rPr>
                <w:rFonts w:asciiTheme="majorBidi" w:hAnsiTheme="majorBidi" w:cstheme="majorBidi"/>
              </w:rPr>
              <w:t>,</w:t>
            </w:r>
          </w:p>
        </w:tc>
        <w:tc>
          <w:tcPr>
            <w:tcW w:w="1553" w:type="dxa"/>
          </w:tcPr>
          <w:p w:rsidR="00D85E31" w:rsidRDefault="00E64684" w:rsidP="00893105">
            <w:pPr>
              <w:spacing w:after="120"/>
              <w:contextualSpacing/>
              <w:jc w:val="center"/>
              <w:rPr>
                <w:rFonts w:asciiTheme="majorBidi" w:hAnsiTheme="majorBidi" w:cstheme="majorBidi"/>
              </w:rPr>
            </w:pPr>
            <w:r>
              <w:rPr>
                <w:rFonts w:asciiTheme="majorBidi" w:hAnsiTheme="majorBidi" w:cstheme="majorBidi"/>
              </w:rPr>
              <w:t>*</w:t>
            </w:r>
          </w:p>
        </w:tc>
      </w:tr>
      <w:tr w:rsidR="00D85E31" w:rsidTr="00AF4B8A">
        <w:tc>
          <w:tcPr>
            <w:tcW w:w="8075" w:type="dxa"/>
          </w:tcPr>
          <w:p w:rsidR="00D85E31" w:rsidRDefault="00AF4B8A" w:rsidP="00AF4B8A">
            <w:pPr>
              <w:spacing w:after="120"/>
              <w:contextualSpacing/>
              <w:rPr>
                <w:rFonts w:asciiTheme="majorBidi" w:hAnsiTheme="majorBidi" w:cstheme="majorBidi"/>
              </w:rPr>
            </w:pPr>
            <w:r w:rsidRPr="00AF4B8A">
              <w:rPr>
                <w:rFonts w:asciiTheme="majorBidi" w:hAnsiTheme="majorBidi" w:cstheme="majorBidi"/>
              </w:rPr>
              <w:t xml:space="preserve">favoriser la mise au point et la diffusion </w:t>
            </w:r>
            <w:proofErr w:type="spellStart"/>
            <w:r w:rsidRPr="00AF4B8A">
              <w:rPr>
                <w:rFonts w:asciiTheme="majorBidi" w:hAnsiTheme="majorBidi" w:cstheme="majorBidi"/>
              </w:rPr>
              <w:t>detechnologies</w:t>
            </w:r>
            <w:proofErr w:type="spellEnd"/>
            <w:r w:rsidRPr="00AF4B8A">
              <w:rPr>
                <w:rFonts w:asciiTheme="majorBidi" w:hAnsiTheme="majorBidi" w:cstheme="majorBidi"/>
              </w:rPr>
              <w:t xml:space="preserve"> respectueuses de l'environnement</w:t>
            </w:r>
            <w:r>
              <w:rPr>
                <w:rFonts w:asciiTheme="majorBidi" w:hAnsiTheme="majorBidi" w:cstheme="majorBidi"/>
              </w:rPr>
              <w:t>,</w:t>
            </w:r>
          </w:p>
        </w:tc>
        <w:tc>
          <w:tcPr>
            <w:tcW w:w="1553" w:type="dxa"/>
          </w:tcPr>
          <w:p w:rsidR="00D85E31" w:rsidRDefault="00E64684" w:rsidP="00893105">
            <w:pPr>
              <w:spacing w:after="120"/>
              <w:contextualSpacing/>
              <w:jc w:val="center"/>
              <w:rPr>
                <w:rFonts w:asciiTheme="majorBidi" w:hAnsiTheme="majorBidi" w:cstheme="majorBidi"/>
              </w:rPr>
            </w:pPr>
            <w:r>
              <w:rPr>
                <w:rFonts w:asciiTheme="majorBidi" w:hAnsiTheme="majorBidi" w:cstheme="majorBidi"/>
              </w:rPr>
              <w:t>*</w:t>
            </w:r>
          </w:p>
        </w:tc>
      </w:tr>
      <w:tr w:rsidR="00D85E31" w:rsidTr="00AF4B8A">
        <w:tc>
          <w:tcPr>
            <w:tcW w:w="8075" w:type="dxa"/>
          </w:tcPr>
          <w:p w:rsidR="00D85E31" w:rsidRDefault="00AF4B8A" w:rsidP="00AF4B8A">
            <w:pPr>
              <w:spacing w:after="120"/>
              <w:contextualSpacing/>
              <w:rPr>
                <w:rFonts w:asciiTheme="majorBidi" w:hAnsiTheme="majorBidi" w:cstheme="majorBidi"/>
              </w:rPr>
            </w:pPr>
            <w:r>
              <w:rPr>
                <w:rFonts w:asciiTheme="majorBidi" w:hAnsiTheme="majorBidi" w:cstheme="majorBidi"/>
              </w:rPr>
              <w:t>A</w:t>
            </w:r>
            <w:r w:rsidRPr="00AF4B8A">
              <w:rPr>
                <w:rFonts w:asciiTheme="majorBidi" w:hAnsiTheme="majorBidi" w:cstheme="majorBidi"/>
              </w:rPr>
              <w:t>gir contre la corruption sous toutes ses formes</w:t>
            </w:r>
            <w:r>
              <w:rPr>
                <w:rFonts w:asciiTheme="majorBidi" w:hAnsiTheme="majorBidi" w:cstheme="majorBidi"/>
              </w:rPr>
              <w:t>,</w:t>
            </w:r>
          </w:p>
        </w:tc>
        <w:tc>
          <w:tcPr>
            <w:tcW w:w="1553" w:type="dxa"/>
          </w:tcPr>
          <w:p w:rsidR="00D85E31" w:rsidRDefault="00E64684" w:rsidP="00893105">
            <w:pPr>
              <w:spacing w:after="120"/>
              <w:contextualSpacing/>
              <w:jc w:val="center"/>
              <w:rPr>
                <w:rFonts w:asciiTheme="majorBidi" w:hAnsiTheme="majorBidi" w:cstheme="majorBidi"/>
              </w:rPr>
            </w:pPr>
            <w:r>
              <w:rPr>
                <w:rFonts w:asciiTheme="majorBidi" w:hAnsiTheme="majorBidi" w:cstheme="majorBidi"/>
              </w:rPr>
              <w:t>*</w:t>
            </w:r>
          </w:p>
        </w:tc>
      </w:tr>
    </w:tbl>
    <w:p w:rsidR="0012386C" w:rsidRDefault="0012386C" w:rsidP="006B2BB7">
      <w:pPr>
        <w:spacing w:after="120" w:line="240" w:lineRule="auto"/>
        <w:contextualSpacing/>
        <w:rPr>
          <w:rFonts w:asciiTheme="majorBidi" w:hAnsiTheme="majorBidi" w:cstheme="majorBidi"/>
        </w:rPr>
        <w:sectPr w:rsidR="0012386C" w:rsidSect="00376DFC">
          <w:pgSz w:w="11906" w:h="16838"/>
          <w:pgMar w:top="1134" w:right="1134" w:bottom="1134" w:left="1134" w:header="454" w:footer="709" w:gutter="0"/>
          <w:cols w:space="708"/>
          <w:docGrid w:linePitch="360"/>
        </w:sectPr>
      </w:pPr>
    </w:p>
    <w:p w:rsidR="00F25565" w:rsidRDefault="00F25565" w:rsidP="006B2BB7">
      <w:pPr>
        <w:spacing w:after="120" w:line="240" w:lineRule="auto"/>
        <w:contextualSpacing/>
        <w:rPr>
          <w:rFonts w:asciiTheme="majorBidi" w:hAnsiTheme="majorBidi" w:cstheme="majorBidi"/>
        </w:rPr>
      </w:pPr>
    </w:p>
    <w:p w:rsidR="00B707B0" w:rsidRDefault="00B707B0" w:rsidP="00B707B0">
      <w:pPr>
        <w:pStyle w:val="StyleTitr1"/>
      </w:pPr>
      <w:bookmarkStart w:id="30" w:name="_Toc94714653"/>
      <w:r w:rsidRPr="00B707B0">
        <w:t>Plan financier</w:t>
      </w:r>
      <w:bookmarkEnd w:id="30"/>
    </w:p>
    <w:p w:rsidR="00B707B0" w:rsidRDefault="000002A5" w:rsidP="000002A5">
      <w:pPr>
        <w:pStyle w:val="StyleTitre2"/>
        <w:numPr>
          <w:ilvl w:val="0"/>
          <w:numId w:val="21"/>
        </w:numPr>
      </w:pPr>
      <w:bookmarkStart w:id="31" w:name="_Toc94714654"/>
      <w:r w:rsidRPr="000002A5">
        <w:t>Co</w:t>
      </w:r>
      <w:r>
        <w:t>û</w:t>
      </w:r>
      <w:r w:rsidRPr="000002A5">
        <w:t>t et financement de projet</w:t>
      </w:r>
      <w:bookmarkEnd w:id="31"/>
    </w:p>
    <w:tbl>
      <w:tblPr>
        <w:tblStyle w:val="Grilledutableau1"/>
        <w:tblW w:w="4985" w:type="pct"/>
        <w:tblInd w:w="15" w:type="dxa"/>
        <w:tblLook w:val="04A0" w:firstRow="1" w:lastRow="0" w:firstColumn="1" w:lastColumn="0" w:noHBand="0" w:noVBand="1"/>
      </w:tblPr>
      <w:tblGrid>
        <w:gridCol w:w="4022"/>
        <w:gridCol w:w="5802"/>
      </w:tblGrid>
      <w:tr w:rsidR="00FC7BD0" w:rsidRPr="00FC7BD0" w:rsidTr="007D762D">
        <w:trPr>
          <w:cantSplit/>
          <w:trHeight w:val="340"/>
        </w:trPr>
        <w:tc>
          <w:tcPr>
            <w:tcW w:w="5000" w:type="pct"/>
            <w:gridSpan w:val="2"/>
            <w:tcBorders>
              <w:top w:val="nil"/>
              <w:left w:val="nil"/>
              <w:right w:val="nil"/>
            </w:tcBorders>
            <w:shd w:val="clear" w:color="auto" w:fill="FFFFFF" w:themeFill="background1"/>
            <w:vAlign w:val="center"/>
          </w:tcPr>
          <w:p w:rsidR="00FC7BD0" w:rsidRPr="00FC7BD0" w:rsidRDefault="00FC7BD0" w:rsidP="00161725">
            <w:pPr>
              <w:widowControl/>
              <w:autoSpaceDN/>
              <w:spacing w:after="120"/>
              <w:contextualSpacing/>
              <w:textAlignment w:val="auto"/>
              <w:rPr>
                <w:rFonts w:asciiTheme="majorBidi" w:eastAsia="SimSun, 宋体" w:hAnsiTheme="majorBidi" w:cstheme="majorBidi"/>
                <w:b/>
                <w:bCs/>
                <w:sz w:val="22"/>
                <w:szCs w:val="22"/>
                <w:lang w:bidi="ar-SA"/>
              </w:rPr>
            </w:pPr>
            <w:r w:rsidRPr="00161725">
              <w:rPr>
                <w:rFonts w:asciiTheme="majorBidi" w:eastAsiaTheme="minorHAnsi" w:hAnsiTheme="majorBidi" w:cstheme="majorBidi"/>
                <w:b/>
                <w:bCs/>
                <w:sz w:val="22"/>
                <w:szCs w:val="22"/>
                <w:lang w:bidi="ar-SA"/>
              </w:rPr>
              <w:t>Coût du projet</w:t>
            </w:r>
          </w:p>
        </w:tc>
      </w:tr>
      <w:tr w:rsidR="00FC7BD0" w:rsidRPr="00FC7BD0" w:rsidTr="00E945D9">
        <w:trPr>
          <w:cantSplit/>
          <w:trHeight w:val="340"/>
        </w:trPr>
        <w:tc>
          <w:tcPr>
            <w:tcW w:w="2047" w:type="pct"/>
            <w:shd w:val="clear" w:color="auto" w:fill="F2F2F2" w:themeFill="background1" w:themeFillShade="F2"/>
            <w:vAlign w:val="center"/>
          </w:tcPr>
          <w:p w:rsidR="00FC7BD0" w:rsidRPr="00FF04A3" w:rsidRDefault="00482BB4" w:rsidP="00161725">
            <w:pPr>
              <w:suppressAutoHyphens/>
              <w:rPr>
                <w:rFonts w:asciiTheme="majorBidi" w:eastAsia="SimSun, 宋体" w:hAnsiTheme="majorBidi" w:cstheme="majorBidi"/>
                <w:sz w:val="22"/>
                <w:szCs w:val="22"/>
                <w:lang w:bidi="ar-SA"/>
              </w:rPr>
            </w:pPr>
            <w:r w:rsidRPr="00FF04A3">
              <w:rPr>
                <w:rFonts w:asciiTheme="majorBidi" w:eastAsia="SimSun, 宋体" w:hAnsiTheme="majorBidi" w:cstheme="majorBidi"/>
                <w:sz w:val="22"/>
                <w:szCs w:val="22"/>
                <w:lang w:bidi="ar-SA"/>
              </w:rPr>
              <w:t>(</w:t>
            </w:r>
            <w:r w:rsidR="00FC7BD0" w:rsidRPr="00FF04A3">
              <w:rPr>
                <w:rFonts w:asciiTheme="majorBidi" w:eastAsia="SimSun, 宋体" w:hAnsiTheme="majorBidi" w:cstheme="majorBidi"/>
                <w:sz w:val="22"/>
                <w:szCs w:val="22"/>
                <w:lang w:bidi="ar-SA"/>
              </w:rPr>
              <w:t xml:space="preserve">1) Immobilisations :                                                                                </w:t>
            </w:r>
          </w:p>
        </w:tc>
        <w:tc>
          <w:tcPr>
            <w:tcW w:w="2953" w:type="pct"/>
            <w:shd w:val="clear" w:color="auto" w:fill="F2F2F2" w:themeFill="background1" w:themeFillShade="F2"/>
            <w:vAlign w:val="center"/>
          </w:tcPr>
          <w:p w:rsidR="00FC7BD0" w:rsidRPr="00FF04A3" w:rsidRDefault="00FC7BD0" w:rsidP="00161725">
            <w:pPr>
              <w:suppressAutoHyphens/>
              <w:rPr>
                <w:rFonts w:asciiTheme="majorBidi" w:eastAsia="SimSun, 宋体" w:hAnsiTheme="majorBidi" w:cstheme="majorBidi"/>
                <w:sz w:val="22"/>
                <w:szCs w:val="22"/>
                <w:lang w:bidi="ar-SA"/>
              </w:rPr>
            </w:pPr>
            <w:r w:rsidRPr="00FF04A3">
              <w:rPr>
                <w:rFonts w:asciiTheme="majorBidi" w:eastAsia="SimSun, 宋体" w:hAnsiTheme="majorBidi" w:cstheme="majorBidi"/>
                <w:sz w:val="22"/>
                <w:szCs w:val="22"/>
                <w:lang w:bidi="ar-SA"/>
              </w:rPr>
              <w:t>Montants (TND)</w:t>
            </w:r>
          </w:p>
        </w:tc>
      </w:tr>
      <w:tr w:rsidR="00FC7BD0" w:rsidRPr="00FC7BD0" w:rsidTr="00E945D9">
        <w:trPr>
          <w:cantSplit/>
          <w:trHeight w:val="283"/>
        </w:trPr>
        <w:tc>
          <w:tcPr>
            <w:tcW w:w="2047" w:type="pct"/>
            <w:shd w:val="clear" w:color="auto" w:fill="FFFFFF"/>
          </w:tcPr>
          <w:p w:rsidR="00FC7BD0" w:rsidRPr="00FC7BD0" w:rsidRDefault="00FC7BD0" w:rsidP="00FC7BD0">
            <w:pPr>
              <w:suppressAutoHyphens/>
              <w:rPr>
                <w:rFonts w:asciiTheme="majorBidi" w:eastAsia="SimSun, 宋体" w:hAnsiTheme="majorBidi" w:cstheme="majorBidi"/>
                <w:sz w:val="22"/>
                <w:szCs w:val="22"/>
                <w:lang w:bidi="ar-SA"/>
              </w:rPr>
            </w:pPr>
            <w:r w:rsidRPr="00FC7BD0">
              <w:rPr>
                <w:rFonts w:asciiTheme="majorBidi" w:eastAsia="SimSun, 宋体" w:hAnsiTheme="majorBidi" w:cstheme="majorBidi"/>
                <w:sz w:val="22"/>
                <w:szCs w:val="22"/>
                <w:lang w:bidi="ar-SA"/>
              </w:rPr>
              <w:t xml:space="preserve">       Terrain</w:t>
            </w:r>
          </w:p>
        </w:tc>
        <w:tc>
          <w:tcPr>
            <w:tcW w:w="2953" w:type="pct"/>
          </w:tcPr>
          <w:p w:rsidR="00FC7BD0" w:rsidRPr="000865B7" w:rsidRDefault="00615B0E" w:rsidP="00615B0E">
            <w:pPr>
              <w:rPr>
                <w:rFonts w:asciiTheme="majorBidi" w:eastAsia="SimSun, 宋体" w:hAnsiTheme="majorBidi" w:cstheme="majorBidi"/>
                <w:sz w:val="22"/>
                <w:szCs w:val="22"/>
                <w:lang w:bidi="ar-SA"/>
              </w:rPr>
            </w:pPr>
            <w:r>
              <w:rPr>
                <w:rFonts w:asciiTheme="majorBidi" w:hAnsiTheme="majorBidi" w:cstheme="majorBidi"/>
              </w:rPr>
              <w:t>-</w:t>
            </w:r>
          </w:p>
        </w:tc>
      </w:tr>
      <w:tr w:rsidR="00FC7BD0" w:rsidRPr="00FC7BD0" w:rsidTr="00E945D9">
        <w:trPr>
          <w:cantSplit/>
          <w:trHeight w:val="283"/>
        </w:trPr>
        <w:tc>
          <w:tcPr>
            <w:tcW w:w="2047" w:type="pct"/>
            <w:shd w:val="clear" w:color="auto" w:fill="FFFFFF"/>
          </w:tcPr>
          <w:p w:rsidR="00FC7BD0" w:rsidRPr="00FC7BD0" w:rsidRDefault="00FC7BD0" w:rsidP="00FC7BD0">
            <w:pPr>
              <w:suppressAutoHyphens/>
              <w:rPr>
                <w:rFonts w:asciiTheme="majorBidi" w:eastAsia="SimSun, 宋体" w:hAnsiTheme="majorBidi" w:cstheme="majorBidi"/>
                <w:sz w:val="22"/>
                <w:szCs w:val="22"/>
                <w:lang w:bidi="ar-SA"/>
              </w:rPr>
            </w:pPr>
            <w:r w:rsidRPr="00FC7BD0">
              <w:rPr>
                <w:rFonts w:asciiTheme="majorBidi" w:eastAsia="SimSun, 宋体" w:hAnsiTheme="majorBidi" w:cstheme="majorBidi"/>
                <w:sz w:val="22"/>
                <w:szCs w:val="22"/>
                <w:lang w:bidi="ar-SA"/>
              </w:rPr>
              <w:t xml:space="preserve">       Bâtiment</w:t>
            </w:r>
          </w:p>
        </w:tc>
        <w:tc>
          <w:tcPr>
            <w:tcW w:w="2953" w:type="pct"/>
          </w:tcPr>
          <w:p w:rsidR="00615B0E" w:rsidRDefault="00615B0E" w:rsidP="00615B0E">
            <w:pPr>
              <w:rPr>
                <w:rFonts w:ascii="Calibri" w:hAnsi="Calibri" w:cs="Calibri"/>
                <w:color w:val="000000"/>
              </w:rPr>
            </w:pPr>
            <w:r>
              <w:rPr>
                <w:rFonts w:ascii="Calibri" w:hAnsi="Calibri" w:cs="Calibri"/>
                <w:color w:val="000000"/>
              </w:rPr>
              <w:t>5 400</w:t>
            </w:r>
          </w:p>
          <w:p w:rsidR="00FC7BD0" w:rsidRPr="000865B7" w:rsidRDefault="00FC7BD0" w:rsidP="00FC7BD0">
            <w:pPr>
              <w:suppressAutoHyphens/>
              <w:rPr>
                <w:rFonts w:asciiTheme="majorBidi" w:eastAsia="SimSun, 宋体" w:hAnsiTheme="majorBidi" w:cstheme="majorBidi"/>
                <w:sz w:val="22"/>
                <w:szCs w:val="22"/>
                <w:lang w:bidi="ar-SA"/>
              </w:rPr>
            </w:pPr>
          </w:p>
        </w:tc>
      </w:tr>
      <w:tr w:rsidR="00FC7BD0" w:rsidRPr="00FC7BD0" w:rsidTr="00E945D9">
        <w:trPr>
          <w:cantSplit/>
          <w:trHeight w:val="283"/>
        </w:trPr>
        <w:tc>
          <w:tcPr>
            <w:tcW w:w="2047" w:type="pct"/>
            <w:shd w:val="clear" w:color="auto" w:fill="FFFFFF"/>
          </w:tcPr>
          <w:p w:rsidR="00FC7BD0" w:rsidRPr="00FC7BD0" w:rsidRDefault="00FC7BD0" w:rsidP="00FC7BD0">
            <w:pPr>
              <w:suppressAutoHyphens/>
              <w:rPr>
                <w:rFonts w:asciiTheme="majorBidi" w:eastAsia="SimSun, 宋体" w:hAnsiTheme="majorBidi" w:cstheme="majorBidi"/>
                <w:sz w:val="22"/>
                <w:szCs w:val="22"/>
                <w:lang w:bidi="ar-SA"/>
              </w:rPr>
            </w:pPr>
            <w:r w:rsidRPr="00FC7BD0">
              <w:rPr>
                <w:rFonts w:asciiTheme="majorBidi" w:eastAsia="SimSun, 宋体" w:hAnsiTheme="majorBidi" w:cstheme="majorBidi"/>
                <w:sz w:val="22"/>
                <w:szCs w:val="22"/>
                <w:lang w:bidi="ar-SA"/>
              </w:rPr>
              <w:t xml:space="preserve">       Matériel industriel</w:t>
            </w:r>
          </w:p>
        </w:tc>
        <w:tc>
          <w:tcPr>
            <w:tcW w:w="2953" w:type="pct"/>
          </w:tcPr>
          <w:p w:rsidR="00FC7BD0" w:rsidRPr="000865B7" w:rsidRDefault="00615B0E" w:rsidP="00FC7BD0">
            <w:pPr>
              <w:suppressAutoHyphens/>
              <w:rPr>
                <w:rFonts w:asciiTheme="majorBidi" w:eastAsia="SimSun, 宋体" w:hAnsiTheme="majorBidi" w:cstheme="majorBidi"/>
                <w:sz w:val="22"/>
                <w:szCs w:val="22"/>
                <w:lang w:bidi="ar-SA"/>
              </w:rPr>
            </w:pPr>
            <w:r w:rsidRPr="00615B0E">
              <w:rPr>
                <w:rFonts w:asciiTheme="majorBidi" w:hAnsiTheme="majorBidi" w:cstheme="majorBidi"/>
                <w:noProof/>
                <w:lang w:eastAsia="fr-FR"/>
              </w:rPr>
              <w:drawing>
                <wp:inline distT="0" distB="0" distL="0" distR="0" wp14:anchorId="355B661C" wp14:editId="0E690B07">
                  <wp:extent cx="3467099" cy="1485900"/>
                  <wp:effectExtent l="0" t="0" r="63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72661" cy="1488284"/>
                          </a:xfrm>
                          <a:prstGeom prst="rect">
                            <a:avLst/>
                          </a:prstGeom>
                        </pic:spPr>
                      </pic:pic>
                    </a:graphicData>
                  </a:graphic>
                </wp:inline>
              </w:drawing>
            </w:r>
          </w:p>
        </w:tc>
      </w:tr>
      <w:tr w:rsidR="00FC7BD0" w:rsidRPr="00FC7BD0" w:rsidTr="00E945D9">
        <w:trPr>
          <w:cantSplit/>
          <w:trHeight w:val="283"/>
        </w:trPr>
        <w:tc>
          <w:tcPr>
            <w:tcW w:w="2047" w:type="pct"/>
            <w:shd w:val="clear" w:color="auto" w:fill="FFFFFF"/>
          </w:tcPr>
          <w:p w:rsidR="00FC7BD0" w:rsidRPr="00FC7BD0" w:rsidRDefault="00FC7BD0" w:rsidP="00FC7BD0">
            <w:pPr>
              <w:suppressAutoHyphens/>
              <w:rPr>
                <w:rFonts w:asciiTheme="majorBidi" w:eastAsia="SimSun, 宋体" w:hAnsiTheme="majorBidi" w:cstheme="majorBidi"/>
                <w:sz w:val="22"/>
                <w:szCs w:val="22"/>
                <w:lang w:bidi="ar-SA"/>
              </w:rPr>
            </w:pPr>
            <w:r w:rsidRPr="00FC7BD0">
              <w:rPr>
                <w:rFonts w:asciiTheme="majorBidi" w:eastAsia="SimSun, 宋体" w:hAnsiTheme="majorBidi" w:cstheme="majorBidi"/>
                <w:sz w:val="22"/>
                <w:szCs w:val="22"/>
                <w:lang w:bidi="ar-SA"/>
              </w:rPr>
              <w:t xml:space="preserve">       Matériel de transport</w:t>
            </w:r>
          </w:p>
        </w:tc>
        <w:tc>
          <w:tcPr>
            <w:tcW w:w="2953" w:type="pct"/>
          </w:tcPr>
          <w:p w:rsidR="00615B0E" w:rsidRDefault="00615B0E" w:rsidP="00615B0E">
            <w:pPr>
              <w:rPr>
                <w:rFonts w:ascii="Calibri" w:hAnsi="Calibri" w:cs="Calibri"/>
                <w:color w:val="000000"/>
              </w:rPr>
            </w:pPr>
            <w:r>
              <w:rPr>
                <w:rFonts w:ascii="Calibri" w:hAnsi="Calibri" w:cs="Calibri"/>
                <w:color w:val="000000"/>
              </w:rPr>
              <w:t>6 000</w:t>
            </w:r>
          </w:p>
          <w:p w:rsidR="00FC7BD0" w:rsidRPr="000865B7" w:rsidRDefault="00FC7BD0" w:rsidP="00FC7BD0">
            <w:pPr>
              <w:suppressAutoHyphens/>
              <w:rPr>
                <w:rFonts w:asciiTheme="majorBidi" w:eastAsia="SimSun, 宋体" w:hAnsiTheme="majorBidi" w:cstheme="majorBidi"/>
                <w:sz w:val="22"/>
                <w:szCs w:val="22"/>
                <w:lang w:bidi="ar-SA"/>
              </w:rPr>
            </w:pPr>
          </w:p>
        </w:tc>
      </w:tr>
      <w:tr w:rsidR="00FC7BD0" w:rsidRPr="00FC7BD0" w:rsidTr="00E945D9">
        <w:trPr>
          <w:cantSplit/>
          <w:trHeight w:val="283"/>
        </w:trPr>
        <w:tc>
          <w:tcPr>
            <w:tcW w:w="2047" w:type="pct"/>
            <w:shd w:val="clear" w:color="auto" w:fill="FFFFFF"/>
          </w:tcPr>
          <w:p w:rsidR="00FC7BD0" w:rsidRPr="00FC7BD0" w:rsidRDefault="00FC7BD0" w:rsidP="00FC7BD0">
            <w:pPr>
              <w:suppressAutoHyphens/>
              <w:rPr>
                <w:rFonts w:asciiTheme="majorBidi" w:eastAsia="SimSun, 宋体" w:hAnsiTheme="majorBidi" w:cstheme="majorBidi"/>
                <w:sz w:val="22"/>
                <w:szCs w:val="22"/>
                <w:lang w:bidi="ar-SA"/>
              </w:rPr>
            </w:pPr>
            <w:r w:rsidRPr="00FC7BD0">
              <w:rPr>
                <w:rFonts w:asciiTheme="majorBidi" w:eastAsia="SimSun, 宋体" w:hAnsiTheme="majorBidi" w:cstheme="majorBidi"/>
                <w:sz w:val="22"/>
                <w:szCs w:val="22"/>
                <w:lang w:bidi="ar-SA"/>
              </w:rPr>
              <w:t xml:space="preserve">       Matériels informatiques</w:t>
            </w:r>
          </w:p>
        </w:tc>
        <w:tc>
          <w:tcPr>
            <w:tcW w:w="2953" w:type="pct"/>
          </w:tcPr>
          <w:p w:rsidR="00501F75" w:rsidRDefault="00501F75" w:rsidP="00501F75">
            <w:pPr>
              <w:rPr>
                <w:rFonts w:ascii="Calibri" w:hAnsi="Calibri" w:cs="Calibri"/>
                <w:color w:val="000000"/>
              </w:rPr>
            </w:pPr>
            <w:r>
              <w:rPr>
                <w:rFonts w:ascii="Calibri" w:hAnsi="Calibri" w:cs="Calibri"/>
                <w:color w:val="000000"/>
              </w:rPr>
              <w:t>5 200</w:t>
            </w:r>
          </w:p>
          <w:p w:rsidR="00FC7BD0" w:rsidRPr="000865B7" w:rsidRDefault="00FC7BD0" w:rsidP="00FC7BD0">
            <w:pPr>
              <w:suppressAutoHyphens/>
              <w:rPr>
                <w:rFonts w:asciiTheme="majorBidi" w:eastAsia="SimSun, 宋体" w:hAnsiTheme="majorBidi" w:cstheme="majorBidi"/>
                <w:sz w:val="22"/>
                <w:szCs w:val="22"/>
                <w:lang w:bidi="ar-SA"/>
              </w:rPr>
            </w:pPr>
          </w:p>
        </w:tc>
      </w:tr>
      <w:tr w:rsidR="00FC7BD0" w:rsidRPr="00FC7BD0" w:rsidTr="00E945D9">
        <w:trPr>
          <w:cantSplit/>
          <w:trHeight w:val="283"/>
        </w:trPr>
        <w:tc>
          <w:tcPr>
            <w:tcW w:w="2047" w:type="pct"/>
            <w:shd w:val="clear" w:color="auto" w:fill="FFFFFF"/>
          </w:tcPr>
          <w:p w:rsidR="00FC7BD0" w:rsidRPr="00FC7BD0" w:rsidRDefault="00FC7BD0" w:rsidP="00FC7BD0">
            <w:pPr>
              <w:suppressAutoHyphens/>
              <w:rPr>
                <w:rFonts w:asciiTheme="majorBidi" w:eastAsia="SimSun, 宋体" w:hAnsiTheme="majorBidi" w:cstheme="majorBidi"/>
                <w:sz w:val="22"/>
                <w:szCs w:val="22"/>
                <w:lang w:bidi="ar-SA"/>
              </w:rPr>
            </w:pPr>
            <w:r w:rsidRPr="00FC7BD0">
              <w:rPr>
                <w:rFonts w:asciiTheme="majorBidi" w:eastAsia="SimSun, 宋体" w:hAnsiTheme="majorBidi" w:cstheme="majorBidi"/>
                <w:sz w:val="22"/>
                <w:szCs w:val="22"/>
                <w:lang w:bidi="ar-SA"/>
              </w:rPr>
              <w:t xml:space="preserve">       Logiciels informatiques</w:t>
            </w:r>
          </w:p>
        </w:tc>
        <w:tc>
          <w:tcPr>
            <w:tcW w:w="2953" w:type="pct"/>
          </w:tcPr>
          <w:p w:rsidR="00FC7BD0" w:rsidRPr="00AC2628" w:rsidRDefault="00AC2628" w:rsidP="00FC7BD0">
            <w:pPr>
              <w:suppressAutoHyphens/>
              <w:rPr>
                <w:rFonts w:asciiTheme="majorBidi" w:eastAsia="SimSun, 宋体" w:hAnsiTheme="majorBidi" w:cstheme="majorBidi"/>
                <w:lang w:bidi="ar-SA"/>
              </w:rPr>
            </w:pPr>
            <w:r w:rsidRPr="00AC2628">
              <w:rPr>
                <w:rFonts w:asciiTheme="majorBidi" w:eastAsia="SimSun, 宋体" w:hAnsiTheme="majorBidi" w:cstheme="majorBidi"/>
                <w:lang w:bidi="ar-SA"/>
              </w:rPr>
              <w:t>1000</w:t>
            </w:r>
          </w:p>
        </w:tc>
      </w:tr>
      <w:tr w:rsidR="00FC7BD0" w:rsidRPr="00FC7BD0" w:rsidTr="00E945D9">
        <w:trPr>
          <w:cantSplit/>
          <w:trHeight w:val="283"/>
        </w:trPr>
        <w:tc>
          <w:tcPr>
            <w:tcW w:w="2047" w:type="pct"/>
            <w:shd w:val="clear" w:color="auto" w:fill="FFFFFF"/>
          </w:tcPr>
          <w:p w:rsidR="00FC7BD0" w:rsidRPr="00FC7BD0" w:rsidRDefault="00FC7BD0" w:rsidP="00FC7BD0">
            <w:pPr>
              <w:suppressAutoHyphens/>
              <w:rPr>
                <w:rFonts w:asciiTheme="majorBidi" w:eastAsia="SimSun, 宋体" w:hAnsiTheme="majorBidi" w:cstheme="majorBidi"/>
                <w:sz w:val="22"/>
                <w:szCs w:val="22"/>
                <w:lang w:bidi="ar-SA"/>
              </w:rPr>
            </w:pPr>
            <w:r w:rsidRPr="00FC7BD0">
              <w:rPr>
                <w:rFonts w:asciiTheme="majorBidi" w:eastAsia="SimSun, 宋体" w:hAnsiTheme="majorBidi" w:cstheme="majorBidi"/>
                <w:sz w:val="22"/>
                <w:szCs w:val="22"/>
                <w:lang w:bidi="ar-SA"/>
              </w:rPr>
              <w:t xml:space="preserve">       Équipements de bureau</w:t>
            </w:r>
          </w:p>
        </w:tc>
        <w:tc>
          <w:tcPr>
            <w:tcW w:w="2953" w:type="pct"/>
          </w:tcPr>
          <w:p w:rsidR="00501F75" w:rsidRDefault="00501F75" w:rsidP="00501F75">
            <w:pPr>
              <w:rPr>
                <w:rFonts w:ascii="Calibri" w:hAnsi="Calibri" w:cs="Calibri"/>
                <w:color w:val="000000"/>
              </w:rPr>
            </w:pPr>
            <w:r>
              <w:rPr>
                <w:rFonts w:ascii="Calibri" w:hAnsi="Calibri" w:cs="Calibri"/>
                <w:color w:val="000000"/>
              </w:rPr>
              <w:t>5 200</w:t>
            </w:r>
          </w:p>
          <w:p w:rsidR="00FC7BD0" w:rsidRPr="000865B7" w:rsidRDefault="00FC7BD0" w:rsidP="003A1530">
            <w:pPr>
              <w:suppressAutoHyphens/>
              <w:rPr>
                <w:rFonts w:asciiTheme="majorBidi" w:eastAsia="SimSun, 宋体" w:hAnsiTheme="majorBidi" w:cstheme="majorBidi"/>
                <w:sz w:val="22"/>
                <w:szCs w:val="22"/>
                <w:lang w:bidi="ar-SA"/>
              </w:rPr>
            </w:pPr>
          </w:p>
        </w:tc>
      </w:tr>
      <w:tr w:rsidR="00FC7BD0" w:rsidRPr="00FC7BD0" w:rsidTr="00E945D9">
        <w:trPr>
          <w:cantSplit/>
          <w:trHeight w:val="283"/>
        </w:trPr>
        <w:tc>
          <w:tcPr>
            <w:tcW w:w="2047" w:type="pct"/>
            <w:tcBorders>
              <w:bottom w:val="single" w:sz="4" w:space="0" w:color="auto"/>
            </w:tcBorders>
            <w:shd w:val="clear" w:color="auto" w:fill="FFFFFF"/>
          </w:tcPr>
          <w:p w:rsidR="00FC7BD0" w:rsidRPr="00FC7BD0" w:rsidRDefault="00FC7BD0" w:rsidP="00FF04A3">
            <w:pPr>
              <w:suppressAutoHyphens/>
              <w:jc w:val="right"/>
              <w:rPr>
                <w:rFonts w:asciiTheme="majorBidi" w:eastAsia="SimSun, 宋体" w:hAnsiTheme="majorBidi" w:cstheme="majorBidi"/>
                <w:b/>
                <w:bCs/>
                <w:sz w:val="22"/>
                <w:szCs w:val="22"/>
                <w:lang w:bidi="ar-SA"/>
              </w:rPr>
            </w:pPr>
            <w:r w:rsidRPr="00FC7BD0">
              <w:rPr>
                <w:rFonts w:asciiTheme="majorBidi" w:eastAsia="SimSun, 宋体" w:hAnsiTheme="majorBidi" w:cstheme="majorBidi"/>
                <w:b/>
                <w:bCs/>
                <w:sz w:val="22"/>
                <w:szCs w:val="22"/>
                <w:lang w:bidi="ar-SA"/>
              </w:rPr>
              <w:t xml:space="preserve">             Total des immobilisations (1)</w:t>
            </w:r>
          </w:p>
        </w:tc>
        <w:tc>
          <w:tcPr>
            <w:tcW w:w="2953" w:type="pct"/>
            <w:tcBorders>
              <w:bottom w:val="single" w:sz="4" w:space="0" w:color="auto"/>
            </w:tcBorders>
            <w:shd w:val="clear" w:color="auto" w:fill="FFFFFF"/>
          </w:tcPr>
          <w:p w:rsidR="00FC7BD0" w:rsidRPr="00F2418A" w:rsidRDefault="009C1487" w:rsidP="00FC7BD0">
            <w:pPr>
              <w:suppressAutoHyphens/>
              <w:rPr>
                <w:rFonts w:asciiTheme="majorBidi" w:eastAsia="SimSun, 宋体" w:hAnsiTheme="majorBidi" w:cstheme="majorBidi"/>
                <w:b/>
                <w:sz w:val="22"/>
                <w:szCs w:val="22"/>
                <w:lang w:bidi="ar-SA"/>
              </w:rPr>
            </w:pPr>
            <w:r w:rsidRPr="00AC2628">
              <w:rPr>
                <w:rFonts w:asciiTheme="majorBidi" w:eastAsia="SimSun, 宋体" w:hAnsiTheme="majorBidi" w:cstheme="majorBidi"/>
                <w:b/>
                <w:lang w:bidi="ar-SA"/>
              </w:rPr>
              <w:t>45250</w:t>
            </w:r>
          </w:p>
        </w:tc>
      </w:tr>
      <w:tr w:rsidR="00482BB4" w:rsidRPr="00FC7BD0" w:rsidTr="007D762D">
        <w:trPr>
          <w:cantSplit/>
          <w:trHeight w:val="283"/>
        </w:trPr>
        <w:tc>
          <w:tcPr>
            <w:tcW w:w="5000" w:type="pct"/>
            <w:gridSpan w:val="2"/>
            <w:tcBorders>
              <w:left w:val="nil"/>
              <w:right w:val="nil"/>
            </w:tcBorders>
            <w:shd w:val="clear" w:color="auto" w:fill="FFFFFF"/>
          </w:tcPr>
          <w:p w:rsidR="00482BB4" w:rsidRPr="00FC7BD0" w:rsidRDefault="00482BB4" w:rsidP="00FC7BD0">
            <w:pPr>
              <w:suppressAutoHyphens/>
              <w:rPr>
                <w:rFonts w:asciiTheme="majorBidi" w:eastAsia="SimSun, 宋体" w:hAnsiTheme="majorBidi" w:cstheme="majorBidi"/>
                <w:b/>
                <w:bCs/>
              </w:rPr>
            </w:pPr>
          </w:p>
        </w:tc>
      </w:tr>
      <w:tr w:rsidR="00FC7BD0" w:rsidRPr="00FC7BD0" w:rsidTr="00E945D9">
        <w:trPr>
          <w:cantSplit/>
          <w:trHeight w:val="332"/>
        </w:trPr>
        <w:tc>
          <w:tcPr>
            <w:tcW w:w="2047" w:type="pct"/>
            <w:shd w:val="clear" w:color="auto" w:fill="F2F2F2" w:themeFill="background1" w:themeFillShade="F2"/>
          </w:tcPr>
          <w:p w:rsidR="00FC7BD0" w:rsidRPr="00FF04A3" w:rsidRDefault="00482BB4" w:rsidP="00FC7BD0">
            <w:pPr>
              <w:suppressAutoHyphens/>
              <w:rPr>
                <w:rFonts w:asciiTheme="majorBidi" w:eastAsia="SimSun, 宋体" w:hAnsiTheme="majorBidi" w:cstheme="majorBidi"/>
                <w:sz w:val="22"/>
                <w:szCs w:val="22"/>
                <w:lang w:bidi="ar-SA"/>
              </w:rPr>
            </w:pPr>
            <w:r w:rsidRPr="00FF04A3">
              <w:rPr>
                <w:rFonts w:asciiTheme="majorBidi" w:eastAsia="SimSun, 宋体" w:hAnsiTheme="majorBidi" w:cstheme="majorBidi"/>
                <w:sz w:val="22"/>
                <w:szCs w:val="22"/>
                <w:lang w:bidi="ar-SA"/>
              </w:rPr>
              <w:t>(</w:t>
            </w:r>
            <w:r w:rsidR="00FC7BD0" w:rsidRPr="00FF04A3">
              <w:rPr>
                <w:rFonts w:asciiTheme="majorBidi" w:eastAsia="SimSun, 宋体" w:hAnsiTheme="majorBidi" w:cstheme="majorBidi"/>
                <w:sz w:val="22"/>
                <w:szCs w:val="22"/>
                <w:lang w:bidi="ar-SA"/>
              </w:rPr>
              <w:t>2) Fonds de roulement :</w:t>
            </w:r>
          </w:p>
        </w:tc>
        <w:tc>
          <w:tcPr>
            <w:tcW w:w="2953" w:type="pct"/>
            <w:shd w:val="clear" w:color="auto" w:fill="F2F2F2" w:themeFill="background1" w:themeFillShade="F2"/>
          </w:tcPr>
          <w:p w:rsidR="00FC7BD0" w:rsidRPr="00FF04A3" w:rsidRDefault="00482BB4" w:rsidP="00FC7BD0">
            <w:pPr>
              <w:suppressAutoHyphens/>
              <w:rPr>
                <w:rFonts w:asciiTheme="majorBidi" w:eastAsia="SimSun, 宋体" w:hAnsiTheme="majorBidi" w:cstheme="majorBidi"/>
                <w:sz w:val="22"/>
                <w:szCs w:val="22"/>
                <w:lang w:bidi="ar-SA"/>
              </w:rPr>
            </w:pPr>
            <w:r w:rsidRPr="00FF04A3">
              <w:rPr>
                <w:rFonts w:asciiTheme="majorBidi" w:eastAsia="SimSun, 宋体" w:hAnsiTheme="majorBidi" w:cstheme="majorBidi"/>
                <w:sz w:val="22"/>
                <w:szCs w:val="22"/>
                <w:lang w:bidi="ar-SA"/>
              </w:rPr>
              <w:t>Montants (TND)</w:t>
            </w:r>
          </w:p>
        </w:tc>
      </w:tr>
      <w:tr w:rsidR="00482BB4" w:rsidRPr="00FC7BD0" w:rsidTr="00456015">
        <w:trPr>
          <w:cantSplit/>
          <w:trHeight w:val="283"/>
        </w:trPr>
        <w:tc>
          <w:tcPr>
            <w:tcW w:w="5000" w:type="pct"/>
            <w:gridSpan w:val="2"/>
            <w:tcBorders>
              <w:left w:val="nil"/>
              <w:right w:val="nil"/>
            </w:tcBorders>
            <w:shd w:val="clear" w:color="auto" w:fill="FFFFFF"/>
          </w:tcPr>
          <w:p w:rsidR="00482BB4" w:rsidRDefault="00E945D9" w:rsidP="00FC7BD0">
            <w:pPr>
              <w:suppressAutoHyphens/>
              <w:rPr>
                <w:rFonts w:asciiTheme="majorBidi" w:eastAsia="SimSun, 宋体" w:hAnsiTheme="majorBidi" w:cstheme="majorBidi"/>
                <w:b/>
                <w:bCs/>
              </w:rPr>
            </w:pPr>
            <w:r w:rsidRPr="00E945D9">
              <w:rPr>
                <w:rFonts w:asciiTheme="majorBidi" w:eastAsia="SimSun, 宋体" w:hAnsiTheme="majorBidi" w:cstheme="majorBidi"/>
                <w:b/>
                <w:bCs/>
                <w:noProof/>
                <w:lang w:eastAsia="fr-FR"/>
              </w:rPr>
              <w:drawing>
                <wp:inline distT="0" distB="0" distL="0" distR="0" wp14:anchorId="6ED8D0A0" wp14:editId="0EC8761A">
                  <wp:extent cx="6076947" cy="1000125"/>
                  <wp:effectExtent l="0" t="0" r="635"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92655" cy="1002710"/>
                          </a:xfrm>
                          <a:prstGeom prst="rect">
                            <a:avLst/>
                          </a:prstGeom>
                        </pic:spPr>
                      </pic:pic>
                    </a:graphicData>
                  </a:graphic>
                </wp:inline>
              </w:drawing>
            </w:r>
          </w:p>
          <w:p w:rsidR="00E945D9" w:rsidRPr="00FC7BD0" w:rsidRDefault="00E945D9" w:rsidP="00FC7BD0">
            <w:pPr>
              <w:suppressAutoHyphens/>
              <w:rPr>
                <w:rFonts w:asciiTheme="majorBidi" w:eastAsia="SimSun, 宋体" w:hAnsiTheme="majorBidi" w:cstheme="majorBidi"/>
                <w:b/>
                <w:bCs/>
              </w:rPr>
            </w:pPr>
          </w:p>
        </w:tc>
      </w:tr>
      <w:tr w:rsidR="00FC7BD0" w:rsidRPr="00FC7BD0" w:rsidTr="00E945D9">
        <w:trPr>
          <w:cantSplit/>
          <w:trHeight w:val="283"/>
        </w:trPr>
        <w:tc>
          <w:tcPr>
            <w:tcW w:w="2047" w:type="pct"/>
            <w:shd w:val="clear" w:color="auto" w:fill="F2F2F2" w:themeFill="background1" w:themeFillShade="F2"/>
          </w:tcPr>
          <w:p w:rsidR="00FC7BD0" w:rsidRPr="00FF04A3" w:rsidRDefault="007D762D" w:rsidP="00FC7BD0">
            <w:pPr>
              <w:suppressAutoHyphens/>
              <w:rPr>
                <w:rFonts w:asciiTheme="majorBidi" w:eastAsia="SimSun, 宋体" w:hAnsiTheme="majorBidi" w:cstheme="majorBidi"/>
                <w:sz w:val="22"/>
                <w:szCs w:val="22"/>
                <w:lang w:bidi="ar-SA"/>
              </w:rPr>
            </w:pPr>
            <w:r w:rsidRPr="00FF04A3">
              <w:rPr>
                <w:rFonts w:asciiTheme="majorBidi" w:eastAsia="SimSun, 宋体" w:hAnsiTheme="majorBidi" w:cstheme="majorBidi"/>
                <w:sz w:val="22"/>
                <w:szCs w:val="22"/>
                <w:lang w:bidi="ar-SA"/>
              </w:rPr>
              <w:t>(</w:t>
            </w:r>
            <w:r w:rsidR="00FC7BD0" w:rsidRPr="00FF04A3">
              <w:rPr>
                <w:rFonts w:asciiTheme="majorBidi" w:eastAsia="SimSun, 宋体" w:hAnsiTheme="majorBidi" w:cstheme="majorBidi"/>
                <w:sz w:val="22"/>
                <w:szCs w:val="22"/>
                <w:lang w:bidi="ar-SA"/>
              </w:rPr>
              <w:t>3) Frais préliminaires :</w:t>
            </w:r>
          </w:p>
        </w:tc>
        <w:tc>
          <w:tcPr>
            <w:tcW w:w="2953" w:type="pct"/>
            <w:shd w:val="clear" w:color="auto" w:fill="F2F2F2" w:themeFill="background1" w:themeFillShade="F2"/>
          </w:tcPr>
          <w:p w:rsidR="00FC7BD0" w:rsidRPr="00FF04A3" w:rsidRDefault="00482BB4" w:rsidP="00FC7BD0">
            <w:pPr>
              <w:suppressAutoHyphens/>
              <w:rPr>
                <w:rFonts w:asciiTheme="majorBidi" w:eastAsia="SimSun, 宋体" w:hAnsiTheme="majorBidi" w:cstheme="majorBidi"/>
                <w:sz w:val="22"/>
                <w:szCs w:val="22"/>
                <w:lang w:bidi="ar-SA"/>
              </w:rPr>
            </w:pPr>
            <w:r w:rsidRPr="00FF04A3">
              <w:rPr>
                <w:rFonts w:asciiTheme="majorBidi" w:eastAsia="SimSun, 宋体" w:hAnsiTheme="majorBidi" w:cstheme="majorBidi"/>
                <w:sz w:val="22"/>
                <w:szCs w:val="22"/>
                <w:lang w:bidi="ar-SA"/>
              </w:rPr>
              <w:t>Montants (TND)</w:t>
            </w:r>
          </w:p>
        </w:tc>
      </w:tr>
      <w:tr w:rsidR="00FC7BD0" w:rsidRPr="00FC7BD0" w:rsidTr="00E945D9">
        <w:trPr>
          <w:cantSplit/>
          <w:trHeight w:val="283"/>
        </w:trPr>
        <w:tc>
          <w:tcPr>
            <w:tcW w:w="2047" w:type="pct"/>
            <w:shd w:val="clear" w:color="auto" w:fill="FFFFFF"/>
          </w:tcPr>
          <w:p w:rsidR="00FC7BD0" w:rsidRPr="00FC7BD0" w:rsidRDefault="00FC7BD0" w:rsidP="00FC7BD0">
            <w:pPr>
              <w:suppressAutoHyphens/>
              <w:rPr>
                <w:rFonts w:asciiTheme="majorBidi" w:eastAsia="SimSun, 宋体" w:hAnsiTheme="majorBidi" w:cstheme="majorBidi"/>
                <w:sz w:val="22"/>
                <w:szCs w:val="22"/>
                <w:lang w:bidi="ar-SA"/>
              </w:rPr>
            </w:pPr>
            <w:r w:rsidRPr="00FC7BD0">
              <w:rPr>
                <w:rFonts w:asciiTheme="majorBidi" w:eastAsia="SimSun, 宋体" w:hAnsiTheme="majorBidi" w:cstheme="majorBidi"/>
                <w:sz w:val="22"/>
                <w:szCs w:val="22"/>
                <w:lang w:bidi="ar-SA"/>
              </w:rPr>
              <w:t xml:space="preserve">        Frais enregistrement</w:t>
            </w:r>
          </w:p>
        </w:tc>
        <w:tc>
          <w:tcPr>
            <w:tcW w:w="2953" w:type="pct"/>
            <w:shd w:val="clear" w:color="auto" w:fill="FFFFFF"/>
          </w:tcPr>
          <w:p w:rsidR="00FC7BD0" w:rsidRPr="000865B7" w:rsidRDefault="00DC3AB4" w:rsidP="00FC7BD0">
            <w:pPr>
              <w:suppressAutoHyphens/>
              <w:rPr>
                <w:rFonts w:asciiTheme="majorBidi" w:eastAsia="SimSun, 宋体" w:hAnsiTheme="majorBidi" w:cstheme="majorBidi"/>
                <w:sz w:val="22"/>
                <w:szCs w:val="22"/>
                <w:lang w:bidi="ar-SA"/>
              </w:rPr>
            </w:pPr>
            <w:r>
              <w:rPr>
                <w:rFonts w:asciiTheme="majorBidi" w:eastAsia="SimSun, 宋体" w:hAnsiTheme="majorBidi" w:cstheme="majorBidi"/>
                <w:sz w:val="22"/>
                <w:szCs w:val="22"/>
                <w:lang w:bidi="ar-SA"/>
              </w:rPr>
              <w:t>15000dt</w:t>
            </w:r>
          </w:p>
        </w:tc>
      </w:tr>
      <w:tr w:rsidR="00FC7BD0" w:rsidRPr="00FC7BD0" w:rsidTr="00E945D9">
        <w:trPr>
          <w:cantSplit/>
          <w:trHeight w:val="283"/>
        </w:trPr>
        <w:tc>
          <w:tcPr>
            <w:tcW w:w="2047" w:type="pct"/>
            <w:shd w:val="clear" w:color="auto" w:fill="FFFFFF"/>
          </w:tcPr>
          <w:p w:rsidR="00FC7BD0" w:rsidRDefault="00FC7BD0" w:rsidP="00FC7BD0">
            <w:pPr>
              <w:suppressAutoHyphens/>
              <w:rPr>
                <w:rFonts w:asciiTheme="majorBidi" w:eastAsia="SimSun, 宋体" w:hAnsiTheme="majorBidi" w:cstheme="majorBidi"/>
                <w:sz w:val="22"/>
                <w:szCs w:val="22"/>
                <w:lang w:bidi="ar-SA"/>
              </w:rPr>
            </w:pPr>
            <w:r w:rsidRPr="00FC7BD0">
              <w:rPr>
                <w:rFonts w:asciiTheme="majorBidi" w:eastAsia="SimSun, 宋体" w:hAnsiTheme="majorBidi" w:cstheme="majorBidi"/>
                <w:sz w:val="22"/>
                <w:szCs w:val="22"/>
                <w:lang w:bidi="ar-SA"/>
              </w:rPr>
              <w:t xml:space="preserve">        Frais avocat</w:t>
            </w:r>
          </w:p>
          <w:p w:rsidR="00C64029" w:rsidRPr="00FC7BD0" w:rsidRDefault="00C64029" w:rsidP="00FC7BD0">
            <w:pPr>
              <w:suppressAutoHyphens/>
              <w:rPr>
                <w:rFonts w:asciiTheme="majorBidi" w:eastAsia="SimSun, 宋体" w:hAnsiTheme="majorBidi" w:cstheme="majorBidi"/>
                <w:sz w:val="22"/>
                <w:szCs w:val="22"/>
                <w:lang w:bidi="ar-SA"/>
              </w:rPr>
            </w:pPr>
          </w:p>
        </w:tc>
        <w:tc>
          <w:tcPr>
            <w:tcW w:w="2953" w:type="pct"/>
            <w:shd w:val="clear" w:color="auto" w:fill="FFFFFF"/>
          </w:tcPr>
          <w:p w:rsidR="00FC7BD0" w:rsidRPr="000865B7" w:rsidRDefault="00DC3AB4" w:rsidP="00FC7BD0">
            <w:pPr>
              <w:suppressAutoHyphens/>
              <w:rPr>
                <w:rFonts w:asciiTheme="majorBidi" w:eastAsia="SimSun, 宋体" w:hAnsiTheme="majorBidi" w:cstheme="majorBidi"/>
                <w:sz w:val="22"/>
                <w:szCs w:val="22"/>
                <w:lang w:bidi="ar-SA"/>
              </w:rPr>
            </w:pPr>
            <w:r>
              <w:rPr>
                <w:rFonts w:asciiTheme="majorBidi" w:eastAsia="SimSun, 宋体" w:hAnsiTheme="majorBidi" w:cstheme="majorBidi"/>
                <w:sz w:val="22"/>
                <w:szCs w:val="22"/>
                <w:lang w:bidi="ar-SA"/>
              </w:rPr>
              <w:t>800dt</w:t>
            </w:r>
          </w:p>
        </w:tc>
      </w:tr>
      <w:tr w:rsidR="00FC7BD0" w:rsidRPr="00FC7BD0" w:rsidTr="00E945D9">
        <w:trPr>
          <w:cantSplit/>
          <w:trHeight w:val="283"/>
        </w:trPr>
        <w:tc>
          <w:tcPr>
            <w:tcW w:w="2047" w:type="pct"/>
            <w:shd w:val="clear" w:color="auto" w:fill="FFFFFF"/>
          </w:tcPr>
          <w:p w:rsidR="00FC7BD0" w:rsidRPr="00FC7BD0" w:rsidRDefault="00FC7BD0" w:rsidP="00FF04A3">
            <w:pPr>
              <w:suppressAutoHyphens/>
              <w:jc w:val="right"/>
              <w:rPr>
                <w:rFonts w:asciiTheme="majorBidi" w:eastAsia="SimSun, 宋体" w:hAnsiTheme="majorBidi" w:cstheme="majorBidi"/>
                <w:b/>
                <w:bCs/>
                <w:sz w:val="22"/>
                <w:szCs w:val="22"/>
                <w:lang w:bidi="ar-SA"/>
              </w:rPr>
            </w:pPr>
            <w:r w:rsidRPr="00FC7BD0">
              <w:rPr>
                <w:rFonts w:asciiTheme="majorBidi" w:eastAsia="SimSun, 宋体" w:hAnsiTheme="majorBidi" w:cstheme="majorBidi"/>
                <w:b/>
                <w:bCs/>
                <w:sz w:val="22"/>
                <w:szCs w:val="22"/>
                <w:lang w:bidi="ar-SA"/>
              </w:rPr>
              <w:t>Total frais préliminaires (3)</w:t>
            </w:r>
          </w:p>
        </w:tc>
        <w:tc>
          <w:tcPr>
            <w:tcW w:w="2953" w:type="pct"/>
            <w:shd w:val="clear" w:color="auto" w:fill="FFFFFF"/>
          </w:tcPr>
          <w:p w:rsidR="00FC7BD0" w:rsidRPr="00F2418A" w:rsidRDefault="008E361F" w:rsidP="00FC7BD0">
            <w:pPr>
              <w:suppressAutoHyphens/>
              <w:rPr>
                <w:rFonts w:asciiTheme="majorBidi" w:eastAsia="SimSun, 宋体" w:hAnsiTheme="majorBidi" w:cstheme="majorBidi"/>
                <w:b/>
                <w:sz w:val="22"/>
                <w:szCs w:val="22"/>
                <w:lang w:bidi="ar-SA"/>
              </w:rPr>
            </w:pPr>
            <w:r w:rsidRPr="00F2418A">
              <w:rPr>
                <w:rFonts w:asciiTheme="majorBidi" w:eastAsia="SimSun, 宋体" w:hAnsiTheme="majorBidi" w:cstheme="majorBidi"/>
                <w:b/>
                <w:sz w:val="22"/>
                <w:szCs w:val="22"/>
                <w:lang w:bidi="ar-SA"/>
              </w:rPr>
              <w:t>23000dt</w:t>
            </w:r>
          </w:p>
        </w:tc>
      </w:tr>
      <w:tr w:rsidR="00FC7BD0" w:rsidRPr="00FC7BD0" w:rsidTr="00E945D9">
        <w:trPr>
          <w:cantSplit/>
          <w:trHeight w:val="283"/>
        </w:trPr>
        <w:tc>
          <w:tcPr>
            <w:tcW w:w="2047" w:type="pct"/>
            <w:shd w:val="clear" w:color="auto" w:fill="F2F2F2" w:themeFill="background1" w:themeFillShade="F2"/>
          </w:tcPr>
          <w:p w:rsidR="00FC7BD0" w:rsidRPr="00FC7BD0" w:rsidRDefault="00FF04A3" w:rsidP="00FF04A3">
            <w:pPr>
              <w:suppressAutoHyphens/>
              <w:jc w:val="right"/>
              <w:rPr>
                <w:rFonts w:asciiTheme="majorBidi" w:eastAsia="SimSun, 宋体" w:hAnsiTheme="majorBidi" w:cstheme="majorBidi"/>
                <w:b/>
                <w:bCs/>
                <w:sz w:val="22"/>
                <w:szCs w:val="22"/>
                <w:lang w:bidi="ar-SA"/>
              </w:rPr>
            </w:pPr>
            <w:r w:rsidRPr="00161725">
              <w:rPr>
                <w:rFonts w:asciiTheme="majorBidi" w:eastAsiaTheme="minorHAnsi" w:hAnsiTheme="majorBidi" w:cstheme="majorBidi"/>
                <w:b/>
                <w:bCs/>
                <w:sz w:val="22"/>
                <w:szCs w:val="22"/>
                <w:lang w:bidi="ar-SA"/>
              </w:rPr>
              <w:t>Coût</w:t>
            </w:r>
            <w:r w:rsidRPr="00FC7BD0">
              <w:rPr>
                <w:rFonts w:asciiTheme="majorBidi" w:eastAsia="SimSun, 宋体" w:hAnsiTheme="majorBidi" w:cstheme="majorBidi"/>
                <w:b/>
                <w:bCs/>
                <w:sz w:val="22"/>
                <w:szCs w:val="22"/>
                <w:lang w:bidi="ar-SA"/>
              </w:rPr>
              <w:t xml:space="preserve"> du projet </w:t>
            </w:r>
            <w:r w:rsidR="00FC7BD0" w:rsidRPr="00FC7BD0">
              <w:rPr>
                <w:rFonts w:asciiTheme="majorBidi" w:eastAsia="SimSun, 宋体" w:hAnsiTheme="majorBidi" w:cstheme="majorBidi"/>
                <w:b/>
                <w:bCs/>
                <w:sz w:val="22"/>
                <w:szCs w:val="22"/>
                <w:lang w:bidi="ar-SA"/>
              </w:rPr>
              <w:t>I</w:t>
            </w:r>
            <w:r w:rsidR="00FC7BD0" w:rsidRPr="00FC7BD0">
              <w:rPr>
                <w:rFonts w:asciiTheme="majorBidi" w:eastAsia="SimSun, 宋体" w:hAnsiTheme="majorBidi" w:cstheme="majorBidi"/>
                <w:b/>
                <w:bCs/>
                <w:sz w:val="22"/>
                <w:szCs w:val="22"/>
                <w:vertAlign w:val="subscript"/>
                <w:lang w:bidi="ar-SA"/>
              </w:rPr>
              <w:t>0</w:t>
            </w:r>
            <w:r w:rsidR="007D762D">
              <w:rPr>
                <w:rFonts w:asciiTheme="majorBidi" w:eastAsia="SimSun, 宋体" w:hAnsiTheme="majorBidi" w:cstheme="majorBidi"/>
                <w:b/>
                <w:bCs/>
                <w:sz w:val="22"/>
                <w:szCs w:val="22"/>
                <w:lang w:bidi="ar-SA"/>
              </w:rPr>
              <w:t>=</w:t>
            </w:r>
            <w:r w:rsidR="00FC7BD0" w:rsidRPr="00FC7BD0">
              <w:rPr>
                <w:rFonts w:asciiTheme="majorBidi" w:eastAsia="SimSun, 宋体" w:hAnsiTheme="majorBidi" w:cstheme="majorBidi"/>
                <w:b/>
                <w:bCs/>
                <w:sz w:val="22"/>
                <w:szCs w:val="22"/>
                <w:lang w:bidi="ar-SA"/>
              </w:rPr>
              <w:t>(1) +(2) +(3)</w:t>
            </w:r>
          </w:p>
        </w:tc>
        <w:tc>
          <w:tcPr>
            <w:tcW w:w="2953" w:type="pct"/>
            <w:shd w:val="clear" w:color="auto" w:fill="F2F2F2" w:themeFill="background1" w:themeFillShade="F2"/>
          </w:tcPr>
          <w:p w:rsidR="00FC7BD0" w:rsidRPr="00FC7BD0" w:rsidRDefault="00A84052" w:rsidP="00FC7BD0">
            <w:pPr>
              <w:suppressAutoHyphens/>
              <w:rPr>
                <w:rFonts w:asciiTheme="majorBidi" w:eastAsia="SimSun, 宋体" w:hAnsiTheme="majorBidi" w:cstheme="majorBidi"/>
                <w:b/>
                <w:bCs/>
                <w:sz w:val="22"/>
                <w:szCs w:val="22"/>
                <w:lang w:bidi="ar-SA"/>
              </w:rPr>
            </w:pPr>
            <w:r>
              <w:rPr>
                <w:rFonts w:asciiTheme="majorBidi" w:eastAsia="SimSun, 宋体" w:hAnsiTheme="majorBidi" w:cstheme="majorBidi"/>
                <w:b/>
                <w:bCs/>
                <w:sz w:val="22"/>
                <w:szCs w:val="22"/>
                <w:lang w:bidi="ar-SA"/>
              </w:rPr>
              <w:t>96595TND</w:t>
            </w:r>
          </w:p>
        </w:tc>
      </w:tr>
    </w:tbl>
    <w:p w:rsidR="002E37CE" w:rsidRDefault="002E37CE" w:rsidP="006B2BB7">
      <w:pPr>
        <w:spacing w:after="120" w:line="240" w:lineRule="auto"/>
        <w:contextualSpacing/>
        <w:rPr>
          <w:rFonts w:asciiTheme="majorBidi" w:hAnsiTheme="majorBidi" w:cstheme="majorBidi"/>
        </w:rPr>
      </w:pPr>
    </w:p>
    <w:p w:rsidR="00CC2D92" w:rsidRPr="00CC2D92" w:rsidRDefault="00CC2D92" w:rsidP="006B2BB7">
      <w:pPr>
        <w:spacing w:after="120" w:line="240" w:lineRule="auto"/>
        <w:contextualSpacing/>
        <w:rPr>
          <w:rFonts w:asciiTheme="majorBidi" w:hAnsiTheme="majorBidi" w:cstheme="majorBidi"/>
          <w:b/>
          <w:bCs/>
          <w:kern w:val="3"/>
          <w:lang w:eastAsia="zh-CN"/>
        </w:rPr>
      </w:pPr>
      <w:r w:rsidRPr="00CC2D92">
        <w:rPr>
          <w:rFonts w:asciiTheme="majorBidi" w:hAnsiTheme="majorBidi" w:cstheme="majorBidi"/>
          <w:b/>
          <w:bCs/>
          <w:kern w:val="3"/>
          <w:lang w:eastAsia="zh-CN"/>
        </w:rPr>
        <w:t>Financement du projet</w:t>
      </w:r>
    </w:p>
    <w:tbl>
      <w:tblPr>
        <w:tblStyle w:val="Grilledutableau1"/>
        <w:tblW w:w="4995" w:type="pct"/>
        <w:tblInd w:w="5" w:type="dxa"/>
        <w:tblLook w:val="04A0" w:firstRow="1" w:lastRow="0" w:firstColumn="1" w:lastColumn="0" w:noHBand="0" w:noVBand="1"/>
      </w:tblPr>
      <w:tblGrid>
        <w:gridCol w:w="2109"/>
        <w:gridCol w:w="2941"/>
        <w:gridCol w:w="2941"/>
        <w:gridCol w:w="1853"/>
      </w:tblGrid>
      <w:tr w:rsidR="009960C3" w:rsidRPr="008E5B65" w:rsidTr="007864C6">
        <w:trPr>
          <w:trHeight w:val="227"/>
        </w:trPr>
        <w:tc>
          <w:tcPr>
            <w:tcW w:w="5000" w:type="pct"/>
            <w:gridSpan w:val="4"/>
            <w:tcBorders>
              <w:top w:val="nil"/>
              <w:left w:val="nil"/>
              <w:right w:val="nil"/>
            </w:tcBorders>
            <w:shd w:val="clear" w:color="auto" w:fill="FFFFFF" w:themeFill="background1"/>
            <w:vAlign w:val="center"/>
          </w:tcPr>
          <w:p w:rsidR="009960C3" w:rsidRPr="009902AE" w:rsidRDefault="009960C3" w:rsidP="009902AE">
            <w:pPr>
              <w:pStyle w:val="Paragraphedeliste"/>
              <w:numPr>
                <w:ilvl w:val="0"/>
                <w:numId w:val="22"/>
              </w:numPr>
              <w:spacing w:after="120"/>
              <w:rPr>
                <w:rFonts w:asciiTheme="majorBidi" w:eastAsia="SimSun, 宋体" w:hAnsiTheme="majorBidi" w:cstheme="majorBidi"/>
              </w:rPr>
            </w:pPr>
            <w:r w:rsidRPr="009902AE">
              <w:rPr>
                <w:rFonts w:asciiTheme="majorBidi" w:hAnsiTheme="majorBidi" w:cstheme="majorBidi"/>
                <w:b/>
                <w:bCs/>
                <w:sz w:val="22"/>
                <w:szCs w:val="22"/>
              </w:rPr>
              <w:t>Fonds propres</w:t>
            </w:r>
          </w:p>
        </w:tc>
      </w:tr>
      <w:tr w:rsidR="000865B7" w:rsidRPr="008E5B65" w:rsidTr="007864C6">
        <w:trPr>
          <w:trHeight w:val="340"/>
        </w:trPr>
        <w:tc>
          <w:tcPr>
            <w:tcW w:w="1071" w:type="pct"/>
            <w:vAlign w:val="center"/>
          </w:tcPr>
          <w:p w:rsidR="000865B7" w:rsidRPr="008E5B65" w:rsidRDefault="000865B7" w:rsidP="009960C3">
            <w:pPr>
              <w:suppressAutoHyphens/>
              <w:rPr>
                <w:rFonts w:asciiTheme="majorBidi" w:eastAsia="SimSun, 宋体" w:hAnsiTheme="majorBidi" w:cstheme="majorBidi"/>
                <w:sz w:val="22"/>
                <w:szCs w:val="22"/>
                <w:lang w:bidi="ar-SA"/>
              </w:rPr>
            </w:pPr>
          </w:p>
        </w:tc>
        <w:tc>
          <w:tcPr>
            <w:tcW w:w="1494" w:type="pct"/>
            <w:shd w:val="clear" w:color="auto" w:fill="F2F2F2" w:themeFill="background1" w:themeFillShade="F2"/>
            <w:vAlign w:val="center"/>
          </w:tcPr>
          <w:p w:rsidR="000865B7" w:rsidRPr="008E5B65" w:rsidRDefault="000865B7" w:rsidP="009960C3">
            <w:pPr>
              <w:suppressAutoHyphens/>
              <w:rPr>
                <w:rFonts w:asciiTheme="majorBidi" w:eastAsia="SimSun, 宋体" w:hAnsiTheme="majorBidi" w:cstheme="majorBidi"/>
              </w:rPr>
            </w:pPr>
            <w:r>
              <w:rPr>
                <w:rFonts w:asciiTheme="majorBidi" w:eastAsia="SimSun, 宋体" w:hAnsiTheme="majorBidi" w:cstheme="majorBidi"/>
              </w:rPr>
              <w:t>Nom et Prénom</w:t>
            </w:r>
          </w:p>
        </w:tc>
        <w:tc>
          <w:tcPr>
            <w:tcW w:w="1494" w:type="pct"/>
            <w:shd w:val="clear" w:color="auto" w:fill="F2F2F2" w:themeFill="background1" w:themeFillShade="F2"/>
            <w:vAlign w:val="center"/>
          </w:tcPr>
          <w:p w:rsidR="000865B7" w:rsidRPr="008E5B65" w:rsidRDefault="000865B7" w:rsidP="009960C3">
            <w:pPr>
              <w:suppressAutoHyphens/>
              <w:rPr>
                <w:rFonts w:asciiTheme="majorBidi" w:eastAsia="SimSun, 宋体" w:hAnsiTheme="majorBidi" w:cstheme="majorBidi"/>
                <w:sz w:val="22"/>
                <w:szCs w:val="22"/>
                <w:lang w:bidi="ar-SA"/>
              </w:rPr>
            </w:pPr>
            <w:r w:rsidRPr="008E5B65">
              <w:rPr>
                <w:rFonts w:asciiTheme="majorBidi" w:eastAsia="SimSun, 宋体" w:hAnsiTheme="majorBidi" w:cstheme="majorBidi"/>
                <w:sz w:val="22"/>
                <w:szCs w:val="22"/>
                <w:lang w:bidi="ar-SA"/>
              </w:rPr>
              <w:t>Apports (</w:t>
            </w:r>
            <w:r w:rsidR="009960C3">
              <w:rPr>
                <w:rFonts w:asciiTheme="majorBidi" w:eastAsia="SimSun, 宋体" w:hAnsiTheme="majorBidi" w:cstheme="majorBidi"/>
                <w:sz w:val="22"/>
                <w:szCs w:val="22"/>
                <w:lang w:bidi="ar-SA"/>
              </w:rPr>
              <w:t>TND</w:t>
            </w:r>
            <w:r w:rsidRPr="008E5B65">
              <w:rPr>
                <w:rFonts w:asciiTheme="majorBidi" w:eastAsia="SimSun, 宋体" w:hAnsiTheme="majorBidi" w:cstheme="majorBidi"/>
                <w:sz w:val="22"/>
                <w:szCs w:val="22"/>
                <w:lang w:bidi="ar-SA"/>
              </w:rPr>
              <w:t>)</w:t>
            </w:r>
          </w:p>
        </w:tc>
        <w:tc>
          <w:tcPr>
            <w:tcW w:w="941" w:type="pct"/>
            <w:shd w:val="clear" w:color="auto" w:fill="F2F2F2" w:themeFill="background1" w:themeFillShade="F2"/>
            <w:vAlign w:val="center"/>
          </w:tcPr>
          <w:p w:rsidR="000865B7" w:rsidRPr="008E5B65" w:rsidRDefault="009960C3" w:rsidP="009960C3">
            <w:pPr>
              <w:suppressAutoHyphens/>
              <w:rPr>
                <w:rFonts w:asciiTheme="majorBidi" w:eastAsia="SimSun, 宋体" w:hAnsiTheme="majorBidi" w:cstheme="majorBidi"/>
                <w:sz w:val="22"/>
                <w:szCs w:val="22"/>
                <w:lang w:bidi="ar-SA"/>
              </w:rPr>
            </w:pPr>
            <w:r w:rsidRPr="008E5B65">
              <w:rPr>
                <w:rFonts w:asciiTheme="majorBidi" w:eastAsia="SimSun, 宋体" w:hAnsiTheme="majorBidi" w:cstheme="majorBidi"/>
                <w:sz w:val="22"/>
                <w:szCs w:val="22"/>
                <w:lang w:bidi="ar-SA"/>
              </w:rPr>
              <w:t xml:space="preserve">Apports </w:t>
            </w:r>
            <w:r>
              <w:rPr>
                <w:rFonts w:asciiTheme="majorBidi" w:eastAsia="SimSun, 宋体" w:hAnsiTheme="majorBidi" w:cstheme="majorBidi"/>
                <w:sz w:val="22"/>
                <w:szCs w:val="22"/>
                <w:lang w:bidi="ar-SA"/>
              </w:rPr>
              <w:t>(</w:t>
            </w:r>
            <w:r w:rsidR="000865B7" w:rsidRPr="008E5B65">
              <w:rPr>
                <w:rFonts w:asciiTheme="majorBidi" w:eastAsia="SimSun, 宋体" w:hAnsiTheme="majorBidi" w:cstheme="majorBidi"/>
                <w:sz w:val="22"/>
                <w:szCs w:val="22"/>
                <w:lang w:bidi="ar-SA"/>
              </w:rPr>
              <w:t>%</w:t>
            </w:r>
            <w:r>
              <w:rPr>
                <w:rFonts w:asciiTheme="majorBidi" w:eastAsia="SimSun, 宋体" w:hAnsiTheme="majorBidi" w:cstheme="majorBidi"/>
                <w:sz w:val="22"/>
                <w:szCs w:val="22"/>
                <w:lang w:bidi="ar-SA"/>
              </w:rPr>
              <w:t>)</w:t>
            </w:r>
          </w:p>
        </w:tc>
      </w:tr>
      <w:tr w:rsidR="000865B7" w:rsidRPr="008E5B65" w:rsidTr="007864C6">
        <w:trPr>
          <w:trHeight w:val="283"/>
        </w:trPr>
        <w:tc>
          <w:tcPr>
            <w:tcW w:w="1071" w:type="pct"/>
            <w:shd w:val="clear" w:color="auto" w:fill="F2F2F2" w:themeFill="background1" w:themeFillShade="F2"/>
            <w:vAlign w:val="center"/>
          </w:tcPr>
          <w:p w:rsidR="000865B7" w:rsidRPr="008E5B65" w:rsidRDefault="000865B7" w:rsidP="009960C3">
            <w:pPr>
              <w:suppressAutoHyphens/>
              <w:rPr>
                <w:rFonts w:asciiTheme="majorBidi" w:eastAsia="SimSun, 宋体" w:hAnsiTheme="majorBidi" w:cstheme="majorBidi"/>
                <w:sz w:val="22"/>
                <w:szCs w:val="22"/>
                <w:lang w:bidi="ar-SA"/>
              </w:rPr>
            </w:pPr>
            <w:r w:rsidRPr="008E5B65">
              <w:rPr>
                <w:rFonts w:asciiTheme="majorBidi" w:eastAsia="SimSun, 宋体" w:hAnsiTheme="majorBidi" w:cstheme="majorBidi"/>
                <w:sz w:val="22"/>
                <w:szCs w:val="22"/>
                <w:lang w:bidi="ar-SA"/>
              </w:rPr>
              <w:t>Associé 1</w:t>
            </w:r>
          </w:p>
        </w:tc>
        <w:tc>
          <w:tcPr>
            <w:tcW w:w="1494" w:type="pct"/>
            <w:vAlign w:val="center"/>
          </w:tcPr>
          <w:p w:rsidR="000865B7" w:rsidRPr="008E5B65" w:rsidRDefault="008E361F" w:rsidP="009960C3">
            <w:pPr>
              <w:suppressAutoHyphens/>
              <w:rPr>
                <w:rFonts w:asciiTheme="majorBidi" w:eastAsia="SimSun, 宋体" w:hAnsiTheme="majorBidi" w:cstheme="majorBidi"/>
              </w:rPr>
            </w:pPr>
            <w:r>
              <w:rPr>
                <w:rFonts w:asciiTheme="majorBidi" w:eastAsia="SimSun, 宋体" w:hAnsiTheme="majorBidi" w:cstheme="majorBidi"/>
              </w:rPr>
              <w:t>Fond personnel</w:t>
            </w:r>
          </w:p>
        </w:tc>
        <w:tc>
          <w:tcPr>
            <w:tcW w:w="1494" w:type="pct"/>
            <w:vAlign w:val="center"/>
          </w:tcPr>
          <w:p w:rsidR="000865B7" w:rsidRPr="008E5B65" w:rsidRDefault="00D243DF" w:rsidP="009960C3">
            <w:pPr>
              <w:suppressAutoHyphens/>
              <w:rPr>
                <w:rFonts w:asciiTheme="majorBidi" w:eastAsia="SimSun, 宋体" w:hAnsiTheme="majorBidi" w:cstheme="majorBidi"/>
                <w:sz w:val="22"/>
                <w:szCs w:val="22"/>
                <w:lang w:bidi="ar-SA"/>
              </w:rPr>
            </w:pPr>
            <w:r>
              <w:rPr>
                <w:rFonts w:asciiTheme="majorBidi" w:eastAsia="SimSun, 宋体" w:hAnsiTheme="majorBidi" w:cstheme="majorBidi"/>
                <w:sz w:val="22"/>
                <w:szCs w:val="22"/>
                <w:lang w:bidi="ar-SA"/>
              </w:rPr>
              <w:t>9659.5</w:t>
            </w:r>
          </w:p>
        </w:tc>
        <w:tc>
          <w:tcPr>
            <w:tcW w:w="941" w:type="pct"/>
            <w:vAlign w:val="center"/>
          </w:tcPr>
          <w:p w:rsidR="000865B7" w:rsidRPr="008E5B65" w:rsidRDefault="002D3425" w:rsidP="009960C3">
            <w:pPr>
              <w:suppressAutoHyphens/>
              <w:rPr>
                <w:rFonts w:asciiTheme="majorBidi" w:eastAsia="SimSun, 宋体" w:hAnsiTheme="majorBidi" w:cstheme="majorBidi"/>
                <w:sz w:val="22"/>
                <w:szCs w:val="22"/>
                <w:lang w:bidi="ar-SA"/>
              </w:rPr>
            </w:pPr>
            <w:r>
              <w:rPr>
                <w:rFonts w:asciiTheme="majorBidi" w:eastAsia="SimSun, 宋体" w:hAnsiTheme="majorBidi" w:cstheme="majorBidi"/>
                <w:sz w:val="22"/>
                <w:szCs w:val="22"/>
                <w:lang w:bidi="ar-SA"/>
              </w:rPr>
              <w:t>10%</w:t>
            </w:r>
          </w:p>
        </w:tc>
      </w:tr>
      <w:tr w:rsidR="000865B7" w:rsidRPr="008E5B65" w:rsidTr="007864C6">
        <w:trPr>
          <w:trHeight w:val="283"/>
        </w:trPr>
        <w:tc>
          <w:tcPr>
            <w:tcW w:w="1071" w:type="pct"/>
            <w:shd w:val="clear" w:color="auto" w:fill="F2F2F2" w:themeFill="background1" w:themeFillShade="F2"/>
            <w:vAlign w:val="center"/>
          </w:tcPr>
          <w:p w:rsidR="000865B7" w:rsidRPr="008E5B65" w:rsidRDefault="009960C3" w:rsidP="009960C3">
            <w:pPr>
              <w:suppressAutoHyphens/>
              <w:rPr>
                <w:rFonts w:asciiTheme="majorBidi" w:eastAsia="SimSun, 宋体" w:hAnsiTheme="majorBidi" w:cstheme="majorBidi"/>
                <w:sz w:val="22"/>
                <w:szCs w:val="22"/>
                <w:lang w:bidi="ar-SA"/>
              </w:rPr>
            </w:pPr>
            <w:r>
              <w:rPr>
                <w:rFonts w:asciiTheme="majorBidi" w:eastAsia="SimSun, 宋体" w:hAnsiTheme="majorBidi" w:cstheme="majorBidi"/>
                <w:sz w:val="22"/>
                <w:szCs w:val="22"/>
                <w:lang w:bidi="ar-SA"/>
              </w:rPr>
              <w:t>Associé 2</w:t>
            </w:r>
          </w:p>
        </w:tc>
        <w:tc>
          <w:tcPr>
            <w:tcW w:w="1494" w:type="pct"/>
            <w:vAlign w:val="center"/>
          </w:tcPr>
          <w:p w:rsidR="000865B7" w:rsidRPr="008E5B65" w:rsidRDefault="008E361F" w:rsidP="009960C3">
            <w:pPr>
              <w:suppressAutoHyphens/>
              <w:rPr>
                <w:rFonts w:asciiTheme="majorBidi" w:eastAsia="SimSun, 宋体" w:hAnsiTheme="majorBidi" w:cstheme="majorBidi"/>
              </w:rPr>
            </w:pPr>
            <w:r>
              <w:rPr>
                <w:rFonts w:asciiTheme="majorBidi" w:eastAsia="SimSun, 宋体" w:hAnsiTheme="majorBidi" w:cstheme="majorBidi"/>
              </w:rPr>
              <w:t>Wallis car</w:t>
            </w:r>
          </w:p>
        </w:tc>
        <w:tc>
          <w:tcPr>
            <w:tcW w:w="1494" w:type="pct"/>
            <w:vAlign w:val="center"/>
          </w:tcPr>
          <w:p w:rsidR="000865B7" w:rsidRPr="008E5B65" w:rsidRDefault="00D243DF" w:rsidP="009960C3">
            <w:pPr>
              <w:suppressAutoHyphens/>
              <w:rPr>
                <w:rFonts w:asciiTheme="majorBidi" w:eastAsia="SimSun, 宋体" w:hAnsiTheme="majorBidi" w:cstheme="majorBidi"/>
                <w:sz w:val="22"/>
                <w:szCs w:val="22"/>
                <w:lang w:bidi="ar-SA"/>
              </w:rPr>
            </w:pPr>
            <w:r>
              <w:rPr>
                <w:rFonts w:asciiTheme="majorBidi" w:eastAsia="SimSun, 宋体" w:hAnsiTheme="majorBidi" w:cstheme="majorBidi"/>
                <w:sz w:val="22"/>
                <w:szCs w:val="22"/>
                <w:lang w:bidi="ar-SA"/>
              </w:rPr>
              <w:t>19319</w:t>
            </w:r>
          </w:p>
        </w:tc>
        <w:tc>
          <w:tcPr>
            <w:tcW w:w="941" w:type="pct"/>
            <w:vAlign w:val="center"/>
          </w:tcPr>
          <w:p w:rsidR="000865B7" w:rsidRPr="008E5B65" w:rsidRDefault="002D3425" w:rsidP="009960C3">
            <w:pPr>
              <w:suppressAutoHyphens/>
              <w:rPr>
                <w:rFonts w:asciiTheme="majorBidi" w:eastAsia="SimSun, 宋体" w:hAnsiTheme="majorBidi" w:cstheme="majorBidi"/>
                <w:sz w:val="22"/>
                <w:szCs w:val="22"/>
                <w:lang w:bidi="ar-SA"/>
              </w:rPr>
            </w:pPr>
            <w:r>
              <w:rPr>
                <w:rFonts w:asciiTheme="majorBidi" w:eastAsia="SimSun, 宋体" w:hAnsiTheme="majorBidi" w:cstheme="majorBidi"/>
              </w:rPr>
              <w:t>20%</w:t>
            </w:r>
          </w:p>
        </w:tc>
      </w:tr>
      <w:tr w:rsidR="002D3425" w:rsidRPr="008E5B65" w:rsidTr="007864C6">
        <w:trPr>
          <w:trHeight w:val="283"/>
        </w:trPr>
        <w:tc>
          <w:tcPr>
            <w:tcW w:w="1071" w:type="pct"/>
            <w:shd w:val="clear" w:color="auto" w:fill="F2F2F2" w:themeFill="background1" w:themeFillShade="F2"/>
            <w:vAlign w:val="center"/>
          </w:tcPr>
          <w:p w:rsidR="002D3425" w:rsidRPr="008E5B65" w:rsidRDefault="002D3425" w:rsidP="009960C3">
            <w:pPr>
              <w:suppressAutoHyphens/>
              <w:rPr>
                <w:rFonts w:asciiTheme="majorBidi" w:eastAsia="SimSun, 宋体" w:hAnsiTheme="majorBidi" w:cstheme="majorBidi"/>
              </w:rPr>
            </w:pPr>
            <w:r w:rsidRPr="008E5B65">
              <w:rPr>
                <w:rFonts w:asciiTheme="majorBidi" w:eastAsia="SimSun, 宋体" w:hAnsiTheme="majorBidi" w:cstheme="majorBidi"/>
                <w:sz w:val="22"/>
                <w:szCs w:val="22"/>
                <w:lang w:bidi="ar-SA"/>
              </w:rPr>
              <w:t xml:space="preserve">Associé </w:t>
            </w:r>
            <w:r>
              <w:rPr>
                <w:rFonts w:asciiTheme="majorBidi" w:eastAsia="SimSun, 宋体" w:hAnsiTheme="majorBidi" w:cstheme="majorBidi"/>
                <w:sz w:val="22"/>
                <w:szCs w:val="22"/>
                <w:lang w:bidi="ar-SA"/>
              </w:rPr>
              <w:t>3</w:t>
            </w:r>
          </w:p>
        </w:tc>
        <w:tc>
          <w:tcPr>
            <w:tcW w:w="1494" w:type="pct"/>
            <w:vAlign w:val="center"/>
          </w:tcPr>
          <w:p w:rsidR="002D3425" w:rsidRPr="008E5B65" w:rsidRDefault="002D3425" w:rsidP="009960C3">
            <w:pPr>
              <w:suppressAutoHyphens/>
              <w:rPr>
                <w:rFonts w:asciiTheme="majorBidi" w:eastAsia="SimSun, 宋体" w:hAnsiTheme="majorBidi" w:cstheme="majorBidi"/>
              </w:rPr>
            </w:pPr>
            <w:r>
              <w:rPr>
                <w:rFonts w:asciiTheme="majorBidi" w:eastAsia="SimSun, 宋体" w:hAnsiTheme="majorBidi" w:cstheme="majorBidi"/>
              </w:rPr>
              <w:t xml:space="preserve">Banque </w:t>
            </w:r>
            <w:r w:rsidR="00D243DF">
              <w:rPr>
                <w:rFonts w:asciiTheme="majorBidi" w:eastAsia="SimSun, 宋体" w:hAnsiTheme="majorBidi" w:cstheme="majorBidi"/>
              </w:rPr>
              <w:t>BTS</w:t>
            </w:r>
          </w:p>
        </w:tc>
        <w:tc>
          <w:tcPr>
            <w:tcW w:w="1494" w:type="pct"/>
            <w:vAlign w:val="center"/>
          </w:tcPr>
          <w:p w:rsidR="002D3425" w:rsidRPr="008E5B65" w:rsidRDefault="00D243DF" w:rsidP="009960C3">
            <w:pPr>
              <w:suppressAutoHyphens/>
              <w:rPr>
                <w:rFonts w:asciiTheme="majorBidi" w:eastAsia="SimSun, 宋体" w:hAnsiTheme="majorBidi" w:cstheme="majorBidi"/>
              </w:rPr>
            </w:pPr>
            <w:r>
              <w:rPr>
                <w:rFonts w:asciiTheme="majorBidi" w:eastAsia="SimSun, 宋体" w:hAnsiTheme="majorBidi" w:cstheme="majorBidi"/>
                <w:sz w:val="22"/>
                <w:szCs w:val="22"/>
                <w:lang w:bidi="ar-SA"/>
              </w:rPr>
              <w:t>57957</w:t>
            </w:r>
          </w:p>
        </w:tc>
        <w:tc>
          <w:tcPr>
            <w:tcW w:w="941" w:type="pct"/>
            <w:vAlign w:val="center"/>
          </w:tcPr>
          <w:p w:rsidR="002D3425" w:rsidRPr="008E5B65" w:rsidRDefault="00D243DF" w:rsidP="009960C3">
            <w:pPr>
              <w:suppressAutoHyphens/>
              <w:rPr>
                <w:rFonts w:asciiTheme="majorBidi" w:eastAsia="SimSun, 宋体" w:hAnsiTheme="majorBidi" w:cstheme="majorBidi"/>
              </w:rPr>
            </w:pPr>
            <w:r>
              <w:rPr>
                <w:rFonts w:asciiTheme="majorBidi" w:eastAsia="SimSun, 宋体" w:hAnsiTheme="majorBidi" w:cstheme="majorBidi"/>
                <w:sz w:val="22"/>
                <w:szCs w:val="22"/>
                <w:lang w:bidi="ar-SA"/>
              </w:rPr>
              <w:t>6</w:t>
            </w:r>
            <w:r w:rsidR="002D3425">
              <w:rPr>
                <w:rFonts w:asciiTheme="majorBidi" w:eastAsia="SimSun, 宋体" w:hAnsiTheme="majorBidi" w:cstheme="majorBidi"/>
                <w:sz w:val="22"/>
                <w:szCs w:val="22"/>
                <w:lang w:bidi="ar-SA"/>
              </w:rPr>
              <w:t>0%</w:t>
            </w:r>
          </w:p>
        </w:tc>
      </w:tr>
      <w:tr w:rsidR="002D3425" w:rsidRPr="008E5B65" w:rsidTr="008E361F">
        <w:trPr>
          <w:trHeight w:val="251"/>
        </w:trPr>
        <w:tc>
          <w:tcPr>
            <w:tcW w:w="1071" w:type="pct"/>
            <w:shd w:val="clear" w:color="auto" w:fill="F2F2F2" w:themeFill="background1" w:themeFillShade="F2"/>
            <w:vAlign w:val="center"/>
          </w:tcPr>
          <w:p w:rsidR="002D3425" w:rsidRPr="008E5B65" w:rsidRDefault="002D3425" w:rsidP="009960C3">
            <w:pPr>
              <w:suppressAutoHyphens/>
              <w:rPr>
                <w:rFonts w:asciiTheme="majorBidi" w:eastAsia="SimSun, 宋体" w:hAnsiTheme="majorBidi" w:cstheme="majorBidi"/>
              </w:rPr>
            </w:pPr>
            <w:r w:rsidRPr="008E5B65">
              <w:rPr>
                <w:rFonts w:asciiTheme="majorBidi" w:eastAsia="SimSun, 宋体" w:hAnsiTheme="majorBidi" w:cstheme="majorBidi"/>
                <w:sz w:val="22"/>
                <w:szCs w:val="22"/>
                <w:lang w:bidi="ar-SA"/>
              </w:rPr>
              <w:t xml:space="preserve">Associé </w:t>
            </w:r>
            <w:r>
              <w:rPr>
                <w:rFonts w:asciiTheme="majorBidi" w:eastAsia="SimSun, 宋体" w:hAnsiTheme="majorBidi" w:cstheme="majorBidi"/>
                <w:sz w:val="22"/>
                <w:szCs w:val="22"/>
                <w:lang w:bidi="ar-SA"/>
              </w:rPr>
              <w:t>4 …</w:t>
            </w:r>
          </w:p>
        </w:tc>
        <w:tc>
          <w:tcPr>
            <w:tcW w:w="1494" w:type="pct"/>
            <w:vAlign w:val="center"/>
          </w:tcPr>
          <w:p w:rsidR="002D3425" w:rsidRPr="008E5B65" w:rsidRDefault="002D3425" w:rsidP="002D3425">
            <w:pPr>
              <w:suppressAutoHyphens/>
              <w:jc w:val="center"/>
              <w:rPr>
                <w:rFonts w:asciiTheme="majorBidi" w:eastAsia="SimSun, 宋体" w:hAnsiTheme="majorBidi" w:cstheme="majorBidi"/>
              </w:rPr>
            </w:pPr>
            <w:r>
              <w:rPr>
                <w:rFonts w:asciiTheme="majorBidi" w:eastAsia="SimSun, 宋体" w:hAnsiTheme="majorBidi" w:cstheme="majorBidi"/>
              </w:rPr>
              <w:t>-</w:t>
            </w:r>
          </w:p>
        </w:tc>
        <w:tc>
          <w:tcPr>
            <w:tcW w:w="1494" w:type="pct"/>
            <w:vAlign w:val="center"/>
          </w:tcPr>
          <w:p w:rsidR="002D3425" w:rsidRPr="008E5B65" w:rsidRDefault="002D3425" w:rsidP="002D3425">
            <w:pPr>
              <w:suppressAutoHyphens/>
              <w:jc w:val="center"/>
              <w:rPr>
                <w:rFonts w:asciiTheme="majorBidi" w:eastAsia="SimSun, 宋体" w:hAnsiTheme="majorBidi" w:cstheme="majorBidi"/>
              </w:rPr>
            </w:pPr>
            <w:r>
              <w:rPr>
                <w:rFonts w:asciiTheme="majorBidi" w:eastAsia="SimSun, 宋体" w:hAnsiTheme="majorBidi" w:cstheme="majorBidi"/>
              </w:rPr>
              <w:t>-</w:t>
            </w:r>
          </w:p>
        </w:tc>
        <w:tc>
          <w:tcPr>
            <w:tcW w:w="941" w:type="pct"/>
            <w:vAlign w:val="center"/>
          </w:tcPr>
          <w:p w:rsidR="002D3425" w:rsidRPr="008E5B65" w:rsidRDefault="002D3425" w:rsidP="002D3425">
            <w:pPr>
              <w:suppressAutoHyphens/>
              <w:jc w:val="center"/>
              <w:rPr>
                <w:rFonts w:asciiTheme="majorBidi" w:eastAsia="SimSun, 宋体" w:hAnsiTheme="majorBidi" w:cstheme="majorBidi"/>
              </w:rPr>
            </w:pPr>
            <w:r>
              <w:rPr>
                <w:rFonts w:asciiTheme="majorBidi" w:eastAsia="SimSun, 宋体" w:hAnsiTheme="majorBidi" w:cstheme="majorBidi"/>
              </w:rPr>
              <w:t>-</w:t>
            </w:r>
          </w:p>
        </w:tc>
      </w:tr>
      <w:tr w:rsidR="002D3425" w:rsidRPr="008E5B65" w:rsidTr="007864C6">
        <w:trPr>
          <w:trHeight w:val="283"/>
        </w:trPr>
        <w:tc>
          <w:tcPr>
            <w:tcW w:w="2565" w:type="pct"/>
            <w:gridSpan w:val="2"/>
            <w:shd w:val="clear" w:color="auto" w:fill="FFFFFF" w:themeFill="background1"/>
            <w:vAlign w:val="center"/>
          </w:tcPr>
          <w:p w:rsidR="002D3425" w:rsidRPr="009960C3" w:rsidRDefault="002D3425" w:rsidP="009960C3">
            <w:pPr>
              <w:suppressAutoHyphens/>
              <w:jc w:val="right"/>
              <w:rPr>
                <w:rFonts w:asciiTheme="majorBidi" w:eastAsia="SimSun, 宋体" w:hAnsiTheme="majorBidi" w:cstheme="majorBidi"/>
                <w:b/>
                <w:bCs/>
              </w:rPr>
            </w:pPr>
            <w:r w:rsidRPr="009960C3">
              <w:rPr>
                <w:rFonts w:asciiTheme="majorBidi" w:eastAsia="SimSun, 宋体" w:hAnsiTheme="majorBidi" w:cstheme="majorBidi"/>
                <w:b/>
                <w:bCs/>
                <w:sz w:val="22"/>
                <w:szCs w:val="22"/>
                <w:lang w:bidi="ar-SA"/>
              </w:rPr>
              <w:t>Total</w:t>
            </w:r>
          </w:p>
        </w:tc>
        <w:tc>
          <w:tcPr>
            <w:tcW w:w="1494" w:type="pct"/>
            <w:shd w:val="clear" w:color="auto" w:fill="FFFFFF" w:themeFill="background1"/>
            <w:vAlign w:val="center"/>
          </w:tcPr>
          <w:p w:rsidR="002D3425" w:rsidRPr="009960C3" w:rsidRDefault="00D243DF" w:rsidP="009960C3">
            <w:pPr>
              <w:suppressAutoHyphens/>
              <w:rPr>
                <w:rFonts w:asciiTheme="majorBidi" w:eastAsia="SimSun, 宋体" w:hAnsiTheme="majorBidi" w:cstheme="majorBidi"/>
                <w:b/>
                <w:bCs/>
                <w:sz w:val="22"/>
                <w:szCs w:val="22"/>
                <w:lang w:bidi="ar-SA"/>
              </w:rPr>
            </w:pPr>
            <w:r>
              <w:rPr>
                <w:rFonts w:asciiTheme="majorBidi" w:eastAsia="SimSun, 宋体" w:hAnsiTheme="majorBidi" w:cstheme="majorBidi"/>
                <w:b/>
                <w:bCs/>
                <w:sz w:val="22"/>
                <w:szCs w:val="22"/>
                <w:lang w:bidi="ar-SA"/>
              </w:rPr>
              <w:t>96595</w:t>
            </w:r>
          </w:p>
        </w:tc>
        <w:tc>
          <w:tcPr>
            <w:tcW w:w="941" w:type="pct"/>
            <w:shd w:val="clear" w:color="auto" w:fill="FFFFFF" w:themeFill="background1"/>
            <w:vAlign w:val="center"/>
          </w:tcPr>
          <w:p w:rsidR="002D3425" w:rsidRPr="009960C3" w:rsidRDefault="002D3425" w:rsidP="009960C3">
            <w:pPr>
              <w:suppressAutoHyphens/>
              <w:rPr>
                <w:rFonts w:asciiTheme="majorBidi" w:eastAsia="SimSun, 宋体" w:hAnsiTheme="majorBidi" w:cstheme="majorBidi"/>
                <w:b/>
                <w:bCs/>
                <w:sz w:val="22"/>
                <w:szCs w:val="22"/>
                <w:lang w:bidi="ar-SA"/>
              </w:rPr>
            </w:pPr>
            <w:r>
              <w:rPr>
                <w:rFonts w:asciiTheme="majorBidi" w:eastAsia="SimSun, 宋体" w:hAnsiTheme="majorBidi" w:cstheme="majorBidi"/>
                <w:b/>
                <w:bCs/>
                <w:sz w:val="22"/>
                <w:szCs w:val="22"/>
                <w:lang w:bidi="ar-SA"/>
              </w:rPr>
              <w:t>100 %</w:t>
            </w:r>
          </w:p>
        </w:tc>
      </w:tr>
    </w:tbl>
    <w:p w:rsidR="007052FC" w:rsidRDefault="007052FC" w:rsidP="006B2BB7">
      <w:pPr>
        <w:spacing w:after="120" w:line="240" w:lineRule="auto"/>
        <w:contextualSpacing/>
        <w:rPr>
          <w:rFonts w:asciiTheme="majorBidi" w:hAnsiTheme="majorBidi" w:cstheme="majorBidi"/>
        </w:rPr>
      </w:pPr>
    </w:p>
    <w:tbl>
      <w:tblPr>
        <w:tblStyle w:val="Grilledutableau1"/>
        <w:tblW w:w="5000" w:type="pct"/>
        <w:tblLook w:val="04A0" w:firstRow="1" w:lastRow="0" w:firstColumn="1" w:lastColumn="0" w:noHBand="0" w:noVBand="1"/>
      </w:tblPr>
      <w:tblGrid>
        <w:gridCol w:w="3333"/>
        <w:gridCol w:w="6521"/>
      </w:tblGrid>
      <w:tr w:rsidR="005D5E41" w:rsidRPr="007052FC" w:rsidTr="005D5E41">
        <w:trPr>
          <w:trHeight w:val="340"/>
        </w:trPr>
        <w:tc>
          <w:tcPr>
            <w:tcW w:w="5000" w:type="pct"/>
            <w:gridSpan w:val="2"/>
            <w:tcBorders>
              <w:top w:val="nil"/>
              <w:left w:val="nil"/>
              <w:right w:val="nil"/>
            </w:tcBorders>
            <w:shd w:val="clear" w:color="auto" w:fill="FFFFFF" w:themeFill="background1"/>
            <w:vAlign w:val="center"/>
          </w:tcPr>
          <w:p w:rsidR="005D5E41" w:rsidRPr="005D5E41" w:rsidRDefault="005D5E41" w:rsidP="005D5E41">
            <w:pPr>
              <w:pStyle w:val="Paragraphedeliste"/>
              <w:numPr>
                <w:ilvl w:val="0"/>
                <w:numId w:val="22"/>
              </w:numPr>
              <w:spacing w:after="120"/>
              <w:rPr>
                <w:rFonts w:asciiTheme="majorBidi" w:hAnsiTheme="majorBidi" w:cstheme="majorBidi"/>
              </w:rPr>
            </w:pPr>
            <w:r w:rsidRPr="005D5E41">
              <w:rPr>
                <w:rFonts w:asciiTheme="majorBidi" w:hAnsiTheme="majorBidi" w:cstheme="majorBidi"/>
                <w:b/>
                <w:bCs/>
                <w:sz w:val="22"/>
                <w:szCs w:val="22"/>
              </w:rPr>
              <w:t>Crédit bancaire</w:t>
            </w:r>
          </w:p>
        </w:tc>
      </w:tr>
      <w:tr w:rsidR="007052FC" w:rsidRPr="007052FC" w:rsidTr="006754F0">
        <w:trPr>
          <w:trHeight w:val="340"/>
        </w:trPr>
        <w:tc>
          <w:tcPr>
            <w:tcW w:w="1691" w:type="pct"/>
            <w:shd w:val="clear" w:color="auto" w:fill="F2F2F2" w:themeFill="background1" w:themeFillShade="F2"/>
            <w:vAlign w:val="center"/>
          </w:tcPr>
          <w:p w:rsidR="007052FC" w:rsidRPr="006754F0" w:rsidRDefault="007052FC" w:rsidP="006754F0">
            <w:pPr>
              <w:suppressAutoHyphens/>
              <w:rPr>
                <w:rFonts w:asciiTheme="majorBidi" w:eastAsia="SimSun, 宋体" w:hAnsiTheme="majorBidi" w:cstheme="majorBidi"/>
                <w:sz w:val="22"/>
                <w:szCs w:val="22"/>
                <w:lang w:bidi="ar-SA"/>
              </w:rPr>
            </w:pPr>
            <w:r w:rsidRPr="006754F0">
              <w:rPr>
                <w:rFonts w:asciiTheme="majorBidi" w:eastAsia="SimSun, 宋体" w:hAnsiTheme="majorBidi" w:cstheme="majorBidi"/>
                <w:sz w:val="22"/>
                <w:szCs w:val="22"/>
                <w:lang w:bidi="ar-SA"/>
              </w:rPr>
              <w:t>Conditions du crédit</w:t>
            </w:r>
          </w:p>
        </w:tc>
        <w:tc>
          <w:tcPr>
            <w:tcW w:w="3309" w:type="pct"/>
            <w:shd w:val="clear" w:color="auto" w:fill="F2F2F2" w:themeFill="background1" w:themeFillShade="F2"/>
            <w:vAlign w:val="center"/>
          </w:tcPr>
          <w:p w:rsidR="007052FC" w:rsidRPr="006754F0" w:rsidRDefault="007052FC" w:rsidP="006754F0">
            <w:pPr>
              <w:suppressAutoHyphens/>
              <w:rPr>
                <w:rFonts w:asciiTheme="majorBidi" w:eastAsia="SimSun, 宋体" w:hAnsiTheme="majorBidi" w:cstheme="majorBidi"/>
                <w:sz w:val="22"/>
                <w:szCs w:val="22"/>
                <w:lang w:bidi="ar-SA"/>
              </w:rPr>
            </w:pPr>
            <w:r w:rsidRPr="006754F0">
              <w:rPr>
                <w:rFonts w:asciiTheme="majorBidi" w:eastAsia="SimSun, 宋体" w:hAnsiTheme="majorBidi" w:cstheme="majorBidi"/>
                <w:sz w:val="22"/>
                <w:szCs w:val="22"/>
                <w:lang w:bidi="ar-SA"/>
              </w:rPr>
              <w:t>Éléments</w:t>
            </w:r>
          </w:p>
        </w:tc>
      </w:tr>
      <w:tr w:rsidR="007052FC" w:rsidRPr="007052FC" w:rsidTr="006754F0">
        <w:trPr>
          <w:trHeight w:val="283"/>
        </w:trPr>
        <w:tc>
          <w:tcPr>
            <w:tcW w:w="1691" w:type="pct"/>
            <w:vAlign w:val="center"/>
          </w:tcPr>
          <w:p w:rsidR="007052FC" w:rsidRPr="007052FC" w:rsidRDefault="007052FC" w:rsidP="006754F0">
            <w:pPr>
              <w:suppressAutoHyphens/>
              <w:rPr>
                <w:rFonts w:asciiTheme="majorBidi" w:eastAsia="SimSun, 宋体" w:hAnsiTheme="majorBidi" w:cstheme="majorBidi"/>
                <w:sz w:val="22"/>
                <w:szCs w:val="22"/>
                <w:lang w:bidi="ar-SA"/>
              </w:rPr>
            </w:pPr>
            <w:r w:rsidRPr="007052FC">
              <w:rPr>
                <w:rFonts w:asciiTheme="majorBidi" w:eastAsia="SimSun, 宋体" w:hAnsiTheme="majorBidi" w:cstheme="majorBidi"/>
                <w:sz w:val="22"/>
                <w:szCs w:val="22"/>
                <w:lang w:bidi="ar-SA"/>
              </w:rPr>
              <w:t>Montant du crédit</w:t>
            </w:r>
            <w:r w:rsidR="001327ED">
              <w:rPr>
                <w:rFonts w:asciiTheme="majorBidi" w:eastAsia="SimSun, 宋体" w:hAnsiTheme="majorBidi" w:cstheme="majorBidi"/>
                <w:sz w:val="22"/>
                <w:szCs w:val="22"/>
                <w:lang w:bidi="ar-SA"/>
              </w:rPr>
              <w:t xml:space="preserve"> (TND)</w:t>
            </w:r>
          </w:p>
        </w:tc>
        <w:tc>
          <w:tcPr>
            <w:tcW w:w="3309" w:type="pct"/>
          </w:tcPr>
          <w:p w:rsidR="007052FC" w:rsidRPr="007052FC" w:rsidRDefault="00557592" w:rsidP="007052FC">
            <w:pPr>
              <w:suppressAutoHyphens/>
              <w:rPr>
                <w:rFonts w:asciiTheme="majorBidi" w:eastAsia="SimSun, 宋体" w:hAnsiTheme="majorBidi" w:cstheme="majorBidi"/>
                <w:b/>
                <w:bCs/>
                <w:sz w:val="22"/>
                <w:szCs w:val="22"/>
                <w:lang w:bidi="ar-SA"/>
              </w:rPr>
            </w:pPr>
            <w:r>
              <w:rPr>
                <w:rFonts w:asciiTheme="majorBidi" w:eastAsia="SimSun, 宋体" w:hAnsiTheme="majorBidi" w:cstheme="majorBidi"/>
                <w:sz w:val="22"/>
                <w:szCs w:val="22"/>
                <w:lang w:bidi="ar-SA"/>
              </w:rPr>
              <w:t>57957</w:t>
            </w:r>
          </w:p>
        </w:tc>
      </w:tr>
      <w:tr w:rsidR="007052FC" w:rsidRPr="007052FC" w:rsidTr="006754F0">
        <w:trPr>
          <w:trHeight w:val="283"/>
        </w:trPr>
        <w:tc>
          <w:tcPr>
            <w:tcW w:w="1691" w:type="pct"/>
            <w:vAlign w:val="center"/>
          </w:tcPr>
          <w:p w:rsidR="007052FC" w:rsidRPr="007052FC" w:rsidRDefault="007052FC" w:rsidP="006754F0">
            <w:pPr>
              <w:suppressAutoHyphens/>
              <w:rPr>
                <w:rFonts w:asciiTheme="majorBidi" w:eastAsia="SimSun, 宋体" w:hAnsiTheme="majorBidi" w:cstheme="majorBidi"/>
                <w:sz w:val="22"/>
                <w:szCs w:val="22"/>
                <w:lang w:bidi="ar-SA"/>
              </w:rPr>
            </w:pPr>
            <w:r w:rsidRPr="007052FC">
              <w:rPr>
                <w:rFonts w:asciiTheme="majorBidi" w:eastAsia="SimSun, 宋体" w:hAnsiTheme="majorBidi" w:cstheme="majorBidi"/>
                <w:sz w:val="22"/>
                <w:szCs w:val="22"/>
                <w:lang w:bidi="ar-SA"/>
              </w:rPr>
              <w:t>Durée de remboursement</w:t>
            </w:r>
            <w:r w:rsidR="001327ED">
              <w:rPr>
                <w:rFonts w:asciiTheme="majorBidi" w:eastAsia="SimSun, 宋体" w:hAnsiTheme="majorBidi" w:cstheme="majorBidi"/>
                <w:sz w:val="22"/>
                <w:szCs w:val="22"/>
                <w:lang w:bidi="ar-SA"/>
              </w:rPr>
              <w:t xml:space="preserve"> (Mois)</w:t>
            </w:r>
          </w:p>
        </w:tc>
        <w:tc>
          <w:tcPr>
            <w:tcW w:w="3309" w:type="pct"/>
          </w:tcPr>
          <w:p w:rsidR="007052FC" w:rsidRPr="007052FC" w:rsidRDefault="00B5594C" w:rsidP="007052FC">
            <w:pPr>
              <w:suppressAutoHyphens/>
              <w:rPr>
                <w:rFonts w:asciiTheme="majorBidi" w:eastAsia="SimSun, 宋体" w:hAnsiTheme="majorBidi" w:cstheme="majorBidi"/>
                <w:b/>
                <w:bCs/>
                <w:sz w:val="22"/>
                <w:szCs w:val="22"/>
                <w:lang w:bidi="ar-SA"/>
              </w:rPr>
            </w:pPr>
            <w:r>
              <w:rPr>
                <w:rFonts w:asciiTheme="majorBidi" w:eastAsia="SimSun, 宋体" w:hAnsiTheme="majorBidi" w:cstheme="majorBidi"/>
                <w:b/>
                <w:bCs/>
                <w:sz w:val="22"/>
                <w:szCs w:val="22"/>
                <w:lang w:bidi="ar-SA"/>
              </w:rPr>
              <w:t>60</w:t>
            </w:r>
          </w:p>
        </w:tc>
      </w:tr>
      <w:tr w:rsidR="007052FC" w:rsidRPr="007052FC" w:rsidTr="006754F0">
        <w:trPr>
          <w:trHeight w:val="283"/>
        </w:trPr>
        <w:tc>
          <w:tcPr>
            <w:tcW w:w="1691" w:type="pct"/>
            <w:vAlign w:val="center"/>
          </w:tcPr>
          <w:p w:rsidR="007052FC" w:rsidRPr="007052FC" w:rsidRDefault="007052FC" w:rsidP="006754F0">
            <w:pPr>
              <w:suppressAutoHyphens/>
              <w:rPr>
                <w:rFonts w:asciiTheme="majorBidi" w:eastAsia="SimSun, 宋体" w:hAnsiTheme="majorBidi" w:cstheme="majorBidi"/>
                <w:sz w:val="22"/>
                <w:szCs w:val="22"/>
                <w:lang w:bidi="ar-SA"/>
              </w:rPr>
            </w:pPr>
            <w:r w:rsidRPr="007052FC">
              <w:rPr>
                <w:rFonts w:asciiTheme="majorBidi" w:eastAsia="SimSun, 宋体" w:hAnsiTheme="majorBidi" w:cstheme="majorBidi"/>
                <w:sz w:val="22"/>
                <w:szCs w:val="22"/>
                <w:lang w:bidi="ar-SA"/>
              </w:rPr>
              <w:t>Taux d’intérêt</w:t>
            </w:r>
            <w:r w:rsidR="001327ED">
              <w:rPr>
                <w:rFonts w:asciiTheme="majorBidi" w:eastAsia="SimSun, 宋体" w:hAnsiTheme="majorBidi" w:cstheme="majorBidi"/>
                <w:sz w:val="22"/>
                <w:szCs w:val="22"/>
                <w:lang w:bidi="ar-SA"/>
              </w:rPr>
              <w:t xml:space="preserve"> (%)</w:t>
            </w:r>
          </w:p>
        </w:tc>
        <w:tc>
          <w:tcPr>
            <w:tcW w:w="3309" w:type="pct"/>
          </w:tcPr>
          <w:p w:rsidR="007052FC" w:rsidRPr="007052FC" w:rsidRDefault="002D3425" w:rsidP="007052FC">
            <w:pPr>
              <w:suppressAutoHyphens/>
              <w:rPr>
                <w:rFonts w:asciiTheme="majorBidi" w:eastAsia="SimSun, 宋体" w:hAnsiTheme="majorBidi" w:cstheme="majorBidi"/>
                <w:b/>
                <w:bCs/>
                <w:sz w:val="22"/>
                <w:szCs w:val="22"/>
                <w:lang w:bidi="ar-SA"/>
              </w:rPr>
            </w:pPr>
            <w:r>
              <w:rPr>
                <w:rFonts w:asciiTheme="majorBidi" w:eastAsia="SimSun, 宋体" w:hAnsiTheme="majorBidi" w:cstheme="majorBidi"/>
                <w:b/>
                <w:bCs/>
                <w:sz w:val="22"/>
                <w:szCs w:val="22"/>
                <w:lang w:bidi="ar-SA"/>
              </w:rPr>
              <w:t>5</w:t>
            </w:r>
            <w:r w:rsidR="00557592">
              <w:rPr>
                <w:rFonts w:asciiTheme="majorBidi" w:eastAsia="SimSun, 宋体" w:hAnsiTheme="majorBidi" w:cstheme="majorBidi"/>
                <w:b/>
                <w:bCs/>
                <w:sz w:val="22"/>
                <w:szCs w:val="22"/>
                <w:lang w:bidi="ar-SA"/>
              </w:rPr>
              <w:t>.5</w:t>
            </w:r>
            <w:r>
              <w:rPr>
                <w:rFonts w:asciiTheme="majorBidi" w:eastAsia="SimSun, 宋体" w:hAnsiTheme="majorBidi" w:cstheme="majorBidi"/>
                <w:b/>
                <w:bCs/>
                <w:sz w:val="22"/>
                <w:szCs w:val="22"/>
                <w:lang w:bidi="ar-SA"/>
              </w:rPr>
              <w:t>%</w:t>
            </w:r>
          </w:p>
        </w:tc>
      </w:tr>
    </w:tbl>
    <w:p w:rsidR="0012386C" w:rsidRDefault="0012386C" w:rsidP="006B2BB7">
      <w:pPr>
        <w:spacing w:after="120" w:line="240" w:lineRule="auto"/>
        <w:contextualSpacing/>
        <w:rPr>
          <w:rFonts w:asciiTheme="majorBidi" w:hAnsiTheme="majorBidi" w:cstheme="majorBidi"/>
        </w:rPr>
        <w:sectPr w:rsidR="0012386C" w:rsidSect="00376DFC">
          <w:pgSz w:w="11906" w:h="16838"/>
          <w:pgMar w:top="1134" w:right="1134" w:bottom="1134" w:left="1134" w:header="454" w:footer="709" w:gutter="0"/>
          <w:cols w:space="708"/>
          <w:docGrid w:linePitch="360"/>
        </w:sectPr>
      </w:pPr>
    </w:p>
    <w:p w:rsidR="007052FC" w:rsidRDefault="007052FC" w:rsidP="006B2BB7">
      <w:pPr>
        <w:spacing w:after="120" w:line="240" w:lineRule="auto"/>
        <w:contextualSpacing/>
        <w:rPr>
          <w:rFonts w:asciiTheme="majorBidi" w:hAnsiTheme="majorBidi" w:cstheme="majorBidi"/>
        </w:rPr>
      </w:pPr>
    </w:p>
    <w:tbl>
      <w:tblPr>
        <w:tblStyle w:val="Grilledutableau1"/>
        <w:tblW w:w="4965" w:type="pct"/>
        <w:tblInd w:w="35" w:type="dxa"/>
        <w:tblLook w:val="04A0" w:firstRow="1" w:lastRow="0" w:firstColumn="1" w:lastColumn="0" w:noHBand="0" w:noVBand="1"/>
      </w:tblPr>
      <w:tblGrid>
        <w:gridCol w:w="851"/>
        <w:gridCol w:w="2448"/>
        <w:gridCol w:w="2018"/>
        <w:gridCol w:w="2233"/>
        <w:gridCol w:w="2235"/>
      </w:tblGrid>
      <w:tr w:rsidR="0044098D" w:rsidRPr="0044098D" w:rsidTr="000E5ED4">
        <w:trPr>
          <w:trHeight w:val="340"/>
        </w:trPr>
        <w:tc>
          <w:tcPr>
            <w:tcW w:w="5000" w:type="pct"/>
            <w:gridSpan w:val="5"/>
            <w:tcBorders>
              <w:top w:val="nil"/>
              <w:left w:val="nil"/>
              <w:right w:val="nil"/>
            </w:tcBorders>
            <w:vAlign w:val="center"/>
          </w:tcPr>
          <w:p w:rsidR="0044098D" w:rsidRPr="0044098D" w:rsidRDefault="0044098D" w:rsidP="0044098D">
            <w:pPr>
              <w:pStyle w:val="Paragraphedeliste"/>
              <w:numPr>
                <w:ilvl w:val="0"/>
                <w:numId w:val="22"/>
              </w:numPr>
              <w:spacing w:after="120"/>
              <w:rPr>
                <w:rFonts w:asciiTheme="majorBidi" w:eastAsia="SimSun, 宋体" w:hAnsiTheme="majorBidi" w:cstheme="majorBidi"/>
              </w:rPr>
            </w:pPr>
            <w:r w:rsidRPr="0044098D">
              <w:rPr>
                <w:rFonts w:asciiTheme="majorBidi" w:hAnsiTheme="majorBidi" w:cstheme="majorBidi"/>
                <w:b/>
                <w:bCs/>
                <w:sz w:val="22"/>
                <w:szCs w:val="22"/>
              </w:rPr>
              <w:t>Tableau de remboursement du crédit</w:t>
            </w:r>
          </w:p>
        </w:tc>
      </w:tr>
      <w:tr w:rsidR="00276912" w:rsidRPr="0044098D" w:rsidTr="000E5ED4">
        <w:trPr>
          <w:trHeight w:val="340"/>
        </w:trPr>
        <w:tc>
          <w:tcPr>
            <w:tcW w:w="435" w:type="pct"/>
            <w:shd w:val="clear" w:color="auto" w:fill="F2F2F2" w:themeFill="background1" w:themeFillShade="F2"/>
            <w:vAlign w:val="center"/>
          </w:tcPr>
          <w:p w:rsidR="0044098D" w:rsidRPr="0044098D" w:rsidRDefault="0044098D" w:rsidP="0044098D">
            <w:pPr>
              <w:suppressAutoHyphens/>
              <w:rPr>
                <w:rFonts w:asciiTheme="majorBidi" w:eastAsia="SimSun, 宋体" w:hAnsiTheme="majorBidi" w:cstheme="majorBidi"/>
                <w:sz w:val="22"/>
                <w:szCs w:val="22"/>
                <w:lang w:bidi="ar-SA"/>
              </w:rPr>
            </w:pPr>
            <w:r w:rsidRPr="0044098D">
              <w:rPr>
                <w:rFonts w:asciiTheme="majorBidi" w:eastAsia="SimSun, 宋体" w:hAnsiTheme="majorBidi" w:cstheme="majorBidi"/>
                <w:sz w:val="22"/>
                <w:szCs w:val="22"/>
                <w:lang w:bidi="ar-SA"/>
              </w:rPr>
              <w:t>Année</w:t>
            </w:r>
          </w:p>
        </w:tc>
        <w:tc>
          <w:tcPr>
            <w:tcW w:w="1251" w:type="pct"/>
            <w:shd w:val="clear" w:color="auto" w:fill="F2F2F2" w:themeFill="background1" w:themeFillShade="F2"/>
            <w:vAlign w:val="center"/>
          </w:tcPr>
          <w:p w:rsidR="0044098D" w:rsidRPr="0044098D" w:rsidRDefault="0044098D" w:rsidP="0044098D">
            <w:pPr>
              <w:suppressAutoHyphens/>
              <w:rPr>
                <w:rFonts w:asciiTheme="majorBidi" w:eastAsia="SimSun, 宋体" w:hAnsiTheme="majorBidi" w:cstheme="majorBidi"/>
                <w:sz w:val="22"/>
                <w:szCs w:val="22"/>
                <w:lang w:bidi="ar-SA"/>
              </w:rPr>
            </w:pPr>
            <w:r w:rsidRPr="0044098D">
              <w:rPr>
                <w:rFonts w:asciiTheme="majorBidi" w:eastAsia="SimSun, 宋体" w:hAnsiTheme="majorBidi" w:cstheme="majorBidi"/>
                <w:sz w:val="22"/>
                <w:szCs w:val="22"/>
                <w:lang w:bidi="ar-SA"/>
              </w:rPr>
              <w:t>Capital restant dû au début de l’année</w:t>
            </w:r>
            <w:r w:rsidR="00276912">
              <w:rPr>
                <w:rFonts w:asciiTheme="majorBidi" w:eastAsia="SimSun, 宋体" w:hAnsiTheme="majorBidi" w:cstheme="majorBidi"/>
                <w:sz w:val="22"/>
                <w:szCs w:val="22"/>
                <w:lang w:bidi="ar-SA"/>
              </w:rPr>
              <w:t xml:space="preserve"> (TND)</w:t>
            </w:r>
          </w:p>
        </w:tc>
        <w:tc>
          <w:tcPr>
            <w:tcW w:w="1031" w:type="pct"/>
            <w:shd w:val="clear" w:color="auto" w:fill="F2F2F2" w:themeFill="background1" w:themeFillShade="F2"/>
            <w:vAlign w:val="center"/>
          </w:tcPr>
          <w:p w:rsidR="0044098D" w:rsidRPr="0044098D" w:rsidRDefault="0044098D" w:rsidP="00276912">
            <w:pPr>
              <w:suppressAutoHyphens/>
              <w:rPr>
                <w:rFonts w:asciiTheme="majorBidi" w:eastAsia="SimSun, 宋体" w:hAnsiTheme="majorBidi" w:cstheme="majorBidi"/>
                <w:sz w:val="22"/>
                <w:szCs w:val="22"/>
                <w:lang w:bidi="ar-SA"/>
              </w:rPr>
            </w:pPr>
            <w:r w:rsidRPr="0044098D">
              <w:rPr>
                <w:rFonts w:asciiTheme="majorBidi" w:eastAsia="SimSun, 宋体" w:hAnsiTheme="majorBidi" w:cstheme="majorBidi"/>
                <w:sz w:val="22"/>
                <w:szCs w:val="22"/>
                <w:lang w:bidi="ar-SA"/>
              </w:rPr>
              <w:t>Intérêt</w:t>
            </w:r>
            <w:r w:rsidR="00276912">
              <w:rPr>
                <w:rFonts w:asciiTheme="majorBidi" w:eastAsia="SimSun, 宋体" w:hAnsiTheme="majorBidi" w:cstheme="majorBidi"/>
                <w:sz w:val="22"/>
                <w:szCs w:val="22"/>
                <w:lang w:bidi="ar-SA"/>
              </w:rPr>
              <w:t xml:space="preserve"> (TND)</w:t>
            </w:r>
          </w:p>
        </w:tc>
        <w:tc>
          <w:tcPr>
            <w:tcW w:w="1141" w:type="pct"/>
            <w:shd w:val="clear" w:color="auto" w:fill="F2F2F2" w:themeFill="background1" w:themeFillShade="F2"/>
            <w:vAlign w:val="center"/>
          </w:tcPr>
          <w:p w:rsidR="0044098D" w:rsidRPr="0044098D" w:rsidRDefault="0044098D" w:rsidP="0044098D">
            <w:pPr>
              <w:suppressAutoHyphens/>
              <w:rPr>
                <w:rFonts w:asciiTheme="majorBidi" w:eastAsia="SimSun, 宋体" w:hAnsiTheme="majorBidi" w:cstheme="majorBidi"/>
                <w:sz w:val="22"/>
                <w:szCs w:val="22"/>
                <w:lang w:bidi="ar-SA"/>
              </w:rPr>
            </w:pPr>
            <w:r w:rsidRPr="0044098D">
              <w:rPr>
                <w:rFonts w:asciiTheme="majorBidi" w:eastAsia="SimSun, 宋体" w:hAnsiTheme="majorBidi" w:cstheme="majorBidi"/>
                <w:sz w:val="22"/>
                <w:szCs w:val="22"/>
                <w:lang w:bidi="ar-SA"/>
              </w:rPr>
              <w:t>Amortissement de l’emprunt</w:t>
            </w:r>
          </w:p>
        </w:tc>
        <w:tc>
          <w:tcPr>
            <w:tcW w:w="1142" w:type="pct"/>
            <w:shd w:val="clear" w:color="auto" w:fill="F2F2F2" w:themeFill="background1" w:themeFillShade="F2"/>
            <w:vAlign w:val="center"/>
          </w:tcPr>
          <w:p w:rsidR="0044098D" w:rsidRPr="0044098D" w:rsidRDefault="0044098D" w:rsidP="0044098D">
            <w:pPr>
              <w:suppressAutoHyphens/>
              <w:rPr>
                <w:rFonts w:asciiTheme="majorBidi" w:eastAsia="SimSun, 宋体" w:hAnsiTheme="majorBidi" w:cstheme="majorBidi"/>
                <w:sz w:val="22"/>
                <w:szCs w:val="22"/>
                <w:lang w:bidi="ar-SA"/>
              </w:rPr>
            </w:pPr>
            <w:r w:rsidRPr="0044098D">
              <w:rPr>
                <w:rFonts w:asciiTheme="majorBidi" w:eastAsia="SimSun, 宋体" w:hAnsiTheme="majorBidi" w:cstheme="majorBidi"/>
                <w:sz w:val="22"/>
                <w:szCs w:val="22"/>
                <w:lang w:bidi="ar-SA"/>
              </w:rPr>
              <w:t>Annuités de remboursement</w:t>
            </w:r>
          </w:p>
        </w:tc>
      </w:tr>
      <w:tr w:rsidR="00276912" w:rsidRPr="0044098D" w:rsidTr="000E5ED4">
        <w:tc>
          <w:tcPr>
            <w:tcW w:w="435" w:type="pct"/>
          </w:tcPr>
          <w:p w:rsidR="0044098D" w:rsidRPr="0044098D" w:rsidRDefault="0044098D" w:rsidP="0044098D">
            <w:pPr>
              <w:suppressAutoHyphens/>
              <w:rPr>
                <w:rFonts w:asciiTheme="majorBidi" w:eastAsia="SimSun, 宋体" w:hAnsiTheme="majorBidi" w:cstheme="majorBidi"/>
                <w:sz w:val="22"/>
                <w:szCs w:val="22"/>
                <w:lang w:bidi="ar-SA"/>
              </w:rPr>
            </w:pPr>
            <w:r w:rsidRPr="0044098D">
              <w:rPr>
                <w:rFonts w:asciiTheme="majorBidi" w:eastAsia="SimSun, 宋体" w:hAnsiTheme="majorBidi" w:cstheme="majorBidi"/>
                <w:sz w:val="22"/>
                <w:szCs w:val="22"/>
                <w:lang w:bidi="ar-SA"/>
              </w:rPr>
              <w:t>1</w:t>
            </w:r>
          </w:p>
        </w:tc>
        <w:tc>
          <w:tcPr>
            <w:tcW w:w="1251" w:type="pct"/>
          </w:tcPr>
          <w:p w:rsidR="00F74ACC" w:rsidRDefault="00F74ACC" w:rsidP="00F74ACC">
            <w:pPr>
              <w:rPr>
                <w:rFonts w:ascii="Calibri" w:hAnsi="Calibri" w:cs="Calibri"/>
                <w:color w:val="000000"/>
              </w:rPr>
            </w:pPr>
            <w:r>
              <w:rPr>
                <w:rFonts w:ascii="Calibri" w:hAnsi="Calibri" w:cs="Calibri"/>
                <w:color w:val="000000"/>
              </w:rPr>
              <w:t>27 454</w:t>
            </w:r>
          </w:p>
          <w:p w:rsidR="0044098D" w:rsidRPr="0044098D" w:rsidRDefault="0044098D" w:rsidP="0044098D">
            <w:pPr>
              <w:suppressAutoHyphens/>
              <w:rPr>
                <w:rFonts w:asciiTheme="majorBidi" w:eastAsia="SimSun, 宋体" w:hAnsiTheme="majorBidi" w:cstheme="majorBidi"/>
                <w:sz w:val="22"/>
                <w:szCs w:val="22"/>
                <w:lang w:bidi="ar-SA"/>
              </w:rPr>
            </w:pPr>
          </w:p>
        </w:tc>
        <w:tc>
          <w:tcPr>
            <w:tcW w:w="1031" w:type="pct"/>
          </w:tcPr>
          <w:p w:rsidR="00557592" w:rsidRDefault="00557592" w:rsidP="00557592">
            <w:pPr>
              <w:rPr>
                <w:rFonts w:ascii="Calibri" w:hAnsi="Calibri" w:cs="Calibri"/>
                <w:color w:val="000000"/>
              </w:rPr>
            </w:pPr>
            <w:r>
              <w:rPr>
                <w:rFonts w:ascii="Calibri" w:hAnsi="Calibri" w:cs="Calibri"/>
                <w:color w:val="000000"/>
              </w:rPr>
              <w:t>1 840</w:t>
            </w:r>
          </w:p>
          <w:p w:rsidR="0044098D" w:rsidRPr="0044098D" w:rsidRDefault="0044098D" w:rsidP="0044098D">
            <w:pPr>
              <w:suppressAutoHyphens/>
              <w:rPr>
                <w:rFonts w:asciiTheme="majorBidi" w:eastAsia="SimSun, 宋体" w:hAnsiTheme="majorBidi" w:cstheme="majorBidi"/>
                <w:sz w:val="22"/>
                <w:szCs w:val="22"/>
                <w:lang w:bidi="ar-SA"/>
              </w:rPr>
            </w:pPr>
          </w:p>
        </w:tc>
        <w:tc>
          <w:tcPr>
            <w:tcW w:w="1141" w:type="pct"/>
          </w:tcPr>
          <w:p w:rsidR="00557592" w:rsidRDefault="00557592" w:rsidP="00557592">
            <w:pPr>
              <w:rPr>
                <w:rFonts w:ascii="Calibri" w:hAnsi="Calibri" w:cs="Calibri"/>
                <w:color w:val="000000"/>
              </w:rPr>
            </w:pPr>
            <w:r>
              <w:rPr>
                <w:rFonts w:ascii="Calibri" w:hAnsi="Calibri" w:cs="Calibri"/>
                <w:color w:val="000000"/>
              </w:rPr>
              <w:t>5 993</w:t>
            </w:r>
          </w:p>
          <w:p w:rsidR="0044098D" w:rsidRPr="0044098D" w:rsidRDefault="0044098D" w:rsidP="0044098D">
            <w:pPr>
              <w:suppressAutoHyphens/>
              <w:rPr>
                <w:rFonts w:asciiTheme="majorBidi" w:eastAsia="SimSun, 宋体" w:hAnsiTheme="majorBidi" w:cstheme="majorBidi"/>
                <w:sz w:val="22"/>
                <w:szCs w:val="22"/>
                <w:lang w:bidi="ar-SA"/>
              </w:rPr>
            </w:pPr>
          </w:p>
        </w:tc>
        <w:tc>
          <w:tcPr>
            <w:tcW w:w="1142" w:type="pct"/>
          </w:tcPr>
          <w:p w:rsidR="00C6617C" w:rsidRDefault="00C6617C" w:rsidP="00C6617C">
            <w:pPr>
              <w:jc w:val="center"/>
              <w:rPr>
                <w:rFonts w:ascii="Calibri" w:hAnsi="Calibri" w:cs="Calibri"/>
                <w:color w:val="000000"/>
              </w:rPr>
            </w:pPr>
            <w:r>
              <w:rPr>
                <w:rFonts w:ascii="Calibri" w:hAnsi="Calibri" w:cs="Calibri"/>
                <w:color w:val="000000"/>
              </w:rPr>
              <w:t>7 833</w:t>
            </w:r>
          </w:p>
          <w:p w:rsidR="0044098D" w:rsidRPr="0044098D" w:rsidRDefault="0044098D" w:rsidP="00BA4160">
            <w:pPr>
              <w:suppressAutoHyphens/>
              <w:jc w:val="center"/>
              <w:rPr>
                <w:rFonts w:asciiTheme="majorBidi" w:eastAsia="SimSun, 宋体" w:hAnsiTheme="majorBidi" w:cstheme="majorBidi"/>
                <w:sz w:val="22"/>
                <w:szCs w:val="22"/>
                <w:lang w:bidi="ar-SA"/>
              </w:rPr>
            </w:pPr>
          </w:p>
        </w:tc>
      </w:tr>
      <w:tr w:rsidR="00276912" w:rsidRPr="0044098D" w:rsidTr="000E5ED4">
        <w:tc>
          <w:tcPr>
            <w:tcW w:w="435" w:type="pct"/>
          </w:tcPr>
          <w:p w:rsidR="0044098D" w:rsidRPr="0044098D" w:rsidRDefault="0044098D" w:rsidP="0044098D">
            <w:pPr>
              <w:suppressAutoHyphens/>
              <w:rPr>
                <w:rFonts w:asciiTheme="majorBidi" w:eastAsia="SimSun, 宋体" w:hAnsiTheme="majorBidi" w:cstheme="majorBidi"/>
                <w:sz w:val="22"/>
                <w:szCs w:val="22"/>
                <w:lang w:bidi="ar-SA"/>
              </w:rPr>
            </w:pPr>
            <w:r w:rsidRPr="0044098D">
              <w:rPr>
                <w:rFonts w:asciiTheme="majorBidi" w:eastAsia="SimSun, 宋体" w:hAnsiTheme="majorBidi" w:cstheme="majorBidi"/>
                <w:sz w:val="22"/>
                <w:szCs w:val="22"/>
                <w:lang w:bidi="ar-SA"/>
              </w:rPr>
              <w:t>2</w:t>
            </w:r>
          </w:p>
        </w:tc>
        <w:tc>
          <w:tcPr>
            <w:tcW w:w="1251" w:type="pct"/>
          </w:tcPr>
          <w:p w:rsidR="00F74ACC" w:rsidRDefault="00F74ACC" w:rsidP="00F74ACC">
            <w:pPr>
              <w:rPr>
                <w:rFonts w:ascii="Calibri" w:hAnsi="Calibri" w:cs="Calibri"/>
                <w:color w:val="000000"/>
              </w:rPr>
            </w:pPr>
            <w:r>
              <w:rPr>
                <w:rFonts w:ascii="Calibri" w:hAnsi="Calibri" w:cs="Calibri"/>
                <w:color w:val="000000"/>
              </w:rPr>
              <w:t>21 132</w:t>
            </w:r>
          </w:p>
          <w:p w:rsidR="0044098D" w:rsidRPr="0044098D" w:rsidRDefault="0044098D" w:rsidP="0044098D">
            <w:pPr>
              <w:suppressAutoHyphens/>
              <w:rPr>
                <w:rFonts w:asciiTheme="majorBidi" w:eastAsia="SimSun, 宋体" w:hAnsiTheme="majorBidi" w:cstheme="majorBidi"/>
                <w:sz w:val="22"/>
                <w:szCs w:val="22"/>
                <w:lang w:bidi="ar-SA"/>
              </w:rPr>
            </w:pPr>
          </w:p>
        </w:tc>
        <w:tc>
          <w:tcPr>
            <w:tcW w:w="1031" w:type="pct"/>
          </w:tcPr>
          <w:p w:rsidR="00557592" w:rsidRDefault="00557592" w:rsidP="00557592">
            <w:pPr>
              <w:rPr>
                <w:rFonts w:ascii="Calibri" w:hAnsi="Calibri" w:cs="Calibri"/>
                <w:color w:val="000000"/>
              </w:rPr>
            </w:pPr>
            <w:r>
              <w:rPr>
                <w:rFonts w:ascii="Calibri" w:hAnsi="Calibri" w:cs="Calibri"/>
                <w:color w:val="000000"/>
              </w:rPr>
              <w:t>1 510</w:t>
            </w:r>
          </w:p>
          <w:p w:rsidR="0044098D" w:rsidRPr="0044098D" w:rsidRDefault="0044098D" w:rsidP="0044098D">
            <w:pPr>
              <w:suppressAutoHyphens/>
              <w:rPr>
                <w:rFonts w:asciiTheme="majorBidi" w:eastAsia="SimSun, 宋体" w:hAnsiTheme="majorBidi" w:cstheme="majorBidi"/>
                <w:sz w:val="22"/>
                <w:szCs w:val="22"/>
                <w:lang w:bidi="ar-SA"/>
              </w:rPr>
            </w:pPr>
          </w:p>
        </w:tc>
        <w:tc>
          <w:tcPr>
            <w:tcW w:w="1141" w:type="pct"/>
          </w:tcPr>
          <w:p w:rsidR="00557592" w:rsidRDefault="00557592" w:rsidP="00557592">
            <w:pPr>
              <w:rPr>
                <w:rFonts w:ascii="Calibri" w:hAnsi="Calibri" w:cs="Calibri"/>
                <w:color w:val="000000"/>
              </w:rPr>
            </w:pPr>
            <w:r>
              <w:rPr>
                <w:rFonts w:ascii="Calibri" w:hAnsi="Calibri" w:cs="Calibri"/>
                <w:color w:val="000000"/>
              </w:rPr>
              <w:t>6 323</w:t>
            </w:r>
          </w:p>
          <w:p w:rsidR="0044098D" w:rsidRPr="0044098D" w:rsidRDefault="0044098D" w:rsidP="0044098D">
            <w:pPr>
              <w:suppressAutoHyphens/>
              <w:rPr>
                <w:rFonts w:asciiTheme="majorBidi" w:eastAsia="SimSun, 宋体" w:hAnsiTheme="majorBidi" w:cstheme="majorBidi"/>
                <w:sz w:val="22"/>
                <w:szCs w:val="22"/>
                <w:lang w:bidi="ar-SA"/>
              </w:rPr>
            </w:pPr>
          </w:p>
        </w:tc>
        <w:tc>
          <w:tcPr>
            <w:tcW w:w="1142" w:type="pct"/>
          </w:tcPr>
          <w:p w:rsidR="00C6617C" w:rsidRDefault="00C6617C" w:rsidP="00C6617C">
            <w:pPr>
              <w:jc w:val="center"/>
              <w:rPr>
                <w:rFonts w:ascii="Calibri" w:hAnsi="Calibri" w:cs="Calibri"/>
                <w:color w:val="000000"/>
              </w:rPr>
            </w:pPr>
            <w:r>
              <w:rPr>
                <w:rFonts w:ascii="Calibri" w:hAnsi="Calibri" w:cs="Calibri"/>
                <w:color w:val="000000"/>
              </w:rPr>
              <w:t>7 833</w:t>
            </w:r>
          </w:p>
          <w:p w:rsidR="0044098D" w:rsidRPr="0044098D" w:rsidRDefault="0044098D" w:rsidP="00BA4160">
            <w:pPr>
              <w:suppressAutoHyphens/>
              <w:jc w:val="center"/>
              <w:rPr>
                <w:rFonts w:asciiTheme="majorBidi" w:eastAsia="SimSun, 宋体" w:hAnsiTheme="majorBidi" w:cstheme="majorBidi"/>
                <w:sz w:val="22"/>
                <w:szCs w:val="22"/>
                <w:lang w:bidi="ar-SA"/>
              </w:rPr>
            </w:pPr>
          </w:p>
        </w:tc>
      </w:tr>
      <w:tr w:rsidR="00276912" w:rsidRPr="0044098D" w:rsidTr="000E5ED4">
        <w:tc>
          <w:tcPr>
            <w:tcW w:w="435" w:type="pct"/>
          </w:tcPr>
          <w:p w:rsidR="0044098D" w:rsidRPr="0044098D" w:rsidRDefault="0044098D" w:rsidP="0044098D">
            <w:pPr>
              <w:suppressAutoHyphens/>
              <w:rPr>
                <w:rFonts w:asciiTheme="majorBidi" w:eastAsia="SimSun, 宋体" w:hAnsiTheme="majorBidi" w:cstheme="majorBidi"/>
                <w:sz w:val="22"/>
                <w:szCs w:val="22"/>
                <w:lang w:bidi="ar-SA"/>
              </w:rPr>
            </w:pPr>
            <w:r w:rsidRPr="0044098D">
              <w:rPr>
                <w:rFonts w:asciiTheme="majorBidi" w:eastAsia="SimSun, 宋体" w:hAnsiTheme="majorBidi" w:cstheme="majorBidi"/>
                <w:sz w:val="22"/>
                <w:szCs w:val="22"/>
                <w:lang w:bidi="ar-SA"/>
              </w:rPr>
              <w:t>3</w:t>
            </w:r>
          </w:p>
        </w:tc>
        <w:tc>
          <w:tcPr>
            <w:tcW w:w="1251" w:type="pct"/>
          </w:tcPr>
          <w:p w:rsidR="00F74ACC" w:rsidRDefault="00F74ACC" w:rsidP="00F74ACC">
            <w:pPr>
              <w:rPr>
                <w:rFonts w:ascii="Calibri" w:hAnsi="Calibri" w:cs="Calibri"/>
                <w:color w:val="000000"/>
              </w:rPr>
            </w:pPr>
            <w:r>
              <w:rPr>
                <w:rFonts w:ascii="Calibri" w:hAnsi="Calibri" w:cs="Calibri"/>
                <w:color w:val="000000"/>
              </w:rPr>
              <w:t>14 461</w:t>
            </w:r>
          </w:p>
          <w:p w:rsidR="0044098D" w:rsidRPr="0044098D" w:rsidRDefault="0044098D" w:rsidP="0044098D">
            <w:pPr>
              <w:suppressAutoHyphens/>
              <w:rPr>
                <w:rFonts w:asciiTheme="majorBidi" w:eastAsia="SimSun, 宋体" w:hAnsiTheme="majorBidi" w:cstheme="majorBidi"/>
                <w:sz w:val="22"/>
                <w:szCs w:val="22"/>
                <w:lang w:bidi="ar-SA"/>
              </w:rPr>
            </w:pPr>
          </w:p>
        </w:tc>
        <w:tc>
          <w:tcPr>
            <w:tcW w:w="1031" w:type="pct"/>
          </w:tcPr>
          <w:p w:rsidR="00557592" w:rsidRDefault="00557592" w:rsidP="00557592">
            <w:pPr>
              <w:rPr>
                <w:rFonts w:ascii="Calibri" w:hAnsi="Calibri" w:cs="Calibri"/>
                <w:color w:val="000000"/>
              </w:rPr>
            </w:pPr>
            <w:r>
              <w:rPr>
                <w:rFonts w:ascii="Calibri" w:hAnsi="Calibri" w:cs="Calibri"/>
                <w:color w:val="000000"/>
              </w:rPr>
              <w:t>1 162</w:t>
            </w:r>
          </w:p>
          <w:p w:rsidR="0044098D" w:rsidRPr="0044098D" w:rsidRDefault="0044098D" w:rsidP="0044098D">
            <w:pPr>
              <w:suppressAutoHyphens/>
              <w:rPr>
                <w:rFonts w:asciiTheme="majorBidi" w:eastAsia="SimSun, 宋体" w:hAnsiTheme="majorBidi" w:cstheme="majorBidi"/>
                <w:sz w:val="22"/>
                <w:szCs w:val="22"/>
                <w:lang w:bidi="ar-SA"/>
              </w:rPr>
            </w:pPr>
          </w:p>
        </w:tc>
        <w:tc>
          <w:tcPr>
            <w:tcW w:w="1141" w:type="pct"/>
          </w:tcPr>
          <w:p w:rsidR="00557592" w:rsidRDefault="00557592" w:rsidP="00557592">
            <w:pPr>
              <w:rPr>
                <w:rFonts w:ascii="Calibri" w:hAnsi="Calibri" w:cs="Calibri"/>
                <w:color w:val="000000"/>
              </w:rPr>
            </w:pPr>
            <w:r>
              <w:rPr>
                <w:rFonts w:ascii="Calibri" w:hAnsi="Calibri" w:cs="Calibri"/>
                <w:color w:val="000000"/>
              </w:rPr>
              <w:t>6 670</w:t>
            </w:r>
          </w:p>
          <w:p w:rsidR="0044098D" w:rsidRPr="0044098D" w:rsidRDefault="0044098D" w:rsidP="0044098D">
            <w:pPr>
              <w:suppressAutoHyphens/>
              <w:rPr>
                <w:rFonts w:asciiTheme="majorBidi" w:eastAsia="SimSun, 宋体" w:hAnsiTheme="majorBidi" w:cstheme="majorBidi"/>
                <w:sz w:val="22"/>
                <w:szCs w:val="22"/>
                <w:lang w:bidi="ar-SA"/>
              </w:rPr>
            </w:pPr>
          </w:p>
        </w:tc>
        <w:tc>
          <w:tcPr>
            <w:tcW w:w="1142" w:type="pct"/>
          </w:tcPr>
          <w:p w:rsidR="00C6617C" w:rsidRDefault="00C6617C" w:rsidP="00C6617C">
            <w:pPr>
              <w:jc w:val="center"/>
              <w:rPr>
                <w:rFonts w:ascii="Calibri" w:hAnsi="Calibri" w:cs="Calibri"/>
                <w:color w:val="000000"/>
              </w:rPr>
            </w:pPr>
            <w:r>
              <w:rPr>
                <w:rFonts w:ascii="Calibri" w:hAnsi="Calibri" w:cs="Calibri"/>
                <w:color w:val="000000"/>
              </w:rPr>
              <w:t>7 833</w:t>
            </w:r>
          </w:p>
          <w:p w:rsidR="0044098D" w:rsidRPr="0044098D" w:rsidRDefault="0044098D" w:rsidP="00BA4160">
            <w:pPr>
              <w:suppressAutoHyphens/>
              <w:jc w:val="center"/>
              <w:rPr>
                <w:rFonts w:asciiTheme="majorBidi" w:eastAsia="SimSun, 宋体" w:hAnsiTheme="majorBidi" w:cstheme="majorBidi"/>
                <w:sz w:val="22"/>
                <w:szCs w:val="22"/>
                <w:lang w:bidi="ar-SA"/>
              </w:rPr>
            </w:pPr>
          </w:p>
        </w:tc>
      </w:tr>
      <w:tr w:rsidR="00276912" w:rsidRPr="0044098D" w:rsidTr="000E5ED4">
        <w:tc>
          <w:tcPr>
            <w:tcW w:w="435" w:type="pct"/>
          </w:tcPr>
          <w:p w:rsidR="0044098D" w:rsidRPr="0044098D" w:rsidRDefault="0044098D" w:rsidP="0044098D">
            <w:pPr>
              <w:suppressAutoHyphens/>
              <w:rPr>
                <w:rFonts w:asciiTheme="majorBidi" w:eastAsia="SimSun, 宋体" w:hAnsiTheme="majorBidi" w:cstheme="majorBidi"/>
                <w:sz w:val="22"/>
                <w:szCs w:val="22"/>
                <w:lang w:bidi="ar-SA"/>
              </w:rPr>
            </w:pPr>
            <w:r w:rsidRPr="0044098D">
              <w:rPr>
                <w:rFonts w:asciiTheme="majorBidi" w:eastAsia="SimSun, 宋体" w:hAnsiTheme="majorBidi" w:cstheme="majorBidi"/>
                <w:sz w:val="22"/>
                <w:szCs w:val="22"/>
                <w:lang w:bidi="ar-SA"/>
              </w:rPr>
              <w:t>4</w:t>
            </w:r>
          </w:p>
        </w:tc>
        <w:tc>
          <w:tcPr>
            <w:tcW w:w="1251" w:type="pct"/>
          </w:tcPr>
          <w:p w:rsidR="00F74ACC" w:rsidRDefault="00F74ACC" w:rsidP="00F74ACC">
            <w:pPr>
              <w:rPr>
                <w:rFonts w:ascii="Calibri" w:hAnsi="Calibri" w:cs="Calibri"/>
                <w:color w:val="000000"/>
              </w:rPr>
            </w:pPr>
            <w:r>
              <w:rPr>
                <w:rFonts w:ascii="Calibri" w:hAnsi="Calibri" w:cs="Calibri"/>
                <w:color w:val="000000"/>
              </w:rPr>
              <w:t>7 424</w:t>
            </w:r>
          </w:p>
          <w:p w:rsidR="0044098D" w:rsidRPr="0044098D" w:rsidRDefault="0044098D" w:rsidP="0044098D">
            <w:pPr>
              <w:suppressAutoHyphens/>
              <w:rPr>
                <w:rFonts w:asciiTheme="majorBidi" w:eastAsia="SimSun, 宋体" w:hAnsiTheme="majorBidi" w:cstheme="majorBidi"/>
                <w:sz w:val="22"/>
                <w:szCs w:val="22"/>
                <w:lang w:bidi="ar-SA"/>
              </w:rPr>
            </w:pPr>
          </w:p>
        </w:tc>
        <w:tc>
          <w:tcPr>
            <w:tcW w:w="1031" w:type="pct"/>
          </w:tcPr>
          <w:p w:rsidR="00557592" w:rsidRDefault="00557592" w:rsidP="00557592">
            <w:pPr>
              <w:rPr>
                <w:rFonts w:ascii="Calibri" w:hAnsi="Calibri" w:cs="Calibri"/>
                <w:color w:val="000000"/>
              </w:rPr>
            </w:pPr>
            <w:r>
              <w:rPr>
                <w:rFonts w:ascii="Calibri" w:hAnsi="Calibri" w:cs="Calibri"/>
                <w:color w:val="000000"/>
              </w:rPr>
              <w:t>795</w:t>
            </w:r>
          </w:p>
          <w:p w:rsidR="0044098D" w:rsidRPr="0044098D" w:rsidRDefault="0044098D" w:rsidP="0044098D">
            <w:pPr>
              <w:suppressAutoHyphens/>
              <w:rPr>
                <w:rFonts w:asciiTheme="majorBidi" w:eastAsia="SimSun, 宋体" w:hAnsiTheme="majorBidi" w:cstheme="majorBidi"/>
                <w:sz w:val="22"/>
                <w:szCs w:val="22"/>
                <w:lang w:bidi="ar-SA"/>
              </w:rPr>
            </w:pPr>
          </w:p>
        </w:tc>
        <w:tc>
          <w:tcPr>
            <w:tcW w:w="1141" w:type="pct"/>
          </w:tcPr>
          <w:p w:rsidR="00557592" w:rsidRDefault="00557592" w:rsidP="00557592">
            <w:pPr>
              <w:rPr>
                <w:rFonts w:ascii="Calibri" w:hAnsi="Calibri" w:cs="Calibri"/>
                <w:color w:val="000000"/>
              </w:rPr>
            </w:pPr>
            <w:r>
              <w:rPr>
                <w:rFonts w:ascii="Calibri" w:hAnsi="Calibri" w:cs="Calibri"/>
                <w:color w:val="000000"/>
              </w:rPr>
              <w:t>7 037</w:t>
            </w:r>
          </w:p>
          <w:p w:rsidR="0044098D" w:rsidRPr="0044098D" w:rsidRDefault="0044098D" w:rsidP="0044098D">
            <w:pPr>
              <w:suppressAutoHyphens/>
              <w:rPr>
                <w:rFonts w:asciiTheme="majorBidi" w:eastAsia="SimSun, 宋体" w:hAnsiTheme="majorBidi" w:cstheme="majorBidi"/>
                <w:sz w:val="22"/>
                <w:szCs w:val="22"/>
                <w:lang w:bidi="ar-SA"/>
              </w:rPr>
            </w:pPr>
          </w:p>
        </w:tc>
        <w:tc>
          <w:tcPr>
            <w:tcW w:w="1142" w:type="pct"/>
          </w:tcPr>
          <w:p w:rsidR="00C6617C" w:rsidRPr="0044098D" w:rsidRDefault="00C6617C" w:rsidP="00C6617C">
            <w:pPr>
              <w:suppressAutoHyphens/>
              <w:rPr>
                <w:rFonts w:asciiTheme="majorBidi" w:eastAsia="SimSun, 宋体" w:hAnsiTheme="majorBidi" w:cstheme="majorBidi"/>
                <w:sz w:val="22"/>
                <w:szCs w:val="22"/>
                <w:lang w:bidi="ar-SA"/>
              </w:rPr>
            </w:pPr>
          </w:p>
          <w:p w:rsidR="00C6617C" w:rsidRDefault="00C6617C" w:rsidP="00C6617C">
            <w:pPr>
              <w:jc w:val="center"/>
              <w:rPr>
                <w:rFonts w:ascii="Calibri" w:hAnsi="Calibri" w:cs="Calibri"/>
                <w:color w:val="000000"/>
              </w:rPr>
            </w:pPr>
            <w:r>
              <w:rPr>
                <w:rFonts w:ascii="Calibri" w:hAnsi="Calibri" w:cs="Calibri"/>
                <w:color w:val="000000"/>
              </w:rPr>
              <w:t>7 833</w:t>
            </w:r>
          </w:p>
          <w:p w:rsidR="0044098D" w:rsidRPr="0044098D" w:rsidRDefault="0044098D" w:rsidP="00BA4160">
            <w:pPr>
              <w:suppressAutoHyphens/>
              <w:jc w:val="center"/>
              <w:rPr>
                <w:rFonts w:asciiTheme="majorBidi" w:eastAsia="SimSun, 宋体" w:hAnsiTheme="majorBidi" w:cstheme="majorBidi"/>
                <w:sz w:val="22"/>
                <w:szCs w:val="22"/>
                <w:lang w:bidi="ar-SA"/>
              </w:rPr>
            </w:pPr>
          </w:p>
        </w:tc>
      </w:tr>
      <w:tr w:rsidR="00276912" w:rsidRPr="0044098D" w:rsidTr="000E5ED4">
        <w:tc>
          <w:tcPr>
            <w:tcW w:w="435" w:type="pct"/>
          </w:tcPr>
          <w:p w:rsidR="0044098D" w:rsidRPr="0044098D" w:rsidRDefault="0044098D" w:rsidP="0044098D">
            <w:pPr>
              <w:suppressAutoHyphens/>
              <w:rPr>
                <w:rFonts w:asciiTheme="majorBidi" w:eastAsia="SimSun, 宋体" w:hAnsiTheme="majorBidi" w:cstheme="majorBidi"/>
                <w:sz w:val="22"/>
                <w:szCs w:val="22"/>
                <w:lang w:bidi="ar-SA"/>
              </w:rPr>
            </w:pPr>
            <w:r w:rsidRPr="0044098D">
              <w:rPr>
                <w:rFonts w:asciiTheme="majorBidi" w:eastAsia="SimSun, 宋体" w:hAnsiTheme="majorBidi" w:cstheme="majorBidi"/>
                <w:sz w:val="22"/>
                <w:szCs w:val="22"/>
                <w:lang w:bidi="ar-SA"/>
              </w:rPr>
              <w:t>5</w:t>
            </w:r>
          </w:p>
        </w:tc>
        <w:tc>
          <w:tcPr>
            <w:tcW w:w="1251" w:type="pct"/>
          </w:tcPr>
          <w:p w:rsidR="00557592" w:rsidRDefault="00F74ACC" w:rsidP="00557592">
            <w:pPr>
              <w:rPr>
                <w:rFonts w:ascii="Calibri" w:hAnsi="Calibri" w:cs="Calibri"/>
                <w:color w:val="000000"/>
              </w:rPr>
            </w:pPr>
            <w:r>
              <w:rPr>
                <w:rFonts w:ascii="Calibri" w:hAnsi="Calibri" w:cs="Calibri"/>
                <w:color w:val="000000"/>
              </w:rPr>
              <w:t>0</w:t>
            </w:r>
          </w:p>
          <w:p w:rsidR="0044098D" w:rsidRPr="0044098D" w:rsidRDefault="0044098D" w:rsidP="0044098D">
            <w:pPr>
              <w:suppressAutoHyphens/>
              <w:rPr>
                <w:rFonts w:asciiTheme="majorBidi" w:eastAsia="SimSun, 宋体" w:hAnsiTheme="majorBidi" w:cstheme="majorBidi"/>
                <w:sz w:val="22"/>
                <w:szCs w:val="22"/>
                <w:lang w:bidi="ar-SA"/>
              </w:rPr>
            </w:pPr>
          </w:p>
        </w:tc>
        <w:tc>
          <w:tcPr>
            <w:tcW w:w="1031" w:type="pct"/>
          </w:tcPr>
          <w:p w:rsidR="00557592" w:rsidRDefault="00557592" w:rsidP="00557592">
            <w:pPr>
              <w:rPr>
                <w:rFonts w:ascii="Calibri" w:hAnsi="Calibri" w:cs="Calibri"/>
                <w:color w:val="000000"/>
              </w:rPr>
            </w:pPr>
            <w:r>
              <w:rPr>
                <w:rFonts w:ascii="Calibri" w:hAnsi="Calibri" w:cs="Calibri"/>
                <w:color w:val="000000"/>
              </w:rPr>
              <w:t>408</w:t>
            </w:r>
          </w:p>
          <w:p w:rsidR="0044098D" w:rsidRPr="0044098D" w:rsidRDefault="0044098D" w:rsidP="0044098D">
            <w:pPr>
              <w:suppressAutoHyphens/>
              <w:rPr>
                <w:rFonts w:asciiTheme="majorBidi" w:eastAsia="SimSun, 宋体" w:hAnsiTheme="majorBidi" w:cstheme="majorBidi"/>
                <w:sz w:val="22"/>
                <w:szCs w:val="22"/>
                <w:lang w:bidi="ar-SA"/>
              </w:rPr>
            </w:pPr>
          </w:p>
        </w:tc>
        <w:tc>
          <w:tcPr>
            <w:tcW w:w="1141" w:type="pct"/>
          </w:tcPr>
          <w:p w:rsidR="00557592" w:rsidRDefault="00557592" w:rsidP="00557592">
            <w:pPr>
              <w:rPr>
                <w:rFonts w:ascii="Calibri" w:hAnsi="Calibri" w:cs="Calibri"/>
                <w:color w:val="000000"/>
              </w:rPr>
            </w:pPr>
            <w:r>
              <w:rPr>
                <w:rFonts w:ascii="Calibri" w:hAnsi="Calibri" w:cs="Calibri"/>
                <w:color w:val="000000"/>
              </w:rPr>
              <w:t>7 424</w:t>
            </w:r>
          </w:p>
          <w:p w:rsidR="0044098D" w:rsidRPr="0044098D" w:rsidRDefault="0044098D" w:rsidP="0044098D">
            <w:pPr>
              <w:suppressAutoHyphens/>
              <w:rPr>
                <w:rFonts w:asciiTheme="majorBidi" w:eastAsia="SimSun, 宋体" w:hAnsiTheme="majorBidi" w:cstheme="majorBidi"/>
                <w:sz w:val="22"/>
                <w:szCs w:val="22"/>
                <w:lang w:bidi="ar-SA"/>
              </w:rPr>
            </w:pPr>
          </w:p>
        </w:tc>
        <w:tc>
          <w:tcPr>
            <w:tcW w:w="1142" w:type="pct"/>
          </w:tcPr>
          <w:p w:rsidR="00C6617C" w:rsidRPr="0044098D" w:rsidRDefault="00C6617C" w:rsidP="00BA4160">
            <w:pPr>
              <w:suppressAutoHyphens/>
              <w:jc w:val="center"/>
              <w:rPr>
                <w:rFonts w:asciiTheme="majorBidi" w:eastAsia="SimSun, 宋体" w:hAnsiTheme="majorBidi" w:cstheme="majorBidi"/>
                <w:sz w:val="22"/>
                <w:szCs w:val="22"/>
                <w:lang w:bidi="ar-SA"/>
              </w:rPr>
            </w:pPr>
          </w:p>
          <w:p w:rsidR="00C6617C" w:rsidRDefault="00C6617C" w:rsidP="00C6617C">
            <w:pPr>
              <w:jc w:val="center"/>
              <w:rPr>
                <w:rFonts w:ascii="Calibri" w:hAnsi="Calibri" w:cs="Calibri"/>
                <w:color w:val="000000"/>
              </w:rPr>
            </w:pPr>
            <w:r>
              <w:rPr>
                <w:rFonts w:ascii="Calibri" w:hAnsi="Calibri" w:cs="Calibri"/>
                <w:color w:val="000000"/>
              </w:rPr>
              <w:t>7 833</w:t>
            </w:r>
          </w:p>
          <w:p w:rsidR="0044098D" w:rsidRPr="0044098D" w:rsidRDefault="0044098D" w:rsidP="00BA4160">
            <w:pPr>
              <w:suppressAutoHyphens/>
              <w:jc w:val="center"/>
              <w:rPr>
                <w:rFonts w:asciiTheme="majorBidi" w:eastAsia="SimSun, 宋体" w:hAnsiTheme="majorBidi" w:cstheme="majorBidi"/>
                <w:sz w:val="22"/>
                <w:szCs w:val="22"/>
                <w:lang w:bidi="ar-SA"/>
              </w:rPr>
            </w:pPr>
          </w:p>
        </w:tc>
      </w:tr>
    </w:tbl>
    <w:p w:rsidR="007052FC" w:rsidRDefault="007052FC" w:rsidP="006B2BB7">
      <w:pPr>
        <w:spacing w:after="120" w:line="240" w:lineRule="auto"/>
        <w:contextualSpacing/>
        <w:rPr>
          <w:rFonts w:asciiTheme="majorBidi" w:hAnsiTheme="majorBidi" w:cstheme="majorBidi"/>
        </w:rPr>
      </w:pPr>
    </w:p>
    <w:p w:rsidR="001878FA" w:rsidRDefault="006963B5" w:rsidP="006963B5">
      <w:pPr>
        <w:pStyle w:val="StyleTitre2"/>
        <w:numPr>
          <w:ilvl w:val="0"/>
          <w:numId w:val="21"/>
        </w:numPr>
      </w:pPr>
      <w:bookmarkStart w:id="32" w:name="_Toc94714655"/>
      <w:r w:rsidRPr="006963B5">
        <w:rPr>
          <w:rFonts w:eastAsia="SimSun, 宋体"/>
          <w:b w:val="0"/>
          <w:bCs w:val="0"/>
          <w:noProof/>
          <w:kern w:val="3"/>
          <w:sz w:val="22"/>
          <w:szCs w:val="22"/>
          <w:lang w:eastAsia="fr-FR"/>
        </w:rPr>
        <w:drawing>
          <wp:inline distT="0" distB="0" distL="0" distR="0" wp14:anchorId="3B676D2E" wp14:editId="09D45E39">
            <wp:extent cx="5718175" cy="1600083"/>
            <wp:effectExtent l="0" t="0" r="0" b="63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1388" cy="1612175"/>
                    </a:xfrm>
                    <a:prstGeom prst="rect">
                      <a:avLst/>
                    </a:prstGeom>
                  </pic:spPr>
                </pic:pic>
              </a:graphicData>
            </a:graphic>
          </wp:inline>
        </w:drawing>
      </w:r>
      <w:r w:rsidR="007864C6" w:rsidRPr="007864C6">
        <w:t>Résultats prévisionnels</w:t>
      </w:r>
      <w:bookmarkEnd w:id="32"/>
    </w:p>
    <w:p w:rsidR="00D469BE" w:rsidRPr="00C34E71" w:rsidRDefault="00D469BE" w:rsidP="00070F37">
      <w:pPr>
        <w:pStyle w:val="Paragraphedeliste"/>
        <w:widowControl w:val="0"/>
        <w:numPr>
          <w:ilvl w:val="0"/>
          <w:numId w:val="22"/>
        </w:numPr>
        <w:autoSpaceDN w:val="0"/>
        <w:spacing w:after="120" w:line="240" w:lineRule="auto"/>
        <w:textAlignment w:val="baseline"/>
        <w:rPr>
          <w:rFonts w:asciiTheme="majorBidi" w:eastAsia="Arial Unicode MS" w:hAnsiTheme="majorBidi" w:cstheme="majorBidi"/>
          <w:b/>
          <w:bCs/>
          <w:kern w:val="3"/>
          <w:lang w:eastAsia="zh-CN" w:bidi="hi-IN"/>
        </w:rPr>
      </w:pPr>
      <w:r w:rsidRPr="00C34E71">
        <w:rPr>
          <w:rFonts w:asciiTheme="majorBidi" w:eastAsia="Arial Unicode MS" w:hAnsiTheme="majorBidi" w:cstheme="majorBidi"/>
          <w:b/>
          <w:bCs/>
          <w:kern w:val="3"/>
          <w:lang w:eastAsia="zh-CN" w:bidi="hi-IN"/>
        </w:rPr>
        <w:t>Tableau récapitulatif des charges</w:t>
      </w:r>
    </w:p>
    <w:p w:rsidR="0012386C" w:rsidRDefault="0012386C" w:rsidP="006B2BB7">
      <w:pPr>
        <w:spacing w:after="120" w:line="240" w:lineRule="auto"/>
        <w:contextualSpacing/>
        <w:rPr>
          <w:rFonts w:asciiTheme="majorBidi" w:hAnsiTheme="majorBidi" w:cstheme="majorBidi"/>
        </w:rPr>
      </w:pPr>
    </w:p>
    <w:p w:rsidR="00070F37" w:rsidRDefault="00826DFD" w:rsidP="006B2BB7">
      <w:pPr>
        <w:spacing w:after="120" w:line="240" w:lineRule="auto"/>
        <w:contextualSpacing/>
        <w:rPr>
          <w:rFonts w:asciiTheme="majorBidi" w:hAnsiTheme="majorBidi" w:cstheme="majorBidi"/>
        </w:rPr>
      </w:pPr>
      <w:r>
        <w:rPr>
          <w:noProof/>
          <w:lang w:eastAsia="fr-FR"/>
        </w:rPr>
        <w:drawing>
          <wp:inline distT="0" distB="0" distL="0" distR="0" wp14:anchorId="332F6263" wp14:editId="3BDE33DA">
            <wp:extent cx="6394248" cy="1391561"/>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6392889" cy="1391265"/>
                    </a:xfrm>
                    <a:prstGeom prst="rect">
                      <a:avLst/>
                    </a:prstGeom>
                  </pic:spPr>
                </pic:pic>
              </a:graphicData>
            </a:graphic>
          </wp:inline>
        </w:drawing>
      </w:r>
    </w:p>
    <w:p w:rsidR="00070F37" w:rsidRDefault="00070F37" w:rsidP="006B2BB7">
      <w:pPr>
        <w:spacing w:after="120" w:line="240" w:lineRule="auto"/>
        <w:contextualSpacing/>
        <w:rPr>
          <w:rFonts w:asciiTheme="majorBidi" w:hAnsiTheme="majorBidi" w:cstheme="majorBidi"/>
        </w:rPr>
      </w:pPr>
      <w:r w:rsidRPr="00070F37">
        <w:rPr>
          <w:rFonts w:asciiTheme="majorBidi" w:hAnsiTheme="majorBidi" w:cstheme="majorBidi"/>
          <w:noProof/>
          <w:lang w:eastAsia="fr-FR"/>
        </w:rPr>
        <w:drawing>
          <wp:inline distT="0" distB="0" distL="0" distR="0" wp14:anchorId="5677FB66" wp14:editId="53F463A7">
            <wp:extent cx="6120130" cy="473075"/>
            <wp:effectExtent l="0" t="0" r="0" b="3175"/>
            <wp:docPr id="166"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473075"/>
                    </a:xfrm>
                    <a:prstGeom prst="rect">
                      <a:avLst/>
                    </a:prstGeom>
                  </pic:spPr>
                </pic:pic>
              </a:graphicData>
            </a:graphic>
          </wp:inline>
        </w:drawing>
      </w:r>
    </w:p>
    <w:p w:rsidR="00070F37" w:rsidRDefault="00070F37" w:rsidP="002B49C9">
      <w:pPr>
        <w:spacing w:after="120" w:line="240" w:lineRule="auto"/>
        <w:contextualSpacing/>
        <w:jc w:val="center"/>
        <w:rPr>
          <w:rFonts w:asciiTheme="majorBidi" w:hAnsiTheme="majorBidi" w:cstheme="majorBidi"/>
        </w:rPr>
      </w:pPr>
      <w:r w:rsidRPr="00070F37">
        <w:rPr>
          <w:rFonts w:asciiTheme="majorBidi" w:hAnsiTheme="majorBidi" w:cstheme="majorBidi"/>
          <w:noProof/>
          <w:lang w:eastAsia="fr-FR"/>
        </w:rPr>
        <w:drawing>
          <wp:inline distT="0" distB="0" distL="0" distR="0" wp14:anchorId="619FD136" wp14:editId="4B29F2C3">
            <wp:extent cx="4505326" cy="1617934"/>
            <wp:effectExtent l="0" t="0" r="0" b="1905"/>
            <wp:docPr id="168" name="Imag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25909" cy="1625326"/>
                    </a:xfrm>
                    <a:prstGeom prst="rect">
                      <a:avLst/>
                    </a:prstGeom>
                  </pic:spPr>
                </pic:pic>
              </a:graphicData>
            </a:graphic>
          </wp:inline>
        </w:drawing>
      </w:r>
    </w:p>
    <w:p w:rsidR="00070F37" w:rsidRDefault="00070F37" w:rsidP="0039404B">
      <w:pPr>
        <w:spacing w:after="120" w:line="240" w:lineRule="auto"/>
        <w:contextualSpacing/>
        <w:jc w:val="center"/>
        <w:rPr>
          <w:rFonts w:asciiTheme="majorBidi" w:hAnsiTheme="majorBidi" w:cstheme="majorBidi"/>
        </w:rPr>
      </w:pPr>
      <w:r w:rsidRPr="00070F37">
        <w:rPr>
          <w:rFonts w:asciiTheme="majorBidi" w:hAnsiTheme="majorBidi" w:cstheme="majorBidi"/>
          <w:noProof/>
          <w:lang w:eastAsia="fr-FR"/>
        </w:rPr>
        <w:lastRenderedPageBreak/>
        <w:drawing>
          <wp:inline distT="0" distB="0" distL="0" distR="0" wp14:anchorId="2352FD21" wp14:editId="41C5B01B">
            <wp:extent cx="6429375" cy="370840"/>
            <wp:effectExtent l="0" t="0" r="9525" b="0"/>
            <wp:docPr id="170" name="Imag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29375" cy="370840"/>
                    </a:xfrm>
                    <a:prstGeom prst="rect">
                      <a:avLst/>
                    </a:prstGeom>
                  </pic:spPr>
                </pic:pic>
              </a:graphicData>
            </a:graphic>
          </wp:inline>
        </w:drawing>
      </w:r>
    </w:p>
    <w:p w:rsidR="0039404B" w:rsidRDefault="0039404B" w:rsidP="006B2BB7">
      <w:pPr>
        <w:spacing w:after="120" w:line="240" w:lineRule="auto"/>
        <w:contextualSpacing/>
        <w:rPr>
          <w:rFonts w:asciiTheme="majorBidi" w:hAnsiTheme="majorBidi" w:cstheme="majorBidi"/>
        </w:rPr>
      </w:pPr>
    </w:p>
    <w:p w:rsidR="00070F37" w:rsidRDefault="00070F37" w:rsidP="006B2BB7">
      <w:pPr>
        <w:spacing w:after="120" w:line="240" w:lineRule="auto"/>
        <w:contextualSpacing/>
        <w:rPr>
          <w:rFonts w:asciiTheme="majorBidi" w:hAnsiTheme="majorBidi" w:cstheme="majorBidi"/>
        </w:rPr>
        <w:sectPr w:rsidR="00070F37" w:rsidSect="00376DFC">
          <w:pgSz w:w="11906" w:h="16838"/>
          <w:pgMar w:top="1134" w:right="1134" w:bottom="1134" w:left="1134" w:header="454" w:footer="709" w:gutter="0"/>
          <w:cols w:space="708"/>
          <w:docGrid w:linePitch="360"/>
        </w:sectPr>
      </w:pPr>
      <w:r w:rsidRPr="00070F37">
        <w:rPr>
          <w:rFonts w:asciiTheme="majorBidi" w:hAnsiTheme="majorBidi" w:cstheme="majorBidi"/>
          <w:noProof/>
          <w:lang w:eastAsia="fr-FR"/>
        </w:rPr>
        <w:drawing>
          <wp:inline distT="0" distB="0" distL="0" distR="0" wp14:anchorId="5801E2D5" wp14:editId="5B67FC37">
            <wp:extent cx="6503808" cy="1323975"/>
            <wp:effectExtent l="0" t="0" r="0" b="0"/>
            <wp:docPr id="171" name="Imag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512359" cy="1325716"/>
                    </a:xfrm>
                    <a:prstGeom prst="rect">
                      <a:avLst/>
                    </a:prstGeom>
                  </pic:spPr>
                </pic:pic>
              </a:graphicData>
            </a:graphic>
          </wp:inline>
        </w:drawing>
      </w:r>
    </w:p>
    <w:p w:rsidR="00EF538A" w:rsidRDefault="00EF538A" w:rsidP="006B2BB7">
      <w:pPr>
        <w:spacing w:after="120" w:line="240" w:lineRule="auto"/>
        <w:contextualSpacing/>
        <w:rPr>
          <w:rFonts w:asciiTheme="majorBidi" w:hAnsiTheme="majorBidi" w:cstheme="majorBidi"/>
        </w:rPr>
      </w:pPr>
    </w:p>
    <w:p w:rsidR="00C34E71" w:rsidRPr="00C34E71" w:rsidRDefault="00C34E71" w:rsidP="00C34E71">
      <w:pPr>
        <w:pStyle w:val="Paragraphedeliste"/>
        <w:widowControl w:val="0"/>
        <w:numPr>
          <w:ilvl w:val="0"/>
          <w:numId w:val="22"/>
        </w:numPr>
        <w:autoSpaceDN w:val="0"/>
        <w:spacing w:after="120" w:line="240" w:lineRule="auto"/>
        <w:textAlignment w:val="baseline"/>
        <w:rPr>
          <w:rFonts w:asciiTheme="majorBidi" w:eastAsia="Arial Unicode MS" w:hAnsiTheme="majorBidi" w:cstheme="majorBidi"/>
          <w:b/>
          <w:bCs/>
          <w:kern w:val="3"/>
          <w:lang w:eastAsia="zh-CN" w:bidi="hi-IN"/>
        </w:rPr>
      </w:pPr>
      <w:r w:rsidRPr="00C34E71">
        <w:rPr>
          <w:rFonts w:asciiTheme="majorBidi" w:eastAsia="Arial Unicode MS" w:hAnsiTheme="majorBidi" w:cstheme="majorBidi"/>
          <w:b/>
          <w:bCs/>
          <w:kern w:val="3"/>
          <w:lang w:eastAsia="zh-CN" w:bidi="hi-IN"/>
        </w:rPr>
        <w:t>Résultat net prévisionnel annuel</w:t>
      </w:r>
    </w:p>
    <w:p w:rsidR="001878FA" w:rsidRDefault="00070F37" w:rsidP="006B2BB7">
      <w:pPr>
        <w:spacing w:after="120" w:line="240" w:lineRule="auto"/>
        <w:contextualSpacing/>
        <w:rPr>
          <w:rFonts w:asciiTheme="majorBidi" w:hAnsiTheme="majorBidi" w:cstheme="majorBidi"/>
        </w:rPr>
      </w:pPr>
      <w:r w:rsidRPr="00070F37">
        <w:rPr>
          <w:rFonts w:asciiTheme="majorBidi" w:hAnsiTheme="majorBidi" w:cstheme="majorBidi"/>
          <w:noProof/>
          <w:lang w:eastAsia="fr-FR"/>
        </w:rPr>
        <w:drawing>
          <wp:inline distT="0" distB="0" distL="0" distR="0" wp14:anchorId="3F43A6F8" wp14:editId="21693B88">
            <wp:extent cx="6120130" cy="2765425"/>
            <wp:effectExtent l="0" t="0" r="0" b="0"/>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2765425"/>
                    </a:xfrm>
                    <a:prstGeom prst="rect">
                      <a:avLst/>
                    </a:prstGeom>
                  </pic:spPr>
                </pic:pic>
              </a:graphicData>
            </a:graphic>
          </wp:inline>
        </w:drawing>
      </w:r>
    </w:p>
    <w:p w:rsidR="00C3078F" w:rsidRDefault="00FE017E" w:rsidP="00FE017E">
      <w:pPr>
        <w:pStyle w:val="StyleTitre2"/>
      </w:pPr>
      <w:bookmarkStart w:id="33" w:name="_Toc94714656"/>
      <w:r w:rsidRPr="00FE017E">
        <w:t>Étude de rentabilité</w:t>
      </w:r>
      <w:bookmarkEnd w:id="33"/>
    </w:p>
    <w:p w:rsidR="008E5B65" w:rsidRDefault="00794914" w:rsidP="006B2BB7">
      <w:pPr>
        <w:spacing w:after="120" w:line="240" w:lineRule="auto"/>
        <w:contextualSpacing/>
        <w:rPr>
          <w:rFonts w:asciiTheme="majorBidi" w:hAnsiTheme="majorBidi" w:cstheme="majorBidi"/>
          <w:b/>
          <w:bCs/>
          <w:kern w:val="3"/>
          <w:lang w:eastAsia="zh-CN"/>
        </w:rPr>
      </w:pPr>
      <w:r w:rsidRPr="00794914">
        <w:rPr>
          <w:rFonts w:asciiTheme="majorBidi" w:hAnsiTheme="majorBidi" w:cstheme="majorBidi"/>
          <w:b/>
          <w:bCs/>
          <w:kern w:val="3"/>
          <w:lang w:eastAsia="zh-CN"/>
        </w:rPr>
        <w:t>Délai de récupération</w:t>
      </w:r>
    </w:p>
    <w:p w:rsidR="00E33874" w:rsidRDefault="00E33874" w:rsidP="00A24F93">
      <w:pPr>
        <w:spacing w:after="120" w:line="240" w:lineRule="auto"/>
        <w:contextualSpacing/>
        <w:rPr>
          <w:rFonts w:asciiTheme="majorBidi" w:hAnsiTheme="majorBidi" w:cstheme="majorBidi"/>
          <w:kern w:val="3"/>
          <w:lang w:eastAsia="zh-CN"/>
        </w:rPr>
      </w:pPr>
    </w:p>
    <w:p w:rsidR="00A24F93" w:rsidRPr="00A24F93" w:rsidRDefault="00A54C6B" w:rsidP="00A24F93">
      <w:pPr>
        <w:spacing w:after="120" w:line="240" w:lineRule="auto"/>
        <w:contextualSpacing/>
        <w:rPr>
          <w:rFonts w:asciiTheme="majorBidi" w:hAnsiTheme="majorBidi" w:cstheme="majorBidi"/>
          <w:kern w:val="3"/>
          <w:lang w:eastAsia="zh-CN"/>
        </w:rPr>
      </w:pPr>
      <w:r>
        <w:rPr>
          <w:rFonts w:asciiTheme="majorBidi" w:hAnsiTheme="majorBidi" w:cstheme="majorBidi"/>
          <w:noProof/>
          <w:kern w:val="3"/>
          <w:lang w:eastAsia="fr-FR"/>
        </w:rPr>
        <w:pict>
          <v:shape id="Zone de texte 1" o:spid="_x0000_s1026" type="#_x0000_t202" style="position:absolute;margin-left:190.8pt;margin-top:10.2pt;width:60pt;height:18.75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" fillcolor="white [3201]" strokeweight=".5pt">
            <v:textbox style="mso-next-textbox:#Zone de texte 1">
              <w:txbxContent>
                <w:p w:rsidR="00A54C6B" w:rsidRDefault="00A54C6B" w:rsidP="00A24F93">
                  <w:pPr>
                    <w:spacing w:after="0" w:line="240" w:lineRule="auto"/>
                  </w:pPr>
                  <w:r>
                    <w:rPr>
                      <w:rFonts w:asciiTheme="majorBidi" w:hAnsiTheme="majorBidi" w:cstheme="majorBidi"/>
                      <w:b/>
                      <w:bCs/>
                      <w:kern w:val="3"/>
                      <w:lang w:eastAsia="zh-CN"/>
                    </w:rPr>
                    <w:t>2 ans</w:t>
                  </w:r>
                </w:p>
              </w:txbxContent>
            </v:textbox>
          </v:shape>
        </w:pict>
      </w:r>
      <w:r w:rsidR="00A24F93" w:rsidRPr="00A24F93">
        <w:rPr>
          <w:rFonts w:asciiTheme="majorBidi" w:hAnsiTheme="majorBidi" w:cstheme="majorBidi"/>
          <w:kern w:val="3"/>
          <w:lang w:eastAsia="zh-CN"/>
        </w:rPr>
        <w:t xml:space="preserve">Les cash-flows sont actualisés avec un taux d’actualisation : </w:t>
      </w:r>
      <w:r w:rsidR="00A24F93" w:rsidRPr="00A24F93">
        <w:rPr>
          <w:rFonts w:asciiTheme="majorBidi" w:hAnsiTheme="majorBidi" w:cstheme="majorBidi"/>
          <w:b/>
          <w:bCs/>
          <w:kern w:val="3"/>
          <w:lang w:eastAsia="zh-CN"/>
        </w:rPr>
        <w:t>i = 12%</w:t>
      </w:r>
    </w:p>
    <w:p w:rsidR="00794914" w:rsidRDefault="00A24F93" w:rsidP="00A24F93">
      <w:pPr>
        <w:spacing w:after="120" w:line="240" w:lineRule="auto"/>
        <w:contextualSpacing/>
        <w:rPr>
          <w:rFonts w:asciiTheme="majorBidi" w:hAnsiTheme="majorBidi" w:cstheme="majorBidi"/>
          <w:kern w:val="3"/>
          <w:lang w:eastAsia="zh-CN"/>
        </w:rPr>
      </w:pPr>
      <w:r w:rsidRPr="00A24F93">
        <w:rPr>
          <w:rFonts w:asciiTheme="majorBidi" w:hAnsiTheme="majorBidi" w:cstheme="majorBidi"/>
          <w:kern w:val="3"/>
          <w:lang w:eastAsia="zh-CN"/>
        </w:rPr>
        <w:t>Le coût du projet sera récupéré au bout de</w:t>
      </w:r>
    </w:p>
    <w:p w:rsidR="005208AF" w:rsidRDefault="005208AF" w:rsidP="00A24F93">
      <w:pPr>
        <w:spacing w:after="120" w:line="240" w:lineRule="auto"/>
        <w:contextualSpacing/>
        <w:rPr>
          <w:rFonts w:asciiTheme="majorBidi" w:hAnsiTheme="majorBidi" w:cstheme="majorBidi"/>
          <w:kern w:val="3"/>
          <w:lang w:eastAsia="zh-CN"/>
        </w:rPr>
      </w:pPr>
    </w:p>
    <w:p w:rsidR="00932DED" w:rsidRDefault="00932DED" w:rsidP="00A24F93">
      <w:pPr>
        <w:spacing w:after="120" w:line="240" w:lineRule="auto"/>
        <w:contextualSpacing/>
        <w:rPr>
          <w:rFonts w:asciiTheme="majorBidi" w:hAnsiTheme="majorBidi" w:cstheme="majorBidi"/>
          <w:kern w:val="3"/>
          <w:lang w:eastAsia="zh-CN"/>
        </w:rPr>
      </w:pPr>
    </w:p>
    <w:p w:rsidR="00CF7B7A" w:rsidRDefault="00F91A54" w:rsidP="00A24F93">
      <w:pPr>
        <w:spacing w:after="120" w:line="240" w:lineRule="auto"/>
        <w:contextualSpacing/>
        <w:rPr>
          <w:rFonts w:asciiTheme="majorBidi" w:hAnsiTheme="majorBidi" w:cstheme="majorBidi"/>
          <w:b/>
          <w:bCs/>
          <w:kern w:val="3"/>
          <w:lang w:eastAsia="zh-CN"/>
        </w:rPr>
      </w:pPr>
      <w:r w:rsidRPr="00F91A54">
        <w:rPr>
          <w:rFonts w:asciiTheme="majorBidi" w:hAnsiTheme="majorBidi" w:cstheme="majorBidi"/>
          <w:b/>
          <w:bCs/>
          <w:noProof/>
          <w:kern w:val="3"/>
          <w:lang w:eastAsia="fr-FR"/>
        </w:rPr>
        <w:drawing>
          <wp:inline distT="0" distB="0" distL="0" distR="0" wp14:anchorId="5D1D962A" wp14:editId="5316A738">
            <wp:extent cx="3810000" cy="609600"/>
            <wp:effectExtent l="0" t="0" r="0" b="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10603" cy="609696"/>
                    </a:xfrm>
                    <a:prstGeom prst="rect">
                      <a:avLst/>
                    </a:prstGeom>
                  </pic:spPr>
                </pic:pic>
              </a:graphicData>
            </a:graphic>
          </wp:inline>
        </w:drawing>
      </w:r>
    </w:p>
    <w:p w:rsidR="00F91A54" w:rsidRDefault="00F91A54" w:rsidP="00A24F93">
      <w:pPr>
        <w:spacing w:after="120" w:line="240" w:lineRule="auto"/>
        <w:contextualSpacing/>
        <w:rPr>
          <w:rFonts w:asciiTheme="majorBidi" w:hAnsiTheme="majorBidi" w:cstheme="majorBidi"/>
          <w:b/>
          <w:bCs/>
          <w:kern w:val="3"/>
          <w:lang w:eastAsia="zh-CN"/>
        </w:rPr>
      </w:pPr>
      <w:r w:rsidRPr="00F91A54">
        <w:rPr>
          <w:rFonts w:asciiTheme="majorBidi" w:hAnsiTheme="majorBidi" w:cstheme="majorBidi"/>
          <w:b/>
          <w:bCs/>
          <w:noProof/>
          <w:kern w:val="3"/>
          <w:lang w:eastAsia="fr-FR"/>
        </w:rPr>
        <w:drawing>
          <wp:inline distT="0" distB="0" distL="0" distR="0" wp14:anchorId="2719E0A5" wp14:editId="26CBD07E">
            <wp:extent cx="4972744" cy="1428949"/>
            <wp:effectExtent l="0" t="0" r="0" b="0"/>
            <wp:docPr id="173" name="Imag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72744" cy="1428949"/>
                    </a:xfrm>
                    <a:prstGeom prst="rect">
                      <a:avLst/>
                    </a:prstGeom>
                  </pic:spPr>
                </pic:pic>
              </a:graphicData>
            </a:graphic>
          </wp:inline>
        </w:drawing>
      </w:r>
    </w:p>
    <w:p w:rsidR="005208AF" w:rsidRPr="00AD313D" w:rsidRDefault="00932DED" w:rsidP="00A24F93">
      <w:pPr>
        <w:spacing w:after="120" w:line="240" w:lineRule="auto"/>
        <w:contextualSpacing/>
        <w:rPr>
          <w:rFonts w:asciiTheme="majorBidi" w:hAnsiTheme="majorBidi" w:cstheme="majorBidi"/>
          <w:b/>
          <w:bCs/>
          <w:kern w:val="3"/>
          <w:lang w:eastAsia="zh-CN"/>
        </w:rPr>
      </w:pPr>
      <w:r w:rsidRPr="00AD313D">
        <w:rPr>
          <w:rFonts w:asciiTheme="majorBidi" w:hAnsiTheme="majorBidi" w:cstheme="majorBidi"/>
          <w:b/>
          <w:bCs/>
          <w:kern w:val="3"/>
          <w:lang w:eastAsia="zh-CN"/>
        </w:rPr>
        <w:t>La valeur actuelle nette (VAN)</w:t>
      </w:r>
    </w:p>
    <w:tbl>
      <w:tblPr>
        <w:tblStyle w:val="Grilledutableau"/>
        <w:tblW w:w="0" w:type="auto"/>
        <w:tblLook w:val="04A0" w:firstRow="1" w:lastRow="0" w:firstColumn="1" w:lastColumn="0" w:noHBand="0" w:noVBand="1"/>
      </w:tblPr>
      <w:tblGrid>
        <w:gridCol w:w="3823"/>
        <w:gridCol w:w="5805"/>
      </w:tblGrid>
      <w:tr w:rsidR="00146463" w:rsidTr="00146463">
        <w:tc>
          <w:tcPr>
            <w:tcW w:w="3823" w:type="dxa"/>
          </w:tcPr>
          <w:p w:rsidR="00146463" w:rsidRDefault="00146463" w:rsidP="00A24F93">
            <w:pPr>
              <w:spacing w:after="120"/>
              <w:contextualSpacing/>
              <w:rPr>
                <w:rFonts w:asciiTheme="majorHAnsi" w:eastAsia="SimSun, 宋体" w:hAnsiTheme="majorHAnsi" w:cs="font298, 'Times New Roman'"/>
                <w:b/>
                <w:bCs/>
                <w:kern w:val="3"/>
                <w:lang w:eastAsia="zh-CN"/>
              </w:rPr>
            </w:pPr>
            <w:r w:rsidRPr="00930D39">
              <w:rPr>
                <w:rFonts w:asciiTheme="majorHAnsi" w:eastAsia="SimSun, 宋体" w:hAnsiTheme="majorHAnsi" w:cs="font298, 'Times New Roman'"/>
                <w:b/>
                <w:bCs/>
                <w:kern w:val="3"/>
                <w:lang w:eastAsia="zh-CN"/>
              </w:rPr>
              <w:object w:dxaOrig="250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65pt;height:34.65pt" o:ole="">
                  <v:imagedata r:id="rId42" o:title=""/>
                </v:shape>
                <o:OLEObject Type="Embed" ProgID="Equation.3" ShapeID="_x0000_i1025" DrawAspect="Content" ObjectID="_1746394764" r:id="rId43"/>
              </w:object>
            </w:r>
          </w:p>
        </w:tc>
        <w:tc>
          <w:tcPr>
            <w:tcW w:w="5805" w:type="dxa"/>
            <w:vAlign w:val="center"/>
          </w:tcPr>
          <w:p w:rsidR="00A85569" w:rsidRDefault="00146463" w:rsidP="00146463">
            <w:pPr>
              <w:spacing w:after="120"/>
              <w:contextualSpacing/>
              <w:rPr>
                <w:rFonts w:asciiTheme="majorHAnsi" w:eastAsia="SimSun, 宋体" w:hAnsiTheme="majorHAnsi" w:cs="font298, 'Times New Roman'"/>
                <w:b/>
                <w:bCs/>
                <w:kern w:val="3"/>
                <w:lang w:eastAsia="zh-CN"/>
              </w:rPr>
            </w:pPr>
            <w:r>
              <w:rPr>
                <w:rFonts w:asciiTheme="majorHAnsi" w:eastAsia="SimSun, 宋体" w:hAnsiTheme="majorHAnsi" w:cs="font298, 'Times New Roman'"/>
                <w:b/>
                <w:bCs/>
                <w:kern w:val="3"/>
                <w:lang w:eastAsia="zh-CN"/>
              </w:rPr>
              <w:t xml:space="preserve">= </w:t>
            </w:r>
          </w:p>
          <w:p w:rsidR="00A85569" w:rsidRDefault="00A85569" w:rsidP="00A85569">
            <w:pPr>
              <w:rPr>
                <w:rFonts w:ascii="Calibri" w:hAnsi="Calibri" w:cs="Calibri"/>
                <w:b/>
                <w:bCs/>
                <w:color w:val="000000"/>
              </w:rPr>
            </w:pPr>
            <w:r>
              <w:rPr>
                <w:rFonts w:ascii="Calibri" w:hAnsi="Calibri" w:cs="Calibri"/>
                <w:b/>
                <w:bCs/>
                <w:color w:val="000000"/>
              </w:rPr>
              <w:t>133 198</w:t>
            </w:r>
          </w:p>
          <w:p w:rsidR="00146463" w:rsidRDefault="00146463" w:rsidP="00146463">
            <w:pPr>
              <w:spacing w:after="120"/>
              <w:contextualSpacing/>
              <w:rPr>
                <w:rFonts w:asciiTheme="majorHAnsi" w:eastAsia="SimSun, 宋体" w:hAnsiTheme="majorHAnsi" w:cs="font298, 'Times New Roman'"/>
                <w:b/>
                <w:bCs/>
                <w:kern w:val="3"/>
                <w:lang w:eastAsia="zh-CN"/>
              </w:rPr>
            </w:pPr>
          </w:p>
        </w:tc>
      </w:tr>
    </w:tbl>
    <w:p w:rsidR="00932DED" w:rsidRDefault="00932DED" w:rsidP="00A24F93">
      <w:pPr>
        <w:spacing w:after="120" w:line="240" w:lineRule="auto"/>
        <w:contextualSpacing/>
        <w:rPr>
          <w:rFonts w:asciiTheme="majorBidi" w:hAnsiTheme="majorBidi" w:cstheme="majorBidi"/>
          <w:kern w:val="3"/>
          <w:lang w:eastAsia="zh-CN"/>
        </w:rPr>
      </w:pPr>
    </w:p>
    <w:p w:rsidR="00932DED" w:rsidRPr="00AD313D" w:rsidRDefault="00932DED" w:rsidP="00A24F93">
      <w:pPr>
        <w:spacing w:after="120" w:line="240" w:lineRule="auto"/>
        <w:contextualSpacing/>
        <w:rPr>
          <w:rFonts w:asciiTheme="majorBidi" w:hAnsiTheme="majorBidi" w:cstheme="majorBidi"/>
          <w:b/>
          <w:bCs/>
          <w:kern w:val="3"/>
          <w:lang w:eastAsia="zh-CN"/>
        </w:rPr>
      </w:pPr>
      <w:r w:rsidRPr="00AD313D">
        <w:rPr>
          <w:rFonts w:asciiTheme="majorBidi" w:hAnsiTheme="majorBidi" w:cstheme="majorBidi"/>
          <w:b/>
          <w:bCs/>
          <w:kern w:val="3"/>
          <w:lang w:eastAsia="zh-CN"/>
        </w:rPr>
        <w:t>Indice de rentabilité (IR)</w:t>
      </w:r>
    </w:p>
    <w:tbl>
      <w:tblPr>
        <w:tblStyle w:val="Grilledutableau"/>
        <w:tblW w:w="0" w:type="auto"/>
        <w:tblLook w:val="04A0" w:firstRow="1" w:lastRow="0" w:firstColumn="1" w:lastColumn="0" w:noHBand="0" w:noVBand="1"/>
      </w:tblPr>
      <w:tblGrid>
        <w:gridCol w:w="3823"/>
        <w:gridCol w:w="5805"/>
      </w:tblGrid>
      <w:tr w:rsidR="00146463" w:rsidTr="004157A5">
        <w:tc>
          <w:tcPr>
            <w:tcW w:w="3823" w:type="dxa"/>
          </w:tcPr>
          <w:p w:rsidR="00146463" w:rsidRDefault="00146463" w:rsidP="00A24F93">
            <w:pPr>
              <w:spacing w:after="120"/>
              <w:contextualSpacing/>
              <w:rPr>
                <w:rFonts w:ascii="Calibri" w:eastAsia="SimSun, 宋体" w:hAnsi="Calibri" w:cs="font298, 'Times New Roman'"/>
                <w:b/>
                <w:bCs/>
                <w:kern w:val="3"/>
                <w:lang w:eastAsia="zh-CN"/>
              </w:rPr>
            </w:pPr>
            <w:r w:rsidRPr="00F43155">
              <w:rPr>
                <w:rFonts w:ascii="Calibri" w:eastAsia="SimSun, 宋体" w:hAnsi="Calibri" w:cs="font298, 'Times New Roman'"/>
                <w:b/>
                <w:bCs/>
                <w:kern w:val="3"/>
                <w:lang w:eastAsia="zh-CN"/>
              </w:rPr>
              <w:object w:dxaOrig="1939" w:dyaOrig="1020">
                <v:shape id="_x0000_i1026" type="#_x0000_t75" style="width:97.35pt;height:51.35pt" o:ole="">
                  <v:imagedata r:id="rId44" o:title=""/>
                </v:shape>
                <o:OLEObject Type="Embed" ProgID="Equation.3" ShapeID="_x0000_i1026" DrawAspect="Content" ObjectID="_1746394765" r:id="rId45"/>
              </w:object>
            </w:r>
          </w:p>
        </w:tc>
        <w:tc>
          <w:tcPr>
            <w:tcW w:w="5805" w:type="dxa"/>
            <w:vAlign w:val="center"/>
          </w:tcPr>
          <w:p w:rsidR="00A85569" w:rsidRDefault="00146463" w:rsidP="00146463">
            <w:pPr>
              <w:spacing w:after="120"/>
              <w:contextualSpacing/>
              <w:rPr>
                <w:rFonts w:ascii="Calibri" w:eastAsia="SimSun, 宋体" w:hAnsi="Calibri" w:cs="font298, 'Times New Roman'"/>
                <w:b/>
                <w:bCs/>
                <w:kern w:val="3"/>
                <w:lang w:eastAsia="zh-CN"/>
              </w:rPr>
            </w:pPr>
            <w:r>
              <w:rPr>
                <w:rFonts w:ascii="Calibri" w:eastAsia="SimSun, 宋体" w:hAnsi="Calibri" w:cs="font298, 'Times New Roman'"/>
                <w:b/>
                <w:bCs/>
                <w:kern w:val="3"/>
                <w:lang w:eastAsia="zh-CN"/>
              </w:rPr>
              <w:t>=</w:t>
            </w:r>
          </w:p>
          <w:p w:rsidR="00A85569" w:rsidRDefault="00A85569" w:rsidP="00A85569">
            <w:pPr>
              <w:rPr>
                <w:rFonts w:ascii="Calibri" w:hAnsi="Calibri" w:cs="Calibri"/>
                <w:b/>
                <w:bCs/>
                <w:color w:val="000000"/>
              </w:rPr>
            </w:pPr>
            <w:r>
              <w:rPr>
                <w:rFonts w:ascii="Calibri" w:hAnsi="Calibri" w:cs="Calibri"/>
                <w:b/>
                <w:bCs/>
                <w:color w:val="000000"/>
              </w:rPr>
              <w:t>75,77%</w:t>
            </w:r>
          </w:p>
          <w:p w:rsidR="00146463" w:rsidRDefault="00146463" w:rsidP="00146463">
            <w:pPr>
              <w:spacing w:after="120"/>
              <w:contextualSpacing/>
              <w:rPr>
                <w:rFonts w:ascii="Calibri" w:eastAsia="SimSun, 宋体" w:hAnsi="Calibri" w:cs="font298, 'Times New Roman'"/>
                <w:b/>
                <w:bCs/>
                <w:kern w:val="3"/>
                <w:lang w:eastAsia="zh-CN"/>
              </w:rPr>
            </w:pPr>
          </w:p>
        </w:tc>
      </w:tr>
    </w:tbl>
    <w:p w:rsidR="00146463" w:rsidRDefault="00146463" w:rsidP="00A24F93">
      <w:pPr>
        <w:spacing w:after="120" w:line="240" w:lineRule="auto"/>
        <w:contextualSpacing/>
        <w:rPr>
          <w:rFonts w:ascii="Calibri" w:eastAsia="SimSun, 宋体" w:hAnsi="Calibri" w:cs="font298, 'Times New Roman'"/>
          <w:b/>
          <w:bCs/>
          <w:kern w:val="3"/>
          <w:lang w:eastAsia="zh-CN"/>
        </w:rPr>
      </w:pPr>
    </w:p>
    <w:p w:rsidR="0012386C" w:rsidRDefault="00A85569" w:rsidP="00A24F93">
      <w:pPr>
        <w:spacing w:after="120" w:line="240" w:lineRule="auto"/>
        <w:contextualSpacing/>
        <w:rPr>
          <w:rFonts w:asciiTheme="majorBidi" w:hAnsiTheme="majorBidi" w:cstheme="majorBidi"/>
          <w:kern w:val="3"/>
          <w:lang w:eastAsia="zh-CN"/>
        </w:rPr>
        <w:sectPr w:rsidR="0012386C" w:rsidSect="00376DFC">
          <w:pgSz w:w="11906" w:h="16838"/>
          <w:pgMar w:top="1134" w:right="1134" w:bottom="1134" w:left="1134" w:header="454" w:footer="709" w:gutter="0"/>
          <w:cols w:space="708"/>
          <w:docGrid w:linePitch="360"/>
        </w:sectPr>
      </w:pPr>
      <w:r w:rsidRPr="00A85569">
        <w:rPr>
          <w:rFonts w:asciiTheme="majorBidi" w:hAnsiTheme="majorBidi" w:cstheme="majorBidi"/>
          <w:noProof/>
          <w:kern w:val="3"/>
          <w:lang w:eastAsia="fr-FR"/>
        </w:rPr>
        <w:lastRenderedPageBreak/>
        <w:drawing>
          <wp:inline distT="0" distB="0" distL="0" distR="0" wp14:anchorId="740A2E3D" wp14:editId="459CCA67">
            <wp:extent cx="1609950" cy="533474"/>
            <wp:effectExtent l="0" t="0" r="9525" b="0"/>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609950" cy="533474"/>
                    </a:xfrm>
                    <a:prstGeom prst="rect">
                      <a:avLst/>
                    </a:prstGeom>
                  </pic:spPr>
                </pic:pic>
              </a:graphicData>
            </a:graphic>
          </wp:inline>
        </w:drawing>
      </w:r>
      <w:r w:rsidR="00835A0A">
        <w:rPr>
          <w:noProof/>
          <w:lang w:eastAsia="fr-FR"/>
        </w:rPr>
        <w:drawing>
          <wp:inline distT="0" distB="0" distL="0" distR="0" wp14:anchorId="2B0DAF01" wp14:editId="46FF8E2F">
            <wp:extent cx="6139180" cy="3743325"/>
            <wp:effectExtent l="0" t="0" r="13970" b="9525"/>
            <wp:docPr id="182" name="Graphique 18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id="http://schemas.microsoft.com/office/word/2016/wordml/cid" xmlns:w16se="http://schemas.microsoft.com/office/word/2015/wordml/symex" xmlns:a16="http://schemas.microsoft.com/office/drawing/2014/main" xmlns:ve="http://schemas.openxmlformats.org/markup-compatibility/2006" id="{00000000-0008-0000-06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rsidR="00932DED" w:rsidRDefault="00932DED" w:rsidP="00A24F93">
      <w:pPr>
        <w:spacing w:after="120" w:line="240" w:lineRule="auto"/>
        <w:contextualSpacing/>
        <w:rPr>
          <w:rFonts w:asciiTheme="majorBidi" w:hAnsiTheme="majorBidi" w:cstheme="majorBidi"/>
          <w:kern w:val="3"/>
          <w:lang w:eastAsia="zh-CN"/>
        </w:rPr>
      </w:pPr>
    </w:p>
    <w:p w:rsidR="00C81759" w:rsidRDefault="00C81759" w:rsidP="00C81759">
      <w:pPr>
        <w:pStyle w:val="StyleTitr1"/>
        <w:rPr>
          <w:lang w:eastAsia="zh-CN"/>
        </w:rPr>
      </w:pPr>
      <w:bookmarkStart w:id="34" w:name="_Toc94714657"/>
      <w:r w:rsidRPr="00C81759">
        <w:rPr>
          <w:lang w:eastAsia="zh-CN"/>
        </w:rPr>
        <w:t>Plan d’action</w:t>
      </w:r>
      <w:bookmarkEnd w:id="34"/>
    </w:p>
    <w:p w:rsidR="00932DED" w:rsidRDefault="00D63D41" w:rsidP="007D1243">
      <w:pPr>
        <w:pStyle w:val="StyleTitre2"/>
        <w:numPr>
          <w:ilvl w:val="0"/>
          <w:numId w:val="25"/>
        </w:numPr>
        <w:rPr>
          <w:lang w:eastAsia="zh-CN"/>
        </w:rPr>
      </w:pPr>
      <w:bookmarkStart w:id="35" w:name="_Toc94714658"/>
      <w:r w:rsidRPr="00D63D41">
        <w:rPr>
          <w:lang w:eastAsia="zh-CN"/>
        </w:rPr>
        <w:t>Objectifs de l’entreprise</w:t>
      </w:r>
      <w:bookmarkEnd w:id="35"/>
    </w:p>
    <w:tbl>
      <w:tblPr>
        <w:tblStyle w:val="Grilledutableau"/>
        <w:tblW w:w="0" w:type="auto"/>
        <w:tblLook w:val="04A0" w:firstRow="1" w:lastRow="0" w:firstColumn="1" w:lastColumn="0" w:noHBand="0" w:noVBand="1"/>
      </w:tblPr>
      <w:tblGrid>
        <w:gridCol w:w="3397"/>
        <w:gridCol w:w="3115"/>
        <w:gridCol w:w="3116"/>
      </w:tblGrid>
      <w:tr w:rsidR="00D7028A" w:rsidRPr="00C87F13" w:rsidTr="003761F7">
        <w:trPr>
          <w:trHeight w:val="340"/>
        </w:trPr>
        <w:tc>
          <w:tcPr>
            <w:tcW w:w="3397" w:type="dxa"/>
            <w:tcBorders>
              <w:top w:val="nil"/>
              <w:left w:val="nil"/>
            </w:tcBorders>
            <w:shd w:val="clear" w:color="auto" w:fill="FFFFFF" w:themeFill="background1"/>
            <w:vAlign w:val="center"/>
          </w:tcPr>
          <w:p w:rsidR="00D7028A" w:rsidRPr="00C87F13" w:rsidRDefault="00D7028A" w:rsidP="00CF7B7A">
            <w:pPr>
              <w:contextualSpacing/>
              <w:rPr>
                <w:rFonts w:asciiTheme="majorBidi" w:hAnsiTheme="majorBidi" w:cstheme="majorBidi"/>
                <w:kern w:val="3"/>
                <w:lang w:eastAsia="zh-CN"/>
              </w:rPr>
            </w:pPr>
          </w:p>
        </w:tc>
        <w:tc>
          <w:tcPr>
            <w:tcW w:w="3115" w:type="dxa"/>
            <w:shd w:val="clear" w:color="auto" w:fill="F2F2F2" w:themeFill="background1" w:themeFillShade="F2"/>
            <w:vAlign w:val="center"/>
          </w:tcPr>
          <w:p w:rsidR="00D7028A" w:rsidRPr="00C87F13" w:rsidRDefault="00D7028A" w:rsidP="00CF7B7A">
            <w:pPr>
              <w:contextualSpacing/>
              <w:rPr>
                <w:rFonts w:asciiTheme="majorBidi" w:hAnsiTheme="majorBidi" w:cstheme="majorBidi"/>
                <w:kern w:val="3"/>
                <w:lang w:eastAsia="zh-CN"/>
              </w:rPr>
            </w:pPr>
            <w:r w:rsidRPr="00D7028A">
              <w:rPr>
                <w:rFonts w:asciiTheme="majorBidi" w:hAnsiTheme="majorBidi" w:cstheme="majorBidi"/>
                <w:kern w:val="3"/>
                <w:lang w:eastAsia="zh-CN"/>
              </w:rPr>
              <w:t>Court terme : 1an</w:t>
            </w:r>
          </w:p>
        </w:tc>
        <w:tc>
          <w:tcPr>
            <w:tcW w:w="3116" w:type="dxa"/>
            <w:shd w:val="clear" w:color="auto" w:fill="F2F2F2" w:themeFill="background1" w:themeFillShade="F2"/>
            <w:vAlign w:val="center"/>
          </w:tcPr>
          <w:p w:rsidR="00D7028A" w:rsidRPr="00C87F13" w:rsidRDefault="00D7028A" w:rsidP="00CF7B7A">
            <w:pPr>
              <w:contextualSpacing/>
              <w:rPr>
                <w:rFonts w:asciiTheme="majorBidi" w:hAnsiTheme="majorBidi" w:cstheme="majorBidi"/>
                <w:kern w:val="3"/>
                <w:lang w:eastAsia="zh-CN"/>
              </w:rPr>
            </w:pPr>
            <w:r w:rsidRPr="00D7028A">
              <w:rPr>
                <w:rFonts w:asciiTheme="majorBidi" w:hAnsiTheme="majorBidi" w:cstheme="majorBidi"/>
                <w:kern w:val="3"/>
                <w:lang w:eastAsia="zh-CN"/>
              </w:rPr>
              <w:t xml:space="preserve">Moyen terme </w:t>
            </w:r>
            <w:proofErr w:type="gramStart"/>
            <w:r w:rsidRPr="00D7028A">
              <w:rPr>
                <w:rFonts w:asciiTheme="majorBidi" w:hAnsiTheme="majorBidi" w:cstheme="majorBidi"/>
                <w:kern w:val="3"/>
                <w:lang w:eastAsia="zh-CN"/>
              </w:rPr>
              <w:t>:2</w:t>
            </w:r>
            <w:proofErr w:type="gramEnd"/>
            <w:r w:rsidRPr="00D7028A">
              <w:rPr>
                <w:rFonts w:asciiTheme="majorBidi" w:hAnsiTheme="majorBidi" w:cstheme="majorBidi"/>
                <w:kern w:val="3"/>
                <w:lang w:eastAsia="zh-CN"/>
              </w:rPr>
              <w:t xml:space="preserve"> à 3ans</w:t>
            </w:r>
          </w:p>
        </w:tc>
      </w:tr>
      <w:tr w:rsidR="00D7028A" w:rsidRPr="00C87F13" w:rsidTr="00CF7B7A">
        <w:trPr>
          <w:trHeight w:val="283"/>
        </w:trPr>
        <w:tc>
          <w:tcPr>
            <w:tcW w:w="3397" w:type="dxa"/>
            <w:shd w:val="clear" w:color="auto" w:fill="F2F2F2" w:themeFill="background1" w:themeFillShade="F2"/>
          </w:tcPr>
          <w:p w:rsidR="00D7028A" w:rsidRPr="00C87F13" w:rsidRDefault="00D7028A" w:rsidP="00CF7B7A">
            <w:pPr>
              <w:contextualSpacing/>
              <w:rPr>
                <w:rFonts w:asciiTheme="majorBidi" w:hAnsiTheme="majorBidi" w:cstheme="majorBidi"/>
                <w:kern w:val="3"/>
                <w:lang w:eastAsia="zh-CN"/>
              </w:rPr>
            </w:pPr>
            <w:r w:rsidRPr="00C87F13">
              <w:rPr>
                <w:rFonts w:asciiTheme="majorBidi" w:hAnsiTheme="majorBidi" w:cstheme="majorBidi"/>
                <w:kern w:val="3"/>
                <w:lang w:eastAsia="zh-CN"/>
              </w:rPr>
              <w:t>Territoire visé</w:t>
            </w:r>
          </w:p>
        </w:tc>
        <w:tc>
          <w:tcPr>
            <w:tcW w:w="3115" w:type="dxa"/>
          </w:tcPr>
          <w:p w:rsidR="00D7028A" w:rsidRPr="00C87F13" w:rsidRDefault="00610FEC" w:rsidP="00CF7B7A">
            <w:pPr>
              <w:contextualSpacing/>
              <w:rPr>
                <w:rFonts w:asciiTheme="majorBidi" w:hAnsiTheme="majorBidi" w:cstheme="majorBidi"/>
                <w:kern w:val="3"/>
                <w:lang w:eastAsia="zh-CN"/>
              </w:rPr>
            </w:pPr>
            <w:r>
              <w:rPr>
                <w:rFonts w:asciiTheme="majorBidi" w:hAnsiTheme="majorBidi" w:cstheme="majorBidi"/>
                <w:kern w:val="3"/>
                <w:lang w:eastAsia="zh-CN"/>
              </w:rPr>
              <w:t>Marché Tunisien</w:t>
            </w:r>
          </w:p>
        </w:tc>
        <w:tc>
          <w:tcPr>
            <w:tcW w:w="3116" w:type="dxa"/>
          </w:tcPr>
          <w:p w:rsidR="00D7028A" w:rsidRPr="00C87F13" w:rsidRDefault="00610FEC" w:rsidP="00CF7B7A">
            <w:pPr>
              <w:contextualSpacing/>
              <w:rPr>
                <w:rFonts w:asciiTheme="majorBidi" w:hAnsiTheme="majorBidi" w:cstheme="majorBidi"/>
                <w:kern w:val="3"/>
                <w:lang w:eastAsia="zh-CN"/>
              </w:rPr>
            </w:pPr>
            <w:r>
              <w:rPr>
                <w:rFonts w:asciiTheme="majorBidi" w:hAnsiTheme="majorBidi" w:cstheme="majorBidi"/>
                <w:kern w:val="3"/>
                <w:lang w:eastAsia="zh-CN"/>
              </w:rPr>
              <w:t>Marché européen</w:t>
            </w:r>
          </w:p>
        </w:tc>
      </w:tr>
      <w:tr w:rsidR="00610FEC" w:rsidRPr="00C87F13" w:rsidTr="00CF7B7A">
        <w:trPr>
          <w:trHeight w:val="283"/>
        </w:trPr>
        <w:tc>
          <w:tcPr>
            <w:tcW w:w="3397" w:type="dxa"/>
            <w:shd w:val="clear" w:color="auto" w:fill="F2F2F2" w:themeFill="background1" w:themeFillShade="F2"/>
          </w:tcPr>
          <w:p w:rsidR="00610FEC" w:rsidRPr="00C87F13" w:rsidRDefault="00610FEC" w:rsidP="00CF7B7A">
            <w:pPr>
              <w:contextualSpacing/>
              <w:rPr>
                <w:rFonts w:asciiTheme="majorBidi" w:hAnsiTheme="majorBidi" w:cstheme="majorBidi"/>
                <w:kern w:val="3"/>
                <w:lang w:eastAsia="zh-CN"/>
              </w:rPr>
            </w:pPr>
            <w:r w:rsidRPr="00C87F13">
              <w:rPr>
                <w:rFonts w:asciiTheme="majorBidi" w:hAnsiTheme="majorBidi" w:cstheme="majorBidi"/>
                <w:kern w:val="3"/>
                <w:lang w:eastAsia="zh-CN"/>
              </w:rPr>
              <w:t>Offre (Produits ou services offerts)</w:t>
            </w:r>
          </w:p>
        </w:tc>
        <w:tc>
          <w:tcPr>
            <w:tcW w:w="3115" w:type="dxa"/>
          </w:tcPr>
          <w:p w:rsidR="00610FEC" w:rsidRPr="00C87F13" w:rsidRDefault="00610FEC" w:rsidP="00CF7B7A">
            <w:pPr>
              <w:contextualSpacing/>
              <w:rPr>
                <w:rFonts w:asciiTheme="majorBidi" w:hAnsiTheme="majorBidi" w:cstheme="majorBidi"/>
                <w:kern w:val="3"/>
                <w:lang w:eastAsia="zh-CN"/>
              </w:rPr>
            </w:pPr>
            <w:r>
              <w:rPr>
                <w:rFonts w:asciiTheme="majorBidi" w:hAnsiTheme="majorBidi" w:cstheme="majorBidi"/>
                <w:kern w:val="3"/>
                <w:lang w:eastAsia="zh-CN"/>
              </w:rPr>
              <w:t>Suspension intelligente</w:t>
            </w:r>
          </w:p>
        </w:tc>
        <w:tc>
          <w:tcPr>
            <w:tcW w:w="3116" w:type="dxa"/>
          </w:tcPr>
          <w:p w:rsidR="00610FEC" w:rsidRPr="00C87F13" w:rsidRDefault="00610FEC" w:rsidP="00014554">
            <w:pPr>
              <w:contextualSpacing/>
              <w:rPr>
                <w:rFonts w:asciiTheme="majorBidi" w:hAnsiTheme="majorBidi" w:cstheme="majorBidi"/>
                <w:kern w:val="3"/>
                <w:lang w:eastAsia="zh-CN"/>
              </w:rPr>
            </w:pPr>
            <w:r>
              <w:rPr>
                <w:rFonts w:asciiTheme="majorBidi" w:hAnsiTheme="majorBidi" w:cstheme="majorBidi"/>
                <w:kern w:val="3"/>
                <w:lang w:eastAsia="zh-CN"/>
              </w:rPr>
              <w:t>Suspension intelligente</w:t>
            </w:r>
          </w:p>
        </w:tc>
      </w:tr>
      <w:tr w:rsidR="00610FEC" w:rsidRPr="00C87F13" w:rsidTr="00CF7B7A">
        <w:trPr>
          <w:trHeight w:val="283"/>
        </w:trPr>
        <w:tc>
          <w:tcPr>
            <w:tcW w:w="3397" w:type="dxa"/>
            <w:shd w:val="clear" w:color="auto" w:fill="F2F2F2" w:themeFill="background1" w:themeFillShade="F2"/>
          </w:tcPr>
          <w:p w:rsidR="00610FEC" w:rsidRPr="00C87F13" w:rsidRDefault="00610FEC" w:rsidP="00CF7B7A">
            <w:pPr>
              <w:contextualSpacing/>
              <w:rPr>
                <w:rFonts w:asciiTheme="majorBidi" w:hAnsiTheme="majorBidi" w:cstheme="majorBidi"/>
                <w:kern w:val="3"/>
                <w:lang w:eastAsia="zh-CN"/>
              </w:rPr>
            </w:pPr>
            <w:r w:rsidRPr="00C87F13">
              <w:rPr>
                <w:rFonts w:asciiTheme="majorBidi" w:hAnsiTheme="majorBidi" w:cstheme="majorBidi"/>
                <w:kern w:val="3"/>
                <w:lang w:eastAsia="zh-CN"/>
              </w:rPr>
              <w:t>Ventes prévues par produit ou service</w:t>
            </w:r>
          </w:p>
        </w:tc>
        <w:tc>
          <w:tcPr>
            <w:tcW w:w="3115" w:type="dxa"/>
          </w:tcPr>
          <w:p w:rsidR="00610FEC" w:rsidRPr="00C87F13" w:rsidRDefault="00825DE9" w:rsidP="00CF7B7A">
            <w:pPr>
              <w:contextualSpacing/>
              <w:rPr>
                <w:rFonts w:asciiTheme="majorBidi" w:hAnsiTheme="majorBidi" w:cstheme="majorBidi"/>
                <w:kern w:val="3"/>
                <w:lang w:eastAsia="zh-CN"/>
              </w:rPr>
            </w:pPr>
            <w:r>
              <w:rPr>
                <w:rFonts w:asciiTheme="majorBidi" w:hAnsiTheme="majorBidi" w:cstheme="majorBidi"/>
                <w:kern w:val="3"/>
                <w:lang w:eastAsia="zh-CN"/>
              </w:rPr>
              <w:t>30</w:t>
            </w:r>
          </w:p>
        </w:tc>
        <w:tc>
          <w:tcPr>
            <w:tcW w:w="3116" w:type="dxa"/>
          </w:tcPr>
          <w:p w:rsidR="00610FEC" w:rsidRPr="00C87F13" w:rsidRDefault="00825DE9" w:rsidP="00CF7B7A">
            <w:pPr>
              <w:contextualSpacing/>
              <w:rPr>
                <w:rFonts w:asciiTheme="majorBidi" w:hAnsiTheme="majorBidi" w:cstheme="majorBidi"/>
                <w:kern w:val="3"/>
                <w:lang w:eastAsia="zh-CN"/>
              </w:rPr>
            </w:pPr>
            <w:r>
              <w:rPr>
                <w:rFonts w:asciiTheme="majorBidi" w:hAnsiTheme="majorBidi" w:cstheme="majorBidi"/>
                <w:kern w:val="3"/>
                <w:lang w:eastAsia="zh-CN"/>
              </w:rPr>
              <w:t>50</w:t>
            </w:r>
          </w:p>
        </w:tc>
      </w:tr>
      <w:tr w:rsidR="00610FEC" w:rsidRPr="00C87F13" w:rsidTr="00CF7B7A">
        <w:trPr>
          <w:trHeight w:val="283"/>
        </w:trPr>
        <w:tc>
          <w:tcPr>
            <w:tcW w:w="3397" w:type="dxa"/>
            <w:shd w:val="clear" w:color="auto" w:fill="F2F2F2" w:themeFill="background1" w:themeFillShade="F2"/>
          </w:tcPr>
          <w:p w:rsidR="00610FEC" w:rsidRPr="00C87F13" w:rsidRDefault="00610FEC" w:rsidP="00CF7B7A">
            <w:pPr>
              <w:contextualSpacing/>
              <w:rPr>
                <w:rFonts w:asciiTheme="majorBidi" w:hAnsiTheme="majorBidi" w:cstheme="majorBidi"/>
                <w:kern w:val="3"/>
                <w:lang w:eastAsia="zh-CN"/>
              </w:rPr>
            </w:pPr>
            <w:r w:rsidRPr="00C87F13">
              <w:rPr>
                <w:rFonts w:asciiTheme="majorBidi" w:hAnsiTheme="majorBidi" w:cstheme="majorBidi"/>
                <w:kern w:val="3"/>
                <w:lang w:eastAsia="zh-CN"/>
              </w:rPr>
              <w:t>Nombre de client par an</w:t>
            </w:r>
          </w:p>
        </w:tc>
        <w:tc>
          <w:tcPr>
            <w:tcW w:w="3115" w:type="dxa"/>
          </w:tcPr>
          <w:p w:rsidR="00610FEC" w:rsidRPr="00C87F13" w:rsidRDefault="00B27763" w:rsidP="00CF7B7A">
            <w:pPr>
              <w:contextualSpacing/>
              <w:rPr>
                <w:rFonts w:asciiTheme="majorBidi" w:hAnsiTheme="majorBidi" w:cstheme="majorBidi"/>
                <w:kern w:val="3"/>
                <w:lang w:eastAsia="zh-CN"/>
              </w:rPr>
            </w:pPr>
            <w:r>
              <w:rPr>
                <w:rFonts w:asciiTheme="majorBidi" w:hAnsiTheme="majorBidi" w:cstheme="majorBidi"/>
                <w:kern w:val="3"/>
                <w:lang w:eastAsia="zh-CN"/>
              </w:rPr>
              <w:t>30</w:t>
            </w:r>
          </w:p>
        </w:tc>
        <w:tc>
          <w:tcPr>
            <w:tcW w:w="3116" w:type="dxa"/>
          </w:tcPr>
          <w:p w:rsidR="00610FEC" w:rsidRPr="00C87F13" w:rsidRDefault="00B27763" w:rsidP="00CF7B7A">
            <w:pPr>
              <w:contextualSpacing/>
              <w:rPr>
                <w:rFonts w:asciiTheme="majorBidi" w:hAnsiTheme="majorBidi" w:cstheme="majorBidi"/>
                <w:kern w:val="3"/>
                <w:lang w:eastAsia="zh-CN"/>
              </w:rPr>
            </w:pPr>
            <w:r>
              <w:rPr>
                <w:rFonts w:asciiTheme="majorBidi" w:hAnsiTheme="majorBidi" w:cstheme="majorBidi"/>
                <w:kern w:val="3"/>
                <w:lang w:eastAsia="zh-CN"/>
              </w:rPr>
              <w:t>50</w:t>
            </w:r>
          </w:p>
        </w:tc>
      </w:tr>
      <w:tr w:rsidR="00610FEC" w:rsidRPr="00C87F13" w:rsidTr="00CF7B7A">
        <w:trPr>
          <w:trHeight w:val="283"/>
        </w:trPr>
        <w:tc>
          <w:tcPr>
            <w:tcW w:w="3397" w:type="dxa"/>
            <w:shd w:val="clear" w:color="auto" w:fill="F2F2F2" w:themeFill="background1" w:themeFillShade="F2"/>
          </w:tcPr>
          <w:p w:rsidR="00610FEC" w:rsidRPr="00C87F13" w:rsidRDefault="00610FEC" w:rsidP="00CF7B7A">
            <w:pPr>
              <w:contextualSpacing/>
              <w:rPr>
                <w:rFonts w:asciiTheme="majorBidi" w:hAnsiTheme="majorBidi" w:cstheme="majorBidi"/>
                <w:kern w:val="3"/>
                <w:lang w:eastAsia="zh-CN"/>
              </w:rPr>
            </w:pPr>
            <w:r w:rsidRPr="00C87F13">
              <w:rPr>
                <w:rFonts w:asciiTheme="majorBidi" w:hAnsiTheme="majorBidi" w:cstheme="majorBidi"/>
                <w:kern w:val="3"/>
                <w:lang w:eastAsia="zh-CN"/>
              </w:rPr>
              <w:t>Création d’emploi</w:t>
            </w:r>
          </w:p>
        </w:tc>
        <w:tc>
          <w:tcPr>
            <w:tcW w:w="3115" w:type="dxa"/>
          </w:tcPr>
          <w:p w:rsidR="00610FEC" w:rsidRPr="00C87F13" w:rsidRDefault="00D53F48" w:rsidP="00CF7B7A">
            <w:pPr>
              <w:contextualSpacing/>
              <w:rPr>
                <w:rFonts w:asciiTheme="majorBidi" w:hAnsiTheme="majorBidi" w:cstheme="majorBidi"/>
                <w:kern w:val="3"/>
                <w:lang w:eastAsia="zh-CN"/>
              </w:rPr>
            </w:pPr>
            <w:r>
              <w:rPr>
                <w:rFonts w:asciiTheme="majorBidi" w:hAnsiTheme="majorBidi" w:cstheme="majorBidi"/>
                <w:kern w:val="3"/>
                <w:lang w:eastAsia="zh-CN"/>
              </w:rPr>
              <w:t xml:space="preserve">7 </w:t>
            </w:r>
            <w:proofErr w:type="gramStart"/>
            <w:r w:rsidR="00610FEC">
              <w:rPr>
                <w:rFonts w:asciiTheme="majorBidi" w:hAnsiTheme="majorBidi" w:cstheme="majorBidi"/>
                <w:kern w:val="3"/>
                <w:lang w:eastAsia="zh-CN"/>
              </w:rPr>
              <w:t>employé</w:t>
            </w:r>
            <w:proofErr w:type="gramEnd"/>
          </w:p>
        </w:tc>
        <w:tc>
          <w:tcPr>
            <w:tcW w:w="3116" w:type="dxa"/>
          </w:tcPr>
          <w:p w:rsidR="00610FEC" w:rsidRPr="00C87F13" w:rsidRDefault="00D53F48" w:rsidP="00014554">
            <w:pPr>
              <w:contextualSpacing/>
              <w:rPr>
                <w:rFonts w:asciiTheme="majorBidi" w:hAnsiTheme="majorBidi" w:cstheme="majorBidi"/>
                <w:kern w:val="3"/>
                <w:lang w:eastAsia="zh-CN"/>
              </w:rPr>
            </w:pPr>
            <w:r>
              <w:rPr>
                <w:rFonts w:asciiTheme="majorBidi" w:hAnsiTheme="majorBidi" w:cstheme="majorBidi"/>
                <w:kern w:val="3"/>
                <w:lang w:eastAsia="zh-CN"/>
              </w:rPr>
              <w:t>8</w:t>
            </w:r>
            <w:r w:rsidR="00610FEC">
              <w:rPr>
                <w:rFonts w:asciiTheme="majorBidi" w:hAnsiTheme="majorBidi" w:cstheme="majorBidi"/>
                <w:kern w:val="3"/>
                <w:lang w:eastAsia="zh-CN"/>
              </w:rPr>
              <w:t>employé</w:t>
            </w:r>
          </w:p>
        </w:tc>
      </w:tr>
      <w:tr w:rsidR="00610FEC" w:rsidRPr="00C87F13" w:rsidTr="00CF7B7A">
        <w:trPr>
          <w:trHeight w:val="283"/>
        </w:trPr>
        <w:tc>
          <w:tcPr>
            <w:tcW w:w="3397" w:type="dxa"/>
            <w:shd w:val="clear" w:color="auto" w:fill="F2F2F2" w:themeFill="background1" w:themeFillShade="F2"/>
          </w:tcPr>
          <w:p w:rsidR="00610FEC" w:rsidRPr="00C87F13" w:rsidRDefault="00610FEC" w:rsidP="00CF7B7A">
            <w:pPr>
              <w:contextualSpacing/>
              <w:rPr>
                <w:rFonts w:asciiTheme="majorBidi" w:hAnsiTheme="majorBidi" w:cstheme="majorBidi"/>
                <w:kern w:val="3"/>
                <w:lang w:eastAsia="zh-CN"/>
              </w:rPr>
            </w:pPr>
            <w:r w:rsidRPr="00C87F13">
              <w:rPr>
                <w:rFonts w:asciiTheme="majorBidi" w:hAnsiTheme="majorBidi" w:cstheme="majorBidi"/>
                <w:kern w:val="3"/>
                <w:lang w:eastAsia="zh-CN"/>
              </w:rPr>
              <w:t>Emplacement ou distribution</w:t>
            </w:r>
          </w:p>
        </w:tc>
        <w:tc>
          <w:tcPr>
            <w:tcW w:w="3115" w:type="dxa"/>
          </w:tcPr>
          <w:p w:rsidR="00610FEC" w:rsidRPr="00C87F13" w:rsidRDefault="00E64684" w:rsidP="00CF7B7A">
            <w:pPr>
              <w:contextualSpacing/>
              <w:rPr>
                <w:rFonts w:asciiTheme="majorBidi" w:hAnsiTheme="majorBidi" w:cstheme="majorBidi"/>
                <w:kern w:val="3"/>
                <w:lang w:eastAsia="zh-CN"/>
              </w:rPr>
            </w:pPr>
            <w:r>
              <w:rPr>
                <w:rFonts w:asciiTheme="majorBidi" w:hAnsiTheme="majorBidi" w:cstheme="majorBidi"/>
                <w:kern w:val="3"/>
                <w:lang w:eastAsia="zh-CN"/>
              </w:rPr>
              <w:t xml:space="preserve">Atelier installé à Tunis </w:t>
            </w:r>
          </w:p>
        </w:tc>
        <w:tc>
          <w:tcPr>
            <w:tcW w:w="3116" w:type="dxa"/>
          </w:tcPr>
          <w:p w:rsidR="00610FEC" w:rsidRPr="00C87F13" w:rsidRDefault="00E64684" w:rsidP="00CF7B7A">
            <w:pPr>
              <w:contextualSpacing/>
              <w:rPr>
                <w:rFonts w:asciiTheme="majorBidi" w:hAnsiTheme="majorBidi" w:cstheme="majorBidi"/>
                <w:kern w:val="3"/>
                <w:lang w:eastAsia="zh-CN"/>
              </w:rPr>
            </w:pPr>
            <w:r>
              <w:rPr>
                <w:rFonts w:asciiTheme="majorBidi" w:hAnsiTheme="majorBidi" w:cstheme="majorBidi"/>
                <w:kern w:val="3"/>
                <w:lang w:eastAsia="zh-CN"/>
              </w:rPr>
              <w:t xml:space="preserve">Atelier installé à Tunis </w:t>
            </w:r>
          </w:p>
        </w:tc>
      </w:tr>
      <w:tr w:rsidR="00610FEC" w:rsidRPr="00C87F13" w:rsidTr="00CF7B7A">
        <w:trPr>
          <w:trHeight w:val="283"/>
        </w:trPr>
        <w:tc>
          <w:tcPr>
            <w:tcW w:w="3397" w:type="dxa"/>
            <w:shd w:val="clear" w:color="auto" w:fill="F2F2F2" w:themeFill="background1" w:themeFillShade="F2"/>
          </w:tcPr>
          <w:p w:rsidR="00610FEC" w:rsidRPr="00C87F13" w:rsidRDefault="00610FEC" w:rsidP="00CF7B7A">
            <w:pPr>
              <w:contextualSpacing/>
              <w:rPr>
                <w:rFonts w:asciiTheme="majorBidi" w:hAnsiTheme="majorBidi" w:cstheme="majorBidi"/>
                <w:kern w:val="3"/>
                <w:lang w:eastAsia="zh-CN"/>
              </w:rPr>
            </w:pPr>
            <w:r w:rsidRPr="00C87F13">
              <w:rPr>
                <w:rFonts w:asciiTheme="majorBidi" w:hAnsiTheme="majorBidi" w:cstheme="majorBidi"/>
                <w:kern w:val="3"/>
                <w:lang w:eastAsia="zh-CN"/>
              </w:rPr>
              <w:t>Stratégie de communication</w:t>
            </w:r>
          </w:p>
        </w:tc>
        <w:tc>
          <w:tcPr>
            <w:tcW w:w="3115" w:type="dxa"/>
          </w:tcPr>
          <w:p w:rsidR="00610FEC" w:rsidRPr="00C87F13" w:rsidRDefault="00E64684" w:rsidP="00CF7B7A">
            <w:pPr>
              <w:contextualSpacing/>
              <w:rPr>
                <w:rFonts w:asciiTheme="majorBidi" w:hAnsiTheme="majorBidi" w:cstheme="majorBidi"/>
                <w:kern w:val="3"/>
                <w:lang w:eastAsia="zh-CN"/>
              </w:rPr>
            </w:pPr>
            <w:r>
              <w:rPr>
                <w:rFonts w:asciiTheme="majorBidi" w:hAnsiTheme="majorBidi" w:cstheme="majorBidi"/>
                <w:kern w:val="3"/>
                <w:lang w:eastAsia="zh-CN"/>
              </w:rPr>
              <w:t xml:space="preserve">Site internet – réseaux sociaux- sites professionnels – Foires et salons des experts </w:t>
            </w:r>
          </w:p>
        </w:tc>
        <w:tc>
          <w:tcPr>
            <w:tcW w:w="3116" w:type="dxa"/>
          </w:tcPr>
          <w:p w:rsidR="00610FEC" w:rsidRPr="00C87F13" w:rsidRDefault="00E64684" w:rsidP="00014554">
            <w:pPr>
              <w:contextualSpacing/>
              <w:rPr>
                <w:rFonts w:asciiTheme="majorBidi" w:hAnsiTheme="majorBidi" w:cstheme="majorBidi"/>
                <w:kern w:val="3"/>
                <w:lang w:eastAsia="zh-CN"/>
              </w:rPr>
            </w:pPr>
            <w:r>
              <w:rPr>
                <w:rFonts w:asciiTheme="majorBidi" w:hAnsiTheme="majorBidi" w:cstheme="majorBidi"/>
                <w:kern w:val="3"/>
                <w:lang w:eastAsia="zh-CN"/>
              </w:rPr>
              <w:t>Site internet – réseaux sociaux- sites professionnels – Foires et salons des experts</w:t>
            </w:r>
          </w:p>
        </w:tc>
      </w:tr>
      <w:tr w:rsidR="00610FEC" w:rsidRPr="00C87F13" w:rsidTr="00CF7B7A">
        <w:trPr>
          <w:trHeight w:val="283"/>
        </w:trPr>
        <w:tc>
          <w:tcPr>
            <w:tcW w:w="3397" w:type="dxa"/>
            <w:shd w:val="clear" w:color="auto" w:fill="F2F2F2" w:themeFill="background1" w:themeFillShade="F2"/>
          </w:tcPr>
          <w:p w:rsidR="00610FEC" w:rsidRPr="00C87F13" w:rsidRDefault="00610FEC" w:rsidP="00CF7B7A">
            <w:pPr>
              <w:contextualSpacing/>
              <w:rPr>
                <w:rFonts w:asciiTheme="majorBidi" w:hAnsiTheme="majorBidi" w:cstheme="majorBidi"/>
                <w:kern w:val="3"/>
                <w:lang w:eastAsia="zh-CN"/>
              </w:rPr>
            </w:pPr>
            <w:r w:rsidRPr="00C87F13">
              <w:rPr>
                <w:rFonts w:asciiTheme="majorBidi" w:hAnsiTheme="majorBidi" w:cstheme="majorBidi"/>
                <w:kern w:val="3"/>
                <w:lang w:eastAsia="zh-CN"/>
              </w:rPr>
              <w:t xml:space="preserve">Chiffre d’affaires </w:t>
            </w:r>
            <w:r w:rsidRPr="00D7028A">
              <w:rPr>
                <w:rFonts w:asciiTheme="majorBidi" w:hAnsiTheme="majorBidi" w:cstheme="majorBidi"/>
                <w:kern w:val="3"/>
                <w:lang w:eastAsia="zh-CN"/>
              </w:rPr>
              <w:t>prévisionnel</w:t>
            </w:r>
          </w:p>
        </w:tc>
        <w:tc>
          <w:tcPr>
            <w:tcW w:w="3115" w:type="dxa"/>
          </w:tcPr>
          <w:p w:rsidR="00610FEC" w:rsidRPr="00C87F13" w:rsidRDefault="00610FEC" w:rsidP="00CF7B7A">
            <w:pPr>
              <w:contextualSpacing/>
              <w:rPr>
                <w:rFonts w:asciiTheme="majorBidi" w:hAnsiTheme="majorBidi" w:cstheme="majorBidi"/>
                <w:kern w:val="3"/>
                <w:lang w:eastAsia="zh-CN"/>
              </w:rPr>
            </w:pPr>
          </w:p>
        </w:tc>
        <w:tc>
          <w:tcPr>
            <w:tcW w:w="3116" w:type="dxa"/>
          </w:tcPr>
          <w:p w:rsidR="00610FEC" w:rsidRPr="00C87F13" w:rsidRDefault="00610FEC" w:rsidP="00CF7B7A">
            <w:pPr>
              <w:contextualSpacing/>
              <w:rPr>
                <w:rFonts w:asciiTheme="majorBidi" w:hAnsiTheme="majorBidi" w:cstheme="majorBidi"/>
                <w:kern w:val="3"/>
                <w:lang w:eastAsia="zh-CN"/>
              </w:rPr>
            </w:pPr>
          </w:p>
        </w:tc>
      </w:tr>
    </w:tbl>
    <w:p w:rsidR="00D63D41" w:rsidRDefault="00D63D41" w:rsidP="00A24F93">
      <w:pPr>
        <w:spacing w:after="120" w:line="240" w:lineRule="auto"/>
        <w:contextualSpacing/>
        <w:rPr>
          <w:rFonts w:asciiTheme="majorBidi" w:hAnsiTheme="majorBidi" w:cstheme="majorBidi"/>
          <w:kern w:val="3"/>
          <w:lang w:eastAsia="zh-CN"/>
        </w:rPr>
      </w:pPr>
    </w:p>
    <w:p w:rsidR="008E2CC0" w:rsidRDefault="008E2CC0" w:rsidP="008E2CC0">
      <w:pPr>
        <w:pStyle w:val="StyleTitre2"/>
        <w:rPr>
          <w:lang w:eastAsia="zh-CN"/>
        </w:rPr>
      </w:pPr>
      <w:bookmarkStart w:id="36" w:name="_Toc94714659"/>
      <w:r w:rsidRPr="008E2CC0">
        <w:rPr>
          <w:lang w:eastAsia="zh-CN"/>
        </w:rPr>
        <w:t>Calendrier de réalisation</w:t>
      </w:r>
      <w:bookmarkEnd w:id="36"/>
    </w:p>
    <w:tbl>
      <w:tblPr>
        <w:tblStyle w:val="Grilledutableau"/>
        <w:tblW w:w="5000" w:type="pct"/>
        <w:tblLook w:val="04A0" w:firstRow="1" w:lastRow="0" w:firstColumn="1" w:lastColumn="0" w:noHBand="0" w:noVBand="1"/>
      </w:tblPr>
      <w:tblGrid>
        <w:gridCol w:w="6669"/>
        <w:gridCol w:w="3185"/>
      </w:tblGrid>
      <w:tr w:rsidR="00CF7B7A" w:rsidRPr="00CF7B7A" w:rsidTr="00756A8E">
        <w:trPr>
          <w:trHeight w:val="340"/>
        </w:trPr>
        <w:tc>
          <w:tcPr>
            <w:tcW w:w="3384" w:type="pct"/>
            <w:shd w:val="clear" w:color="auto" w:fill="F2F2F2" w:themeFill="background1" w:themeFillShade="F2"/>
            <w:vAlign w:val="center"/>
          </w:tcPr>
          <w:p w:rsidR="00CF7B7A" w:rsidRPr="00CF7B7A" w:rsidRDefault="00CF7B7A" w:rsidP="00756A8E">
            <w:pPr>
              <w:contextualSpacing/>
              <w:jc w:val="center"/>
              <w:rPr>
                <w:rFonts w:asciiTheme="majorBidi" w:hAnsiTheme="majorBidi" w:cstheme="majorBidi"/>
                <w:kern w:val="3"/>
                <w:lang w:eastAsia="zh-CN"/>
              </w:rPr>
            </w:pPr>
            <w:r w:rsidRPr="00CF7B7A">
              <w:rPr>
                <w:rFonts w:asciiTheme="majorBidi" w:hAnsiTheme="majorBidi" w:cstheme="majorBidi"/>
                <w:kern w:val="3"/>
                <w:lang w:eastAsia="zh-CN"/>
              </w:rPr>
              <w:t>Etapes d’activité à réaliser</w:t>
            </w:r>
          </w:p>
        </w:tc>
        <w:tc>
          <w:tcPr>
            <w:tcW w:w="1616" w:type="pct"/>
            <w:shd w:val="clear" w:color="auto" w:fill="F2F2F2" w:themeFill="background1" w:themeFillShade="F2"/>
            <w:vAlign w:val="center"/>
          </w:tcPr>
          <w:p w:rsidR="00CF7B7A" w:rsidRPr="00CF7B7A" w:rsidRDefault="00CF7B7A" w:rsidP="00756A8E">
            <w:pPr>
              <w:contextualSpacing/>
              <w:jc w:val="center"/>
              <w:rPr>
                <w:rFonts w:asciiTheme="majorBidi" w:hAnsiTheme="majorBidi" w:cstheme="majorBidi"/>
                <w:kern w:val="3"/>
                <w:lang w:eastAsia="zh-CN"/>
              </w:rPr>
            </w:pPr>
            <w:r w:rsidRPr="00CF7B7A">
              <w:rPr>
                <w:rFonts w:asciiTheme="majorBidi" w:hAnsiTheme="majorBidi" w:cstheme="majorBidi"/>
                <w:kern w:val="3"/>
                <w:lang w:eastAsia="zh-CN"/>
              </w:rPr>
              <w:t>Échéancier</w:t>
            </w: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Diffuser les sondages et compiler les données</w:t>
            </w:r>
          </w:p>
        </w:tc>
        <w:tc>
          <w:tcPr>
            <w:tcW w:w="1616" w:type="pct"/>
            <w:vAlign w:val="center"/>
          </w:tcPr>
          <w:p w:rsidR="00CF7B7A" w:rsidRPr="00CF7B7A" w:rsidRDefault="00893105" w:rsidP="00CF7B7A">
            <w:pPr>
              <w:contextualSpacing/>
              <w:rPr>
                <w:rFonts w:asciiTheme="majorBidi" w:hAnsiTheme="majorBidi" w:cstheme="majorBidi"/>
                <w:kern w:val="3"/>
                <w:lang w:eastAsia="zh-CN"/>
              </w:rPr>
            </w:pPr>
            <w:r>
              <w:rPr>
                <w:rFonts w:asciiTheme="majorBidi" w:hAnsiTheme="majorBidi" w:cstheme="majorBidi"/>
                <w:kern w:val="3"/>
                <w:lang w:eastAsia="zh-CN"/>
              </w:rPr>
              <w:t>Décembre 2022</w:t>
            </w: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Faire des tests des produits et des services avec des clients réels</w:t>
            </w:r>
          </w:p>
        </w:tc>
        <w:tc>
          <w:tcPr>
            <w:tcW w:w="1616" w:type="pct"/>
            <w:vAlign w:val="center"/>
          </w:tcPr>
          <w:p w:rsidR="00CF7B7A" w:rsidRPr="00CF7B7A" w:rsidRDefault="00893105" w:rsidP="00CF7B7A">
            <w:pPr>
              <w:contextualSpacing/>
              <w:rPr>
                <w:rFonts w:asciiTheme="majorBidi" w:hAnsiTheme="majorBidi" w:cstheme="majorBidi"/>
                <w:kern w:val="3"/>
                <w:lang w:eastAsia="zh-CN"/>
              </w:rPr>
            </w:pPr>
            <w:r>
              <w:rPr>
                <w:rFonts w:asciiTheme="majorBidi" w:hAnsiTheme="majorBidi" w:cstheme="majorBidi"/>
                <w:kern w:val="3"/>
                <w:lang w:eastAsia="zh-CN"/>
              </w:rPr>
              <w:t>Juin 2023</w:t>
            </w: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Finaliser le plan d’affaires</w:t>
            </w:r>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Choisir la localisation et obtenir le permis municipal, rénovation et autres</w:t>
            </w:r>
          </w:p>
        </w:tc>
        <w:tc>
          <w:tcPr>
            <w:tcW w:w="1616" w:type="pct"/>
            <w:vAlign w:val="center"/>
          </w:tcPr>
          <w:p w:rsidR="00CF7B7A" w:rsidRPr="00CF7B7A" w:rsidRDefault="009E2EE3" w:rsidP="00CF7B7A">
            <w:pPr>
              <w:contextualSpacing/>
              <w:rPr>
                <w:rFonts w:asciiTheme="majorBidi" w:hAnsiTheme="majorBidi" w:cstheme="majorBidi"/>
                <w:kern w:val="3"/>
                <w:lang w:eastAsia="zh-CN"/>
              </w:rPr>
            </w:pPr>
            <w:r>
              <w:rPr>
                <w:rFonts w:asciiTheme="majorBidi" w:hAnsiTheme="majorBidi" w:cstheme="majorBidi"/>
                <w:kern w:val="3"/>
                <w:lang w:eastAsia="zh-CN"/>
              </w:rPr>
              <w:t>Juillet</w:t>
            </w:r>
            <w:r w:rsidR="00893105">
              <w:rPr>
                <w:rFonts w:asciiTheme="majorBidi" w:hAnsiTheme="majorBidi" w:cstheme="majorBidi"/>
                <w:kern w:val="3"/>
                <w:lang w:eastAsia="zh-CN"/>
              </w:rPr>
              <w:t xml:space="preserve"> 2023</w:t>
            </w: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Rechercher le financement</w:t>
            </w:r>
          </w:p>
        </w:tc>
        <w:tc>
          <w:tcPr>
            <w:tcW w:w="1616" w:type="pct"/>
            <w:vAlign w:val="center"/>
          </w:tcPr>
          <w:p w:rsidR="00CF7B7A" w:rsidRPr="00CF7B7A" w:rsidRDefault="00893105" w:rsidP="00CF7B7A">
            <w:pPr>
              <w:contextualSpacing/>
              <w:rPr>
                <w:rFonts w:asciiTheme="majorBidi" w:hAnsiTheme="majorBidi" w:cstheme="majorBidi"/>
                <w:kern w:val="3"/>
                <w:lang w:eastAsia="zh-CN"/>
              </w:rPr>
            </w:pPr>
            <w:r>
              <w:rPr>
                <w:rFonts w:asciiTheme="majorBidi" w:hAnsiTheme="majorBidi" w:cstheme="majorBidi"/>
                <w:kern w:val="3"/>
                <w:lang w:eastAsia="zh-CN"/>
              </w:rPr>
              <w:t>Janvier 2023</w:t>
            </w: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Procéder à l’incorporation ou enregistrement</w:t>
            </w:r>
          </w:p>
        </w:tc>
        <w:tc>
          <w:tcPr>
            <w:tcW w:w="1616" w:type="pct"/>
            <w:vAlign w:val="center"/>
          </w:tcPr>
          <w:p w:rsidR="00CF7B7A" w:rsidRPr="00CF7B7A" w:rsidRDefault="009E2EE3" w:rsidP="00CF7B7A">
            <w:pPr>
              <w:contextualSpacing/>
              <w:rPr>
                <w:rFonts w:asciiTheme="majorBidi" w:hAnsiTheme="majorBidi" w:cstheme="majorBidi"/>
                <w:kern w:val="3"/>
                <w:lang w:eastAsia="zh-CN"/>
              </w:rPr>
            </w:pPr>
            <w:r>
              <w:rPr>
                <w:rFonts w:asciiTheme="majorBidi" w:hAnsiTheme="majorBidi" w:cstheme="majorBidi"/>
                <w:kern w:val="3"/>
                <w:lang w:eastAsia="zh-CN"/>
              </w:rPr>
              <w:t>Juin 2023</w:t>
            </w: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 xml:space="preserve">Ouvrir un compte dans une institution financière </w:t>
            </w:r>
          </w:p>
        </w:tc>
        <w:tc>
          <w:tcPr>
            <w:tcW w:w="1616" w:type="pct"/>
            <w:vAlign w:val="center"/>
          </w:tcPr>
          <w:p w:rsidR="00CF7B7A" w:rsidRPr="00CF7B7A" w:rsidRDefault="009E2EE3" w:rsidP="00CF7B7A">
            <w:pPr>
              <w:contextualSpacing/>
              <w:rPr>
                <w:rFonts w:asciiTheme="majorBidi" w:hAnsiTheme="majorBidi" w:cstheme="majorBidi"/>
                <w:kern w:val="3"/>
                <w:lang w:eastAsia="zh-CN"/>
              </w:rPr>
            </w:pPr>
            <w:r>
              <w:rPr>
                <w:rFonts w:asciiTheme="majorBidi" w:hAnsiTheme="majorBidi" w:cstheme="majorBidi"/>
                <w:kern w:val="3"/>
                <w:lang w:eastAsia="zh-CN"/>
              </w:rPr>
              <w:t>Juin 2023</w:t>
            </w: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Vérifier les normes d’affichage et concevoir en conséquence</w:t>
            </w:r>
          </w:p>
        </w:tc>
        <w:tc>
          <w:tcPr>
            <w:tcW w:w="1616" w:type="pct"/>
            <w:vAlign w:val="center"/>
          </w:tcPr>
          <w:p w:rsidR="00CF7B7A" w:rsidRPr="00CF7B7A" w:rsidRDefault="009E2EE3" w:rsidP="00CF7B7A">
            <w:pPr>
              <w:contextualSpacing/>
              <w:rPr>
                <w:rFonts w:asciiTheme="majorBidi" w:hAnsiTheme="majorBidi" w:cstheme="majorBidi"/>
                <w:kern w:val="3"/>
                <w:lang w:eastAsia="zh-CN"/>
              </w:rPr>
            </w:pPr>
            <w:r>
              <w:rPr>
                <w:rFonts w:asciiTheme="majorBidi" w:hAnsiTheme="majorBidi" w:cstheme="majorBidi"/>
                <w:kern w:val="3"/>
                <w:lang w:eastAsia="zh-CN"/>
              </w:rPr>
              <w:t>Août 2023</w:t>
            </w: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Signature de bail (si besoin)</w:t>
            </w:r>
          </w:p>
        </w:tc>
        <w:tc>
          <w:tcPr>
            <w:tcW w:w="1616" w:type="pct"/>
            <w:vAlign w:val="center"/>
          </w:tcPr>
          <w:p w:rsidR="00CF7B7A" w:rsidRPr="00CF7B7A" w:rsidRDefault="009E2EE3" w:rsidP="00CF7B7A">
            <w:pPr>
              <w:contextualSpacing/>
              <w:rPr>
                <w:rFonts w:asciiTheme="majorBidi" w:hAnsiTheme="majorBidi" w:cstheme="majorBidi"/>
                <w:kern w:val="3"/>
                <w:lang w:eastAsia="zh-CN"/>
              </w:rPr>
            </w:pPr>
            <w:r>
              <w:rPr>
                <w:rFonts w:asciiTheme="majorBidi" w:hAnsiTheme="majorBidi" w:cstheme="majorBidi"/>
                <w:kern w:val="3"/>
                <w:lang w:eastAsia="zh-CN"/>
              </w:rPr>
              <w:t>Septembre 2023</w:t>
            </w: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Prendre une assurance responsabilité, vérifier autre besoin d’assurance</w:t>
            </w:r>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Finaliser le plan d’aménagement des locaux et prévoir les achats de matériels et recherche de fournisseurs de services</w:t>
            </w:r>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Aménager les locaux</w:t>
            </w:r>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Acheter et installer les équipements, étagères, comptoirs…</w:t>
            </w:r>
            <w:proofErr w:type="spellStart"/>
            <w:r w:rsidRPr="00CF7B7A">
              <w:rPr>
                <w:rFonts w:asciiTheme="majorBidi" w:hAnsiTheme="majorBidi" w:cstheme="majorBidi"/>
                <w:kern w:val="3"/>
                <w:lang w:eastAsia="zh-CN"/>
              </w:rPr>
              <w:t>etc</w:t>
            </w:r>
            <w:proofErr w:type="spellEnd"/>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Créer la publicité, préparer les outils marketing, placer les commandes d’impression ou de création avec des spécifications nécessaires</w:t>
            </w:r>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Choisir le nom de domaine et réserver</w:t>
            </w:r>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Rédiger le contenu du site web et réseaux sociaux en fonction de l’</w:t>
            </w:r>
            <w:r>
              <w:rPr>
                <w:rFonts w:asciiTheme="majorBidi" w:hAnsiTheme="majorBidi" w:cstheme="majorBidi"/>
                <w:kern w:val="3"/>
                <w:lang w:eastAsia="zh-CN"/>
              </w:rPr>
              <w:t>i</w:t>
            </w:r>
            <w:r w:rsidRPr="00CF7B7A">
              <w:rPr>
                <w:rFonts w:asciiTheme="majorBidi" w:hAnsiTheme="majorBidi" w:cstheme="majorBidi"/>
                <w:kern w:val="3"/>
                <w:lang w:eastAsia="zh-CN"/>
              </w:rPr>
              <w:t>mage de marques</w:t>
            </w:r>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Monter le site web</w:t>
            </w:r>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Choisir et acheter le logiciel de comptabilité et de gestion</w:t>
            </w:r>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Implanter la méthode de paiement</w:t>
            </w:r>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Ouvrir les comptes avec les fournisseurs et prendre entente de crédit</w:t>
            </w:r>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Acheter les inventaires</w:t>
            </w:r>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Embaucher les employés (signature d’un contrat de travail, établir le manuel des employées)</w:t>
            </w:r>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Procéder à la publicité de démarrage /conférence de presse ou autre</w:t>
            </w:r>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Autre : à définir</w:t>
            </w:r>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Autre : à définir</w:t>
            </w:r>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FFFFF" w:themeFill="background1"/>
            <w:vAlign w:val="center"/>
          </w:tcPr>
          <w:p w:rsidR="00CF7B7A" w:rsidRPr="00CF7B7A" w:rsidRDefault="00CF7B7A" w:rsidP="00CF7B7A">
            <w:pPr>
              <w:contextualSpacing/>
              <w:rPr>
                <w:rFonts w:asciiTheme="majorBidi" w:hAnsiTheme="majorBidi" w:cstheme="majorBidi"/>
                <w:kern w:val="3"/>
                <w:lang w:eastAsia="zh-CN"/>
              </w:rPr>
            </w:pPr>
            <w:r w:rsidRPr="00CF7B7A">
              <w:rPr>
                <w:rFonts w:asciiTheme="majorBidi" w:hAnsiTheme="majorBidi" w:cstheme="majorBidi"/>
                <w:kern w:val="3"/>
                <w:lang w:eastAsia="zh-CN"/>
              </w:rPr>
              <w:t>Autre : à définir</w:t>
            </w:r>
          </w:p>
        </w:tc>
        <w:tc>
          <w:tcPr>
            <w:tcW w:w="1616" w:type="pct"/>
            <w:vAlign w:val="center"/>
          </w:tcPr>
          <w:p w:rsidR="00CF7B7A" w:rsidRPr="00CF7B7A" w:rsidRDefault="00CF7B7A" w:rsidP="00CF7B7A">
            <w:pPr>
              <w:contextualSpacing/>
              <w:rPr>
                <w:rFonts w:asciiTheme="majorBidi" w:hAnsiTheme="majorBidi" w:cstheme="majorBidi"/>
                <w:kern w:val="3"/>
                <w:lang w:eastAsia="zh-CN"/>
              </w:rPr>
            </w:pPr>
          </w:p>
        </w:tc>
      </w:tr>
      <w:tr w:rsidR="00CF7B7A" w:rsidRPr="00CF7B7A" w:rsidTr="00CF7B7A">
        <w:tc>
          <w:tcPr>
            <w:tcW w:w="3384" w:type="pct"/>
            <w:shd w:val="clear" w:color="auto" w:fill="F2F2F2" w:themeFill="background1" w:themeFillShade="F2"/>
            <w:vAlign w:val="center"/>
          </w:tcPr>
          <w:p w:rsidR="00CF7B7A" w:rsidRPr="00756A8E" w:rsidRDefault="00CF7B7A" w:rsidP="00CF7B7A">
            <w:pPr>
              <w:contextualSpacing/>
              <w:rPr>
                <w:rFonts w:asciiTheme="majorBidi" w:hAnsiTheme="majorBidi" w:cstheme="majorBidi"/>
                <w:b/>
                <w:bCs/>
                <w:kern w:val="3"/>
                <w:lang w:eastAsia="zh-CN"/>
              </w:rPr>
            </w:pPr>
            <w:r w:rsidRPr="00756A8E">
              <w:rPr>
                <w:rFonts w:asciiTheme="majorBidi" w:hAnsiTheme="majorBidi" w:cstheme="majorBidi"/>
                <w:b/>
                <w:bCs/>
                <w:kern w:val="3"/>
                <w:lang w:eastAsia="zh-CN"/>
              </w:rPr>
              <w:t>Ouverture jour 1 : début de l’entreprise</w:t>
            </w:r>
          </w:p>
        </w:tc>
        <w:tc>
          <w:tcPr>
            <w:tcW w:w="1616" w:type="pct"/>
            <w:shd w:val="clear" w:color="auto" w:fill="F2F2F2" w:themeFill="background1" w:themeFillShade="F2"/>
            <w:vAlign w:val="center"/>
          </w:tcPr>
          <w:p w:rsidR="00CF7B7A" w:rsidRPr="00CF7B7A" w:rsidRDefault="00CF7B7A" w:rsidP="00CF7B7A">
            <w:pPr>
              <w:contextualSpacing/>
              <w:rPr>
                <w:rFonts w:asciiTheme="majorBidi" w:hAnsiTheme="majorBidi" w:cstheme="majorBidi"/>
                <w:kern w:val="3"/>
                <w:lang w:eastAsia="zh-CN"/>
              </w:rPr>
            </w:pPr>
          </w:p>
        </w:tc>
      </w:tr>
    </w:tbl>
    <w:p w:rsidR="005437A7" w:rsidRDefault="005437A7" w:rsidP="00A24F93">
      <w:pPr>
        <w:spacing w:after="120" w:line="240" w:lineRule="auto"/>
        <w:contextualSpacing/>
        <w:rPr>
          <w:rFonts w:asciiTheme="majorBidi" w:hAnsiTheme="majorBidi" w:cstheme="majorBidi"/>
          <w:kern w:val="3"/>
          <w:lang w:eastAsia="zh-CN"/>
        </w:rPr>
      </w:pPr>
    </w:p>
    <w:p w:rsidR="0012386C" w:rsidRDefault="0012386C" w:rsidP="00A24F93">
      <w:pPr>
        <w:spacing w:after="120" w:line="240" w:lineRule="auto"/>
        <w:contextualSpacing/>
        <w:rPr>
          <w:rFonts w:asciiTheme="majorBidi" w:hAnsiTheme="majorBidi" w:cstheme="majorBidi"/>
          <w:kern w:val="3"/>
          <w:lang w:eastAsia="zh-CN"/>
        </w:rPr>
        <w:sectPr w:rsidR="0012386C" w:rsidSect="00376DFC">
          <w:pgSz w:w="11906" w:h="16838"/>
          <w:pgMar w:top="1134" w:right="1134" w:bottom="1134" w:left="1134" w:header="454" w:footer="709" w:gutter="0"/>
          <w:cols w:space="708"/>
          <w:docGrid w:linePitch="360"/>
        </w:sectPr>
      </w:pPr>
    </w:p>
    <w:p w:rsidR="005208AF" w:rsidRDefault="005208AF" w:rsidP="00A24F93">
      <w:pPr>
        <w:spacing w:after="120" w:line="240" w:lineRule="auto"/>
        <w:contextualSpacing/>
        <w:rPr>
          <w:rFonts w:asciiTheme="majorBidi" w:hAnsiTheme="majorBidi" w:cstheme="majorBidi"/>
          <w:kern w:val="3"/>
          <w:lang w:eastAsia="zh-CN"/>
        </w:rPr>
      </w:pPr>
    </w:p>
    <w:p w:rsidR="001316EC" w:rsidRPr="001316EC" w:rsidRDefault="001316EC" w:rsidP="001316EC">
      <w:pPr>
        <w:pStyle w:val="StyleTitr1"/>
        <w:rPr>
          <w:lang w:eastAsia="zh-CN"/>
        </w:rPr>
      </w:pPr>
      <w:bookmarkStart w:id="37" w:name="_Toc94714660"/>
      <w:r w:rsidRPr="001316EC">
        <w:rPr>
          <w:lang w:eastAsia="zh-CN"/>
        </w:rPr>
        <w:t>Annexes</w:t>
      </w:r>
      <w:bookmarkEnd w:id="37"/>
    </w:p>
    <w:p w:rsidR="001316EC" w:rsidRPr="004A1AD9" w:rsidRDefault="004A1AD9" w:rsidP="001316EC">
      <w:pPr>
        <w:spacing w:after="120" w:line="240" w:lineRule="auto"/>
        <w:contextualSpacing/>
        <w:rPr>
          <w:rFonts w:asciiTheme="majorBidi" w:hAnsiTheme="majorBidi" w:cstheme="majorBidi"/>
          <w:i/>
          <w:iCs/>
          <w:kern w:val="3"/>
          <w:sz w:val="20"/>
          <w:szCs w:val="20"/>
          <w:lang w:eastAsia="zh-CN"/>
        </w:rPr>
      </w:pPr>
      <w:r w:rsidRPr="004A1AD9">
        <w:rPr>
          <w:rFonts w:asciiTheme="majorBidi" w:hAnsiTheme="majorBidi" w:cstheme="majorBidi"/>
          <w:i/>
          <w:iCs/>
          <w:kern w:val="3"/>
          <w:sz w:val="20"/>
          <w:szCs w:val="20"/>
          <w:lang w:eastAsia="zh-CN"/>
        </w:rPr>
        <w:t>(Joindre les annexes suivantes aux Plan d’affaires)</w:t>
      </w:r>
    </w:p>
    <w:p w:rsidR="004A1AD9" w:rsidRPr="001316EC" w:rsidRDefault="004A1AD9" w:rsidP="001316EC">
      <w:pPr>
        <w:spacing w:after="120" w:line="240" w:lineRule="auto"/>
        <w:contextualSpacing/>
        <w:rPr>
          <w:rFonts w:asciiTheme="majorBidi" w:hAnsiTheme="majorBidi" w:cstheme="majorBidi"/>
          <w:kern w:val="3"/>
          <w:lang w:eastAsia="zh-CN"/>
        </w:rPr>
      </w:pPr>
    </w:p>
    <w:p w:rsidR="001316EC" w:rsidRPr="001316EC" w:rsidRDefault="001316EC" w:rsidP="001316EC">
      <w:pPr>
        <w:spacing w:after="120" w:line="240" w:lineRule="auto"/>
        <w:contextualSpacing/>
        <w:rPr>
          <w:rFonts w:asciiTheme="majorBidi" w:hAnsiTheme="majorBidi" w:cstheme="majorBidi"/>
          <w:kern w:val="3"/>
          <w:lang w:eastAsia="zh-CN"/>
        </w:rPr>
      </w:pPr>
      <w:r w:rsidRPr="001316EC">
        <w:rPr>
          <w:rFonts w:asciiTheme="majorBidi" w:hAnsiTheme="majorBidi" w:cstheme="majorBidi"/>
          <w:kern w:val="3"/>
          <w:lang w:eastAsia="zh-CN"/>
        </w:rPr>
        <w:t xml:space="preserve">Annexe 1 : </w:t>
      </w:r>
      <w:r>
        <w:rPr>
          <w:rFonts w:asciiTheme="majorBidi" w:hAnsiTheme="majorBidi" w:cstheme="majorBidi"/>
          <w:kern w:val="3"/>
          <w:lang w:eastAsia="zh-CN"/>
        </w:rPr>
        <w:t>C</w:t>
      </w:r>
      <w:r w:rsidRPr="001316EC">
        <w:rPr>
          <w:rFonts w:asciiTheme="majorBidi" w:hAnsiTheme="majorBidi" w:cstheme="majorBidi"/>
          <w:kern w:val="3"/>
          <w:lang w:eastAsia="zh-CN"/>
        </w:rPr>
        <w:t xml:space="preserve">urriculum </w:t>
      </w:r>
      <w:r>
        <w:rPr>
          <w:rFonts w:asciiTheme="majorBidi" w:hAnsiTheme="majorBidi" w:cstheme="majorBidi"/>
          <w:kern w:val="3"/>
          <w:lang w:eastAsia="zh-CN"/>
        </w:rPr>
        <w:t>V</w:t>
      </w:r>
      <w:r w:rsidRPr="001316EC">
        <w:rPr>
          <w:rFonts w:asciiTheme="majorBidi" w:hAnsiTheme="majorBidi" w:cstheme="majorBidi"/>
          <w:kern w:val="3"/>
          <w:lang w:eastAsia="zh-CN"/>
        </w:rPr>
        <w:t xml:space="preserve">itae </w:t>
      </w:r>
      <w:r>
        <w:rPr>
          <w:rFonts w:asciiTheme="majorBidi" w:hAnsiTheme="majorBidi" w:cstheme="majorBidi"/>
          <w:kern w:val="3"/>
          <w:lang w:eastAsia="zh-CN"/>
        </w:rPr>
        <w:t>(des membres de l’équipe)</w:t>
      </w:r>
    </w:p>
    <w:p w:rsidR="001316EC" w:rsidRPr="001316EC" w:rsidRDefault="001316EC" w:rsidP="001316EC">
      <w:pPr>
        <w:spacing w:after="120" w:line="240" w:lineRule="auto"/>
        <w:contextualSpacing/>
        <w:rPr>
          <w:rFonts w:asciiTheme="majorBidi" w:hAnsiTheme="majorBidi" w:cstheme="majorBidi"/>
          <w:kern w:val="3"/>
          <w:lang w:eastAsia="zh-CN"/>
        </w:rPr>
      </w:pPr>
      <w:r w:rsidRPr="001316EC">
        <w:rPr>
          <w:rFonts w:asciiTheme="majorBidi" w:hAnsiTheme="majorBidi" w:cstheme="majorBidi"/>
          <w:kern w:val="3"/>
          <w:lang w:eastAsia="zh-CN"/>
        </w:rPr>
        <w:t xml:space="preserve">Annexe 2 : </w:t>
      </w:r>
      <w:r>
        <w:rPr>
          <w:rFonts w:asciiTheme="majorBidi" w:hAnsiTheme="majorBidi" w:cstheme="majorBidi"/>
          <w:kern w:val="3"/>
          <w:lang w:eastAsia="zh-CN"/>
        </w:rPr>
        <w:t>S</w:t>
      </w:r>
      <w:r w:rsidRPr="001316EC">
        <w:rPr>
          <w:rFonts w:asciiTheme="majorBidi" w:hAnsiTheme="majorBidi" w:cstheme="majorBidi"/>
          <w:kern w:val="3"/>
          <w:lang w:eastAsia="zh-CN"/>
        </w:rPr>
        <w:t>ondage de l’étude de march</w:t>
      </w:r>
      <w:r>
        <w:rPr>
          <w:rFonts w:asciiTheme="majorBidi" w:hAnsiTheme="majorBidi" w:cstheme="majorBidi"/>
          <w:kern w:val="3"/>
          <w:lang w:eastAsia="zh-CN"/>
        </w:rPr>
        <w:t>é</w:t>
      </w:r>
    </w:p>
    <w:p w:rsidR="00C87F13" w:rsidRPr="00794914" w:rsidRDefault="001316EC" w:rsidP="001316EC">
      <w:pPr>
        <w:spacing w:after="120" w:line="240" w:lineRule="auto"/>
        <w:contextualSpacing/>
        <w:rPr>
          <w:rFonts w:asciiTheme="majorBidi" w:hAnsiTheme="majorBidi" w:cstheme="majorBidi"/>
          <w:kern w:val="3"/>
          <w:lang w:eastAsia="zh-CN"/>
        </w:rPr>
      </w:pPr>
      <w:r w:rsidRPr="001316EC">
        <w:rPr>
          <w:rFonts w:asciiTheme="majorBidi" w:hAnsiTheme="majorBidi" w:cstheme="majorBidi"/>
          <w:kern w:val="3"/>
          <w:lang w:eastAsia="zh-CN"/>
        </w:rPr>
        <w:t xml:space="preserve">Annexe 3 : </w:t>
      </w:r>
      <w:r>
        <w:rPr>
          <w:rFonts w:asciiTheme="majorBidi" w:hAnsiTheme="majorBidi" w:cstheme="majorBidi"/>
          <w:kern w:val="3"/>
          <w:lang w:eastAsia="zh-CN"/>
        </w:rPr>
        <w:t>L</w:t>
      </w:r>
      <w:r w:rsidRPr="001316EC">
        <w:rPr>
          <w:rFonts w:asciiTheme="majorBidi" w:hAnsiTheme="majorBidi" w:cstheme="majorBidi"/>
          <w:kern w:val="3"/>
          <w:lang w:eastAsia="zh-CN"/>
        </w:rPr>
        <w:t>iste de clients potentiels et lettre d’intention</w:t>
      </w:r>
    </w:p>
    <w:sectPr w:rsidR="00C87F13" w:rsidRPr="00794914" w:rsidSect="00376DFC">
      <w:pgSz w:w="11906" w:h="16838"/>
      <w:pgMar w:top="1134" w:right="1134" w:bottom="1134" w:left="1134" w:header="454" w:footer="709" w:gutter="0"/>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DA14B68" w15:done="0"/>
  <w15:commentEx w15:paraId="05F6B18D" w15:paraIdParent="6DA14B68" w15:done="0"/>
  <w15:commentEx w15:paraId="69388660" w15:paraIdParent="6DA14B68" w15:done="0"/>
  <w15:commentEx w15:paraId="5660254F" w15:paraIdParent="6DA14B68" w15:done="0"/>
  <w15:commentEx w15:paraId="05AB5570" w15:paraIdParent="6DA14B68" w15:done="0"/>
  <w15:commentEx w15:paraId="30B18EDB" w15:paraIdParent="6DA14B68" w15:done="0"/>
  <w15:commentEx w15:paraId="01E13F6F" w15:paraIdParent="6DA14B68" w15:done="0"/>
  <w15:commentEx w15:paraId="159E0459" w15:paraIdParent="6DA14B68" w15:done="0"/>
  <w15:commentEx w15:paraId="715DA474" w15:paraIdParent="6DA14B68" w15:done="0"/>
  <w15:commentEx w15:paraId="075787CC" w15:paraIdParent="6DA14B68" w15:done="0"/>
  <w15:commentEx w15:paraId="7F8EF268" w15:paraIdParent="6DA14B68" w15:done="0"/>
  <w15:commentEx w15:paraId="6D851BBA" w15:paraIdParent="6DA14B68" w15:done="0"/>
  <w15:commentEx w15:paraId="603E96B8" w15:done="0"/>
  <w15:commentEx w15:paraId="2AB9F67D" w15:done="0"/>
  <w15:commentEx w15:paraId="24C43BF5" w15:done="0"/>
  <w15:commentEx w15:paraId="605B0253" w15:done="0"/>
  <w15:commentEx w15:paraId="334B2817" w15:done="0"/>
  <w15:commentEx w15:paraId="2C13AB3C" w15:done="0"/>
  <w15:commentEx w15:paraId="4600B563" w15:done="0"/>
  <w15:commentEx w15:paraId="2470BC53" w15:done="0"/>
  <w15:commentEx w15:paraId="3CC91104" w15:done="0"/>
  <w15:commentEx w15:paraId="083736B3" w15:done="0"/>
  <w15:commentEx w15:paraId="1416D1C5" w15:done="0"/>
  <w15:commentEx w15:paraId="0C4606ED" w15:done="0"/>
  <w15:commentEx w15:paraId="5FABF602" w15:done="0"/>
  <w15:commentEx w15:paraId="0C00B76D" w15:done="0"/>
  <w15:commentEx w15:paraId="2278801B" w15:done="0"/>
  <w15:commentEx w15:paraId="5515B53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AB9F67D" w16cid:durableId="27262ECD"/>
  <w16cid:commentId w16cid:paraId="605B0253" w16cid:durableId="27262ECF"/>
  <w16cid:commentId w16cid:paraId="334B2817" w16cid:durableId="27262ED0"/>
  <w16cid:commentId w16cid:paraId="2C13AB3C" w16cid:durableId="27262ED1"/>
  <w16cid:commentId w16cid:paraId="4600B563" w16cid:durableId="27262ED2"/>
  <w16cid:commentId w16cid:paraId="2470BC53" w16cid:durableId="27262ED3"/>
  <w16cid:commentId w16cid:paraId="3CC91104" w16cid:durableId="27262ED4"/>
  <w16cid:commentId w16cid:paraId="083736B3" w16cid:durableId="27262ED6"/>
  <w16cid:commentId w16cid:paraId="1416D1C5" w16cid:durableId="27262ED8"/>
  <w16cid:commentId w16cid:paraId="0C4606ED" w16cid:durableId="27262ED9"/>
  <w16cid:commentId w16cid:paraId="5FABF602" w16cid:durableId="27262EDA"/>
  <w16cid:commentId w16cid:paraId="0C00B76D" w16cid:durableId="27262EDB"/>
  <w16cid:commentId w16cid:paraId="5515B538" w16cid:durableId="27262ED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252B" w:rsidRDefault="0066252B" w:rsidP="00C73B15">
      <w:pPr>
        <w:spacing w:after="0" w:line="240" w:lineRule="auto"/>
      </w:pPr>
      <w:r>
        <w:separator/>
      </w:r>
    </w:p>
  </w:endnote>
  <w:endnote w:type="continuationSeparator" w:id="0">
    <w:p w:rsidR="0066252B" w:rsidRDefault="0066252B" w:rsidP="00C73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SimSun, 宋体">
    <w:charset w:val="00"/>
    <w:family w:val="auto"/>
    <w:pitch w:val="variable"/>
  </w:font>
  <w:font w:name="font298, 'Times New Roman'">
    <w:charset w:val="0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4C6B" w:rsidRPr="00C73B15" w:rsidRDefault="00A54C6B" w:rsidP="00103DC3">
    <w:pPr>
      <w:pStyle w:val="Pieddepage"/>
      <w:jc w:val="center"/>
      <w:rPr>
        <w:rFonts w:asciiTheme="majorBidi" w:hAnsiTheme="majorBidi" w:cstheme="majorBid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6878177"/>
      <w:docPartObj>
        <w:docPartGallery w:val="Page Numbers (Bottom of Page)"/>
        <w:docPartUnique/>
      </w:docPartObj>
    </w:sdtPr>
    <w:sdtEndPr>
      <w:rPr>
        <w:rFonts w:asciiTheme="majorBidi" w:hAnsiTheme="majorBidi" w:cstheme="majorBidi"/>
        <w:sz w:val="18"/>
        <w:szCs w:val="18"/>
      </w:rPr>
    </w:sdtEndPr>
    <w:sdtContent>
      <w:p w:rsidR="00A54C6B" w:rsidRPr="00C73B15" w:rsidRDefault="00A54C6B" w:rsidP="00C73B15">
        <w:pPr>
          <w:pStyle w:val="Pieddepage"/>
          <w:jc w:val="center"/>
          <w:rPr>
            <w:rFonts w:asciiTheme="majorBidi" w:hAnsiTheme="majorBidi" w:cstheme="majorBidi"/>
            <w:sz w:val="18"/>
            <w:szCs w:val="18"/>
          </w:rPr>
        </w:pPr>
        <w:r w:rsidRPr="00C73B15">
          <w:rPr>
            <w:rFonts w:asciiTheme="majorBidi" w:hAnsiTheme="majorBidi" w:cstheme="majorBidi"/>
            <w:sz w:val="18"/>
            <w:szCs w:val="18"/>
          </w:rPr>
          <w:fldChar w:fldCharType="begin"/>
        </w:r>
        <w:r w:rsidRPr="00C73B15">
          <w:rPr>
            <w:rFonts w:asciiTheme="majorBidi" w:hAnsiTheme="majorBidi" w:cstheme="majorBidi"/>
            <w:sz w:val="18"/>
            <w:szCs w:val="18"/>
          </w:rPr>
          <w:instrText>PAGE   \* MERGEFORMAT</w:instrText>
        </w:r>
        <w:r w:rsidRPr="00C73B15">
          <w:rPr>
            <w:rFonts w:asciiTheme="majorBidi" w:hAnsiTheme="majorBidi" w:cstheme="majorBidi"/>
            <w:sz w:val="18"/>
            <w:szCs w:val="18"/>
          </w:rPr>
          <w:fldChar w:fldCharType="separate"/>
        </w:r>
        <w:r>
          <w:rPr>
            <w:rFonts w:asciiTheme="majorBidi" w:hAnsiTheme="majorBidi" w:cstheme="majorBidi"/>
            <w:noProof/>
            <w:sz w:val="18"/>
            <w:szCs w:val="18"/>
          </w:rPr>
          <w:t>10</w:t>
        </w:r>
        <w:r w:rsidRPr="00C73B15">
          <w:rPr>
            <w:rFonts w:asciiTheme="majorBidi" w:hAnsiTheme="majorBidi" w:cstheme="majorBidi"/>
            <w:sz w:val="18"/>
            <w:szCs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252B" w:rsidRDefault="0066252B" w:rsidP="00C73B15">
      <w:pPr>
        <w:spacing w:after="0" w:line="240" w:lineRule="auto"/>
      </w:pPr>
      <w:r>
        <w:separator/>
      </w:r>
    </w:p>
  </w:footnote>
  <w:footnote w:type="continuationSeparator" w:id="0">
    <w:p w:rsidR="0066252B" w:rsidRDefault="0066252B" w:rsidP="00C73B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4C6B" w:rsidRPr="000E7FCC" w:rsidRDefault="00A54C6B" w:rsidP="000E7FCC">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B905F3"/>
    <w:multiLevelType w:val="hybridMultilevel"/>
    <w:tmpl w:val="C8C2526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2A0953A4"/>
    <w:multiLevelType w:val="hybridMultilevel"/>
    <w:tmpl w:val="C1600016"/>
    <w:lvl w:ilvl="0" w:tplc="933C0908">
      <w:start w:val="1"/>
      <w:numFmt w:val="upperRoman"/>
      <w:pStyle w:val="StyleTitr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3E712FE2"/>
    <w:multiLevelType w:val="hybridMultilevel"/>
    <w:tmpl w:val="3F4EF820"/>
    <w:lvl w:ilvl="0" w:tplc="65DE9376">
      <w:start w:val="1"/>
      <w:numFmt w:val="decimal"/>
      <w:pStyle w:val="Style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5012071C"/>
    <w:multiLevelType w:val="hybridMultilevel"/>
    <w:tmpl w:val="7834CB2E"/>
    <w:lvl w:ilvl="0" w:tplc="544C7A10">
      <w:start w:val="1"/>
      <w:numFmt w:val="decimal"/>
      <w:pStyle w:val="StyleTitr2"/>
      <w:lvlText w:val="%1)"/>
      <w:lvlJc w:val="left"/>
      <w:pPr>
        <w:ind w:left="720" w:hanging="360"/>
      </w:pPr>
      <w:rPr>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607B2397"/>
    <w:multiLevelType w:val="hybridMultilevel"/>
    <w:tmpl w:val="E004A49C"/>
    <w:lvl w:ilvl="0" w:tplc="B5DC6088">
      <w:start w:val="2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70291D0B"/>
    <w:multiLevelType w:val="hybridMultilevel"/>
    <w:tmpl w:val="DCB477C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72A74CF6"/>
    <w:multiLevelType w:val="hybridMultilevel"/>
    <w:tmpl w:val="4F5C1668"/>
    <w:lvl w:ilvl="0" w:tplc="ED347770">
      <w:start w:val="1"/>
      <w:numFmt w:val="bullet"/>
      <w:lvlText w:val=""/>
      <w:lvlJc w:val="left"/>
      <w:pPr>
        <w:ind w:left="720" w:hanging="360"/>
      </w:pPr>
      <w:rPr>
        <w:rFonts w:ascii="Symbol" w:hAnsi="Symbol"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78AE0355"/>
    <w:multiLevelType w:val="hybridMultilevel"/>
    <w:tmpl w:val="75A4778C"/>
    <w:lvl w:ilvl="0" w:tplc="EEB40560">
      <w:start w:val="2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3"/>
  </w:num>
  <w:num w:numId="5">
    <w:abstractNumId w:val="2"/>
  </w:num>
  <w:num w:numId="6">
    <w:abstractNumId w:val="3"/>
  </w:num>
  <w:num w:numId="7">
    <w:abstractNumId w:val="3"/>
    <w:lvlOverride w:ilvl="0">
      <w:startOverride w:val="1"/>
    </w:lvlOverride>
  </w:num>
  <w:num w:numId="8">
    <w:abstractNumId w:val="3"/>
    <w:lvlOverride w:ilvl="0">
      <w:startOverride w:val="1"/>
    </w:lvlOverride>
  </w:num>
  <w:num w:numId="9">
    <w:abstractNumId w:val="3"/>
  </w:num>
  <w:num w:numId="10">
    <w:abstractNumId w:val="3"/>
    <w:lvlOverride w:ilvl="0">
      <w:startOverride w:val="1"/>
    </w:lvlOverride>
  </w:num>
  <w:num w:numId="11">
    <w:abstractNumId w:val="3"/>
  </w:num>
  <w:num w:numId="12">
    <w:abstractNumId w:val="3"/>
  </w:num>
  <w:num w:numId="13">
    <w:abstractNumId w:val="3"/>
  </w:num>
  <w:num w:numId="14">
    <w:abstractNumId w:val="3"/>
    <w:lvlOverride w:ilvl="0">
      <w:startOverride w:val="1"/>
    </w:lvlOverride>
  </w:num>
  <w:num w:numId="15">
    <w:abstractNumId w:val="3"/>
  </w:num>
  <w:num w:numId="16">
    <w:abstractNumId w:val="3"/>
  </w:num>
  <w:num w:numId="17">
    <w:abstractNumId w:val="3"/>
  </w:num>
  <w:num w:numId="18">
    <w:abstractNumId w:val="3"/>
  </w:num>
  <w:num w:numId="19">
    <w:abstractNumId w:val="3"/>
  </w:num>
  <w:num w:numId="20">
    <w:abstractNumId w:val="3"/>
    <w:lvlOverride w:ilvl="0">
      <w:startOverride w:val="1"/>
    </w:lvlOverride>
  </w:num>
  <w:num w:numId="21">
    <w:abstractNumId w:val="2"/>
    <w:lvlOverride w:ilvl="0">
      <w:startOverride w:val="1"/>
    </w:lvlOverride>
  </w:num>
  <w:num w:numId="22">
    <w:abstractNumId w:val="6"/>
  </w:num>
  <w:num w:numId="23">
    <w:abstractNumId w:val="2"/>
  </w:num>
  <w:num w:numId="24">
    <w:abstractNumId w:val="3"/>
    <w:lvlOverride w:ilvl="0">
      <w:startOverride w:val="1"/>
    </w:lvlOverride>
  </w:num>
  <w:num w:numId="25">
    <w:abstractNumId w:val="2"/>
    <w:lvlOverride w:ilvl="0">
      <w:startOverride w:val="1"/>
    </w:lvlOverride>
  </w:num>
  <w:num w:numId="26">
    <w:abstractNumId w:val="7"/>
  </w:num>
  <w:num w:numId="2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XtrA">
    <w15:presenceInfo w15:providerId="None" w15:userId="EXtrA"/>
  </w15:person>
  <w15:person w15:author="Narjes">
    <w15:presenceInfo w15:providerId="None" w15:userId="Narj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drawingGridHorizontalSpacing w:val="284"/>
  <w:drawingGridVerticalSpacing w:val="28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F3A24"/>
    <w:rsid w:val="000002A5"/>
    <w:rsid w:val="0000063A"/>
    <w:rsid w:val="00000B2B"/>
    <w:rsid w:val="000027DF"/>
    <w:rsid w:val="00007284"/>
    <w:rsid w:val="00011F63"/>
    <w:rsid w:val="00014554"/>
    <w:rsid w:val="00023461"/>
    <w:rsid w:val="00025659"/>
    <w:rsid w:val="00047908"/>
    <w:rsid w:val="00070F37"/>
    <w:rsid w:val="0007758F"/>
    <w:rsid w:val="00081A72"/>
    <w:rsid w:val="00083FC9"/>
    <w:rsid w:val="000865B7"/>
    <w:rsid w:val="00092233"/>
    <w:rsid w:val="00093FAF"/>
    <w:rsid w:val="000A040B"/>
    <w:rsid w:val="000A0F24"/>
    <w:rsid w:val="000A1805"/>
    <w:rsid w:val="000A40E6"/>
    <w:rsid w:val="000B1C7D"/>
    <w:rsid w:val="000E550E"/>
    <w:rsid w:val="000E5ED4"/>
    <w:rsid w:val="000E7FCC"/>
    <w:rsid w:val="000F48DA"/>
    <w:rsid w:val="000F7775"/>
    <w:rsid w:val="00103DC3"/>
    <w:rsid w:val="00105F79"/>
    <w:rsid w:val="00107BBC"/>
    <w:rsid w:val="00115768"/>
    <w:rsid w:val="0012386C"/>
    <w:rsid w:val="00126E1C"/>
    <w:rsid w:val="001316EC"/>
    <w:rsid w:val="001327ED"/>
    <w:rsid w:val="001446D8"/>
    <w:rsid w:val="00146463"/>
    <w:rsid w:val="00161725"/>
    <w:rsid w:val="00164D8F"/>
    <w:rsid w:val="00181F92"/>
    <w:rsid w:val="0018505E"/>
    <w:rsid w:val="001878FA"/>
    <w:rsid w:val="00195936"/>
    <w:rsid w:val="001B1B49"/>
    <w:rsid w:val="001B2BEE"/>
    <w:rsid w:val="001B372D"/>
    <w:rsid w:val="001B4B28"/>
    <w:rsid w:val="001C33B8"/>
    <w:rsid w:val="001C3DDC"/>
    <w:rsid w:val="001D3529"/>
    <w:rsid w:val="001D6A6E"/>
    <w:rsid w:val="001E3A95"/>
    <w:rsid w:val="001E3B14"/>
    <w:rsid w:val="001F42B4"/>
    <w:rsid w:val="001F6F8F"/>
    <w:rsid w:val="00214AF3"/>
    <w:rsid w:val="00215C58"/>
    <w:rsid w:val="00221AB5"/>
    <w:rsid w:val="00237E30"/>
    <w:rsid w:val="00242E0A"/>
    <w:rsid w:val="002520C5"/>
    <w:rsid w:val="00263DD3"/>
    <w:rsid w:val="0027429A"/>
    <w:rsid w:val="00276912"/>
    <w:rsid w:val="002773E3"/>
    <w:rsid w:val="002875FF"/>
    <w:rsid w:val="002A2E1B"/>
    <w:rsid w:val="002A33E5"/>
    <w:rsid w:val="002A56F1"/>
    <w:rsid w:val="002B49C9"/>
    <w:rsid w:val="002B55AF"/>
    <w:rsid w:val="002B686B"/>
    <w:rsid w:val="002D10B2"/>
    <w:rsid w:val="002D2E69"/>
    <w:rsid w:val="002D3425"/>
    <w:rsid w:val="002E07A6"/>
    <w:rsid w:val="002E2E07"/>
    <w:rsid w:val="002E37CE"/>
    <w:rsid w:val="002E7C92"/>
    <w:rsid w:val="002F4EA4"/>
    <w:rsid w:val="002F50CB"/>
    <w:rsid w:val="00303E81"/>
    <w:rsid w:val="003064A0"/>
    <w:rsid w:val="00321A8F"/>
    <w:rsid w:val="00330B4E"/>
    <w:rsid w:val="003331F4"/>
    <w:rsid w:val="00333878"/>
    <w:rsid w:val="0033601D"/>
    <w:rsid w:val="0034217C"/>
    <w:rsid w:val="003434C7"/>
    <w:rsid w:val="00343E42"/>
    <w:rsid w:val="0034797F"/>
    <w:rsid w:val="0035100C"/>
    <w:rsid w:val="0035640C"/>
    <w:rsid w:val="00360690"/>
    <w:rsid w:val="003761F7"/>
    <w:rsid w:val="00376DFC"/>
    <w:rsid w:val="00391329"/>
    <w:rsid w:val="0039404B"/>
    <w:rsid w:val="003A1530"/>
    <w:rsid w:val="003A66D3"/>
    <w:rsid w:val="003A783C"/>
    <w:rsid w:val="003B1E23"/>
    <w:rsid w:val="003C12D0"/>
    <w:rsid w:val="003C21F1"/>
    <w:rsid w:val="003C7ADC"/>
    <w:rsid w:val="003D1170"/>
    <w:rsid w:val="003D4485"/>
    <w:rsid w:val="003E53FF"/>
    <w:rsid w:val="003F0785"/>
    <w:rsid w:val="003F1A3D"/>
    <w:rsid w:val="003F3782"/>
    <w:rsid w:val="003F51AC"/>
    <w:rsid w:val="003F5716"/>
    <w:rsid w:val="003F7895"/>
    <w:rsid w:val="004024E6"/>
    <w:rsid w:val="0040514B"/>
    <w:rsid w:val="00413A53"/>
    <w:rsid w:val="004157A5"/>
    <w:rsid w:val="0041708C"/>
    <w:rsid w:val="00422450"/>
    <w:rsid w:val="00424B7B"/>
    <w:rsid w:val="00426D6A"/>
    <w:rsid w:val="00440440"/>
    <w:rsid w:val="0044098D"/>
    <w:rsid w:val="004419F0"/>
    <w:rsid w:val="004425C8"/>
    <w:rsid w:val="004464FF"/>
    <w:rsid w:val="00453F69"/>
    <w:rsid w:val="00456015"/>
    <w:rsid w:val="00461372"/>
    <w:rsid w:val="00461FB0"/>
    <w:rsid w:val="0046218D"/>
    <w:rsid w:val="00462FA3"/>
    <w:rsid w:val="00473D41"/>
    <w:rsid w:val="00475C83"/>
    <w:rsid w:val="004824F8"/>
    <w:rsid w:val="00482BB4"/>
    <w:rsid w:val="00490A90"/>
    <w:rsid w:val="004925EA"/>
    <w:rsid w:val="00493CB2"/>
    <w:rsid w:val="00494772"/>
    <w:rsid w:val="004961FA"/>
    <w:rsid w:val="004A1AD9"/>
    <w:rsid w:val="004A253F"/>
    <w:rsid w:val="004A2D4E"/>
    <w:rsid w:val="004A4602"/>
    <w:rsid w:val="004B061A"/>
    <w:rsid w:val="004C4C99"/>
    <w:rsid w:val="004D2336"/>
    <w:rsid w:val="004F3A24"/>
    <w:rsid w:val="00501762"/>
    <w:rsid w:val="00501F75"/>
    <w:rsid w:val="00503EAE"/>
    <w:rsid w:val="0051403E"/>
    <w:rsid w:val="005208AF"/>
    <w:rsid w:val="00526672"/>
    <w:rsid w:val="00532D13"/>
    <w:rsid w:val="005335CA"/>
    <w:rsid w:val="005437A7"/>
    <w:rsid w:val="0055094B"/>
    <w:rsid w:val="00557592"/>
    <w:rsid w:val="00561BB1"/>
    <w:rsid w:val="0057027D"/>
    <w:rsid w:val="00571054"/>
    <w:rsid w:val="00572DDB"/>
    <w:rsid w:val="00576F25"/>
    <w:rsid w:val="00577621"/>
    <w:rsid w:val="0059137A"/>
    <w:rsid w:val="005B2FC5"/>
    <w:rsid w:val="005B77F0"/>
    <w:rsid w:val="005C08D1"/>
    <w:rsid w:val="005D0723"/>
    <w:rsid w:val="005D5E41"/>
    <w:rsid w:val="005D6FA6"/>
    <w:rsid w:val="005E6639"/>
    <w:rsid w:val="00610FEC"/>
    <w:rsid w:val="00612FD7"/>
    <w:rsid w:val="006151FE"/>
    <w:rsid w:val="00615B0E"/>
    <w:rsid w:val="00616388"/>
    <w:rsid w:val="006248D0"/>
    <w:rsid w:val="00643987"/>
    <w:rsid w:val="00645205"/>
    <w:rsid w:val="00651567"/>
    <w:rsid w:val="00660F49"/>
    <w:rsid w:val="0066252B"/>
    <w:rsid w:val="0066301E"/>
    <w:rsid w:val="00671968"/>
    <w:rsid w:val="006754F0"/>
    <w:rsid w:val="00676F9C"/>
    <w:rsid w:val="00684CAC"/>
    <w:rsid w:val="006963B5"/>
    <w:rsid w:val="006A0954"/>
    <w:rsid w:val="006A605C"/>
    <w:rsid w:val="006A7E2C"/>
    <w:rsid w:val="006B1C9C"/>
    <w:rsid w:val="006B2077"/>
    <w:rsid w:val="006B2BB7"/>
    <w:rsid w:val="006B4B5B"/>
    <w:rsid w:val="006C3A98"/>
    <w:rsid w:val="006C5A42"/>
    <w:rsid w:val="006C6024"/>
    <w:rsid w:val="006D1C08"/>
    <w:rsid w:val="006D50A0"/>
    <w:rsid w:val="006E5734"/>
    <w:rsid w:val="007021DA"/>
    <w:rsid w:val="00703288"/>
    <w:rsid w:val="007052FC"/>
    <w:rsid w:val="007070BF"/>
    <w:rsid w:val="007075A7"/>
    <w:rsid w:val="0071208D"/>
    <w:rsid w:val="007135F6"/>
    <w:rsid w:val="00713C1A"/>
    <w:rsid w:val="0071589C"/>
    <w:rsid w:val="00717B6F"/>
    <w:rsid w:val="0072033A"/>
    <w:rsid w:val="00723A4F"/>
    <w:rsid w:val="00730E67"/>
    <w:rsid w:val="00732F31"/>
    <w:rsid w:val="007406D4"/>
    <w:rsid w:val="007449B2"/>
    <w:rsid w:val="00744F33"/>
    <w:rsid w:val="00756863"/>
    <w:rsid w:val="00756A8E"/>
    <w:rsid w:val="00760D33"/>
    <w:rsid w:val="00763374"/>
    <w:rsid w:val="00764869"/>
    <w:rsid w:val="00766866"/>
    <w:rsid w:val="00777DCC"/>
    <w:rsid w:val="00782395"/>
    <w:rsid w:val="007864C6"/>
    <w:rsid w:val="00790B8E"/>
    <w:rsid w:val="00793D27"/>
    <w:rsid w:val="00794914"/>
    <w:rsid w:val="007A0EA8"/>
    <w:rsid w:val="007A1B37"/>
    <w:rsid w:val="007A48FD"/>
    <w:rsid w:val="007A5270"/>
    <w:rsid w:val="007A7D55"/>
    <w:rsid w:val="007B0955"/>
    <w:rsid w:val="007B10B4"/>
    <w:rsid w:val="007B2C6C"/>
    <w:rsid w:val="007B3343"/>
    <w:rsid w:val="007C24DD"/>
    <w:rsid w:val="007C6874"/>
    <w:rsid w:val="007D1243"/>
    <w:rsid w:val="007D2B4E"/>
    <w:rsid w:val="007D5A9F"/>
    <w:rsid w:val="007D762D"/>
    <w:rsid w:val="007E0B4D"/>
    <w:rsid w:val="007E7FD9"/>
    <w:rsid w:val="007F1C46"/>
    <w:rsid w:val="007F2842"/>
    <w:rsid w:val="007F42E3"/>
    <w:rsid w:val="007F44C9"/>
    <w:rsid w:val="008056E3"/>
    <w:rsid w:val="008060E6"/>
    <w:rsid w:val="00806936"/>
    <w:rsid w:val="00807C78"/>
    <w:rsid w:val="00810652"/>
    <w:rsid w:val="00810A3B"/>
    <w:rsid w:val="008201FB"/>
    <w:rsid w:val="00825DE9"/>
    <w:rsid w:val="00826DFD"/>
    <w:rsid w:val="00835A0A"/>
    <w:rsid w:val="00845539"/>
    <w:rsid w:val="00845B0E"/>
    <w:rsid w:val="008519FC"/>
    <w:rsid w:val="00852402"/>
    <w:rsid w:val="008566ED"/>
    <w:rsid w:val="00856702"/>
    <w:rsid w:val="00857526"/>
    <w:rsid w:val="00867B4F"/>
    <w:rsid w:val="00880AFE"/>
    <w:rsid w:val="00885336"/>
    <w:rsid w:val="00885C91"/>
    <w:rsid w:val="00893105"/>
    <w:rsid w:val="008A34F8"/>
    <w:rsid w:val="008A427D"/>
    <w:rsid w:val="008B13C9"/>
    <w:rsid w:val="008B2D75"/>
    <w:rsid w:val="008C1A04"/>
    <w:rsid w:val="008C3565"/>
    <w:rsid w:val="008D1467"/>
    <w:rsid w:val="008D7E8D"/>
    <w:rsid w:val="008E2CC0"/>
    <w:rsid w:val="008E361F"/>
    <w:rsid w:val="008E5B65"/>
    <w:rsid w:val="008E6AA2"/>
    <w:rsid w:val="008F5837"/>
    <w:rsid w:val="008F58C6"/>
    <w:rsid w:val="008F7DD2"/>
    <w:rsid w:val="00900DE5"/>
    <w:rsid w:val="009019A4"/>
    <w:rsid w:val="009034C5"/>
    <w:rsid w:val="00910A9C"/>
    <w:rsid w:val="0092511D"/>
    <w:rsid w:val="00926787"/>
    <w:rsid w:val="00932DED"/>
    <w:rsid w:val="00940F22"/>
    <w:rsid w:val="0094689E"/>
    <w:rsid w:val="009518CF"/>
    <w:rsid w:val="00965FE3"/>
    <w:rsid w:val="0096687E"/>
    <w:rsid w:val="00982641"/>
    <w:rsid w:val="009902AE"/>
    <w:rsid w:val="0099546F"/>
    <w:rsid w:val="009960C3"/>
    <w:rsid w:val="009A173E"/>
    <w:rsid w:val="009A7A19"/>
    <w:rsid w:val="009B0AA3"/>
    <w:rsid w:val="009B4BF5"/>
    <w:rsid w:val="009C1487"/>
    <w:rsid w:val="009C2602"/>
    <w:rsid w:val="009D0352"/>
    <w:rsid w:val="009D6D42"/>
    <w:rsid w:val="009E2EE3"/>
    <w:rsid w:val="00A01CAF"/>
    <w:rsid w:val="00A04D5F"/>
    <w:rsid w:val="00A06B16"/>
    <w:rsid w:val="00A22126"/>
    <w:rsid w:val="00A24F93"/>
    <w:rsid w:val="00A31467"/>
    <w:rsid w:val="00A35A36"/>
    <w:rsid w:val="00A525AC"/>
    <w:rsid w:val="00A54C6B"/>
    <w:rsid w:val="00A5587A"/>
    <w:rsid w:val="00A55A75"/>
    <w:rsid w:val="00A61E0A"/>
    <w:rsid w:val="00A71364"/>
    <w:rsid w:val="00A76391"/>
    <w:rsid w:val="00A80FC6"/>
    <w:rsid w:val="00A81C35"/>
    <w:rsid w:val="00A84052"/>
    <w:rsid w:val="00A85569"/>
    <w:rsid w:val="00A90F16"/>
    <w:rsid w:val="00A92DFB"/>
    <w:rsid w:val="00A955F7"/>
    <w:rsid w:val="00AA3810"/>
    <w:rsid w:val="00AA5406"/>
    <w:rsid w:val="00AA622D"/>
    <w:rsid w:val="00AB51EF"/>
    <w:rsid w:val="00AC05B0"/>
    <w:rsid w:val="00AC2628"/>
    <w:rsid w:val="00AC7F34"/>
    <w:rsid w:val="00AD313D"/>
    <w:rsid w:val="00AD6CEE"/>
    <w:rsid w:val="00AE2857"/>
    <w:rsid w:val="00AF11A5"/>
    <w:rsid w:val="00AF4B8A"/>
    <w:rsid w:val="00B014F9"/>
    <w:rsid w:val="00B01CC5"/>
    <w:rsid w:val="00B0563A"/>
    <w:rsid w:val="00B1307F"/>
    <w:rsid w:val="00B133A7"/>
    <w:rsid w:val="00B25494"/>
    <w:rsid w:val="00B27763"/>
    <w:rsid w:val="00B35EF1"/>
    <w:rsid w:val="00B4108A"/>
    <w:rsid w:val="00B41B67"/>
    <w:rsid w:val="00B429EB"/>
    <w:rsid w:val="00B50A21"/>
    <w:rsid w:val="00B5594C"/>
    <w:rsid w:val="00B570D6"/>
    <w:rsid w:val="00B61E77"/>
    <w:rsid w:val="00B6207D"/>
    <w:rsid w:val="00B62E17"/>
    <w:rsid w:val="00B63019"/>
    <w:rsid w:val="00B643EF"/>
    <w:rsid w:val="00B65B6F"/>
    <w:rsid w:val="00B707B0"/>
    <w:rsid w:val="00B8249C"/>
    <w:rsid w:val="00B90257"/>
    <w:rsid w:val="00B91D02"/>
    <w:rsid w:val="00B91ED6"/>
    <w:rsid w:val="00B95EFD"/>
    <w:rsid w:val="00B963F5"/>
    <w:rsid w:val="00B9754C"/>
    <w:rsid w:val="00B979B5"/>
    <w:rsid w:val="00BA2C51"/>
    <w:rsid w:val="00BA4160"/>
    <w:rsid w:val="00BA4844"/>
    <w:rsid w:val="00BA6D85"/>
    <w:rsid w:val="00BB08EC"/>
    <w:rsid w:val="00BB1555"/>
    <w:rsid w:val="00BB27EE"/>
    <w:rsid w:val="00BB74B6"/>
    <w:rsid w:val="00BC0083"/>
    <w:rsid w:val="00BC069B"/>
    <w:rsid w:val="00BC4121"/>
    <w:rsid w:val="00BC558A"/>
    <w:rsid w:val="00BC60E5"/>
    <w:rsid w:val="00BC6C7D"/>
    <w:rsid w:val="00BD3F6A"/>
    <w:rsid w:val="00BE2633"/>
    <w:rsid w:val="00C11FB9"/>
    <w:rsid w:val="00C2289F"/>
    <w:rsid w:val="00C24804"/>
    <w:rsid w:val="00C3078F"/>
    <w:rsid w:val="00C322B3"/>
    <w:rsid w:val="00C34E71"/>
    <w:rsid w:val="00C40D51"/>
    <w:rsid w:val="00C43991"/>
    <w:rsid w:val="00C50787"/>
    <w:rsid w:val="00C6182D"/>
    <w:rsid w:val="00C62330"/>
    <w:rsid w:val="00C62F3B"/>
    <w:rsid w:val="00C64029"/>
    <w:rsid w:val="00C6617C"/>
    <w:rsid w:val="00C71E6B"/>
    <w:rsid w:val="00C72972"/>
    <w:rsid w:val="00C73B15"/>
    <w:rsid w:val="00C8001E"/>
    <w:rsid w:val="00C81759"/>
    <w:rsid w:val="00C87F13"/>
    <w:rsid w:val="00C9405C"/>
    <w:rsid w:val="00CB343C"/>
    <w:rsid w:val="00CB441A"/>
    <w:rsid w:val="00CC05D1"/>
    <w:rsid w:val="00CC2954"/>
    <w:rsid w:val="00CC2D92"/>
    <w:rsid w:val="00CC51D1"/>
    <w:rsid w:val="00CD09DC"/>
    <w:rsid w:val="00CD4DE8"/>
    <w:rsid w:val="00CD7404"/>
    <w:rsid w:val="00CF42AF"/>
    <w:rsid w:val="00CF7B7A"/>
    <w:rsid w:val="00D00311"/>
    <w:rsid w:val="00D0731C"/>
    <w:rsid w:val="00D213E6"/>
    <w:rsid w:val="00D243DF"/>
    <w:rsid w:val="00D256C6"/>
    <w:rsid w:val="00D45557"/>
    <w:rsid w:val="00D469BE"/>
    <w:rsid w:val="00D53F48"/>
    <w:rsid w:val="00D5526D"/>
    <w:rsid w:val="00D609B8"/>
    <w:rsid w:val="00D63D41"/>
    <w:rsid w:val="00D640E8"/>
    <w:rsid w:val="00D7028A"/>
    <w:rsid w:val="00D85E31"/>
    <w:rsid w:val="00D91270"/>
    <w:rsid w:val="00D920D8"/>
    <w:rsid w:val="00DA14CE"/>
    <w:rsid w:val="00DA5C0F"/>
    <w:rsid w:val="00DB2115"/>
    <w:rsid w:val="00DB6116"/>
    <w:rsid w:val="00DC026D"/>
    <w:rsid w:val="00DC3AB4"/>
    <w:rsid w:val="00DC44EF"/>
    <w:rsid w:val="00DD4953"/>
    <w:rsid w:val="00DF412E"/>
    <w:rsid w:val="00E02A14"/>
    <w:rsid w:val="00E15584"/>
    <w:rsid w:val="00E1570A"/>
    <w:rsid w:val="00E20ED4"/>
    <w:rsid w:val="00E24546"/>
    <w:rsid w:val="00E2539C"/>
    <w:rsid w:val="00E2682A"/>
    <w:rsid w:val="00E32C6F"/>
    <w:rsid w:val="00E33874"/>
    <w:rsid w:val="00E50C86"/>
    <w:rsid w:val="00E524F0"/>
    <w:rsid w:val="00E61A38"/>
    <w:rsid w:val="00E623D8"/>
    <w:rsid w:val="00E642A1"/>
    <w:rsid w:val="00E64684"/>
    <w:rsid w:val="00E64E07"/>
    <w:rsid w:val="00E65A90"/>
    <w:rsid w:val="00E67234"/>
    <w:rsid w:val="00E71D2B"/>
    <w:rsid w:val="00E758A8"/>
    <w:rsid w:val="00E803CE"/>
    <w:rsid w:val="00E83566"/>
    <w:rsid w:val="00E84444"/>
    <w:rsid w:val="00E9223F"/>
    <w:rsid w:val="00E945D9"/>
    <w:rsid w:val="00E952EC"/>
    <w:rsid w:val="00E957F5"/>
    <w:rsid w:val="00EA1183"/>
    <w:rsid w:val="00EA55C2"/>
    <w:rsid w:val="00EA75C2"/>
    <w:rsid w:val="00EC19B4"/>
    <w:rsid w:val="00EC1EEE"/>
    <w:rsid w:val="00EC4184"/>
    <w:rsid w:val="00EC7858"/>
    <w:rsid w:val="00ED0D31"/>
    <w:rsid w:val="00ED4395"/>
    <w:rsid w:val="00EE139C"/>
    <w:rsid w:val="00EE1F69"/>
    <w:rsid w:val="00EE4E3F"/>
    <w:rsid w:val="00EE4E52"/>
    <w:rsid w:val="00EE7C7C"/>
    <w:rsid w:val="00EF538A"/>
    <w:rsid w:val="00F01EF0"/>
    <w:rsid w:val="00F11920"/>
    <w:rsid w:val="00F1377C"/>
    <w:rsid w:val="00F16413"/>
    <w:rsid w:val="00F16A5C"/>
    <w:rsid w:val="00F17D25"/>
    <w:rsid w:val="00F2418A"/>
    <w:rsid w:val="00F25565"/>
    <w:rsid w:val="00F265BB"/>
    <w:rsid w:val="00F321CF"/>
    <w:rsid w:val="00F37557"/>
    <w:rsid w:val="00F4266F"/>
    <w:rsid w:val="00F45B76"/>
    <w:rsid w:val="00F45E44"/>
    <w:rsid w:val="00F56947"/>
    <w:rsid w:val="00F579A9"/>
    <w:rsid w:val="00F6120E"/>
    <w:rsid w:val="00F648BD"/>
    <w:rsid w:val="00F67E41"/>
    <w:rsid w:val="00F73CB0"/>
    <w:rsid w:val="00F74ACC"/>
    <w:rsid w:val="00F81009"/>
    <w:rsid w:val="00F91A54"/>
    <w:rsid w:val="00F94AA9"/>
    <w:rsid w:val="00F95126"/>
    <w:rsid w:val="00F967D5"/>
    <w:rsid w:val="00FB6B1A"/>
    <w:rsid w:val="00FC79CD"/>
    <w:rsid w:val="00FC7BD0"/>
    <w:rsid w:val="00FE017E"/>
    <w:rsid w:val="00FF04A3"/>
    <w:rsid w:val="00FF0BF0"/>
    <w:rsid w:val="00FF5DE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1DA"/>
  </w:style>
  <w:style w:type="paragraph" w:styleId="Titre1">
    <w:name w:val="heading 1"/>
    <w:basedOn w:val="Normal"/>
    <w:next w:val="Normal"/>
    <w:link w:val="Titre1Car"/>
    <w:uiPriority w:val="9"/>
    <w:qFormat/>
    <w:rsid w:val="00B91E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7D2B4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7D2B4E"/>
    <w:pPr>
      <w:spacing w:before="120" w:after="60" w:line="240" w:lineRule="auto"/>
      <w:ind w:left="2160"/>
      <w:contextualSpacing/>
      <w:outlineLvl w:val="2"/>
    </w:pPr>
    <w:rPr>
      <w:rFonts w:asciiTheme="majorHAnsi" w:eastAsiaTheme="majorEastAsia" w:hAnsiTheme="majorHAnsi" w:cstheme="majorBidi"/>
      <w:smallCaps/>
      <w:color w:val="44546A" w:themeColor="text2"/>
      <w:spacing w:val="20"/>
      <w:sz w:val="24"/>
      <w:szCs w:val="24"/>
      <w:lang w:val="en-US" w:bidi="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4F3A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re3Car">
    <w:name w:val="Titre 3 Car"/>
    <w:basedOn w:val="Policepardfaut"/>
    <w:link w:val="Titre3"/>
    <w:uiPriority w:val="9"/>
    <w:rsid w:val="007D2B4E"/>
    <w:rPr>
      <w:rFonts w:asciiTheme="majorHAnsi" w:eastAsiaTheme="majorEastAsia" w:hAnsiTheme="majorHAnsi" w:cstheme="majorBidi"/>
      <w:smallCaps/>
      <w:color w:val="44546A" w:themeColor="text2"/>
      <w:spacing w:val="20"/>
      <w:sz w:val="24"/>
      <w:szCs w:val="24"/>
      <w:lang w:val="en-US" w:bidi="en-US"/>
    </w:rPr>
  </w:style>
  <w:style w:type="character" w:customStyle="1" w:styleId="Titre2Car">
    <w:name w:val="Titre 2 Car"/>
    <w:basedOn w:val="Policepardfaut"/>
    <w:link w:val="Titre2"/>
    <w:uiPriority w:val="9"/>
    <w:semiHidden/>
    <w:rsid w:val="007D2B4E"/>
    <w:rPr>
      <w:rFonts w:asciiTheme="majorHAnsi" w:eastAsiaTheme="majorEastAsia" w:hAnsiTheme="majorHAnsi" w:cstheme="majorBidi"/>
      <w:color w:val="2E74B5" w:themeColor="accent1" w:themeShade="BF"/>
      <w:sz w:val="26"/>
      <w:szCs w:val="26"/>
    </w:rPr>
  </w:style>
  <w:style w:type="character" w:customStyle="1" w:styleId="Titre1Car">
    <w:name w:val="Titre 1 Car"/>
    <w:basedOn w:val="Policepardfaut"/>
    <w:link w:val="Titre1"/>
    <w:uiPriority w:val="9"/>
    <w:rsid w:val="00B91ED6"/>
    <w:rPr>
      <w:rFonts w:asciiTheme="majorHAnsi" w:eastAsiaTheme="majorEastAsia" w:hAnsiTheme="majorHAnsi" w:cstheme="majorBidi"/>
      <w:color w:val="2E74B5" w:themeColor="accent1" w:themeShade="BF"/>
      <w:sz w:val="32"/>
      <w:szCs w:val="32"/>
    </w:rPr>
  </w:style>
  <w:style w:type="paragraph" w:styleId="Paragraphedeliste">
    <w:name w:val="List Paragraph"/>
    <w:basedOn w:val="Normal"/>
    <w:link w:val="ParagraphedelisteCar"/>
    <w:uiPriority w:val="34"/>
    <w:qFormat/>
    <w:rsid w:val="00126E1C"/>
    <w:pPr>
      <w:ind w:left="720"/>
      <w:contextualSpacing/>
    </w:pPr>
  </w:style>
  <w:style w:type="paragraph" w:customStyle="1" w:styleId="StyleTitr1">
    <w:name w:val="StyleTitr1"/>
    <w:basedOn w:val="Paragraphedeliste"/>
    <w:link w:val="StyleTitr1Car"/>
    <w:qFormat/>
    <w:rsid w:val="00126E1C"/>
    <w:pPr>
      <w:numPr>
        <w:numId w:val="3"/>
      </w:numPr>
    </w:pPr>
    <w:rPr>
      <w:rFonts w:asciiTheme="majorBidi" w:hAnsiTheme="majorBidi" w:cstheme="majorBidi"/>
      <w:sz w:val="28"/>
      <w:szCs w:val="28"/>
    </w:rPr>
  </w:style>
  <w:style w:type="paragraph" w:customStyle="1" w:styleId="StyleTitr2">
    <w:name w:val="StyleTitr2"/>
    <w:basedOn w:val="Paragraphedeliste"/>
    <w:link w:val="StyleTitr2Car"/>
    <w:qFormat/>
    <w:rsid w:val="006B2077"/>
    <w:pPr>
      <w:numPr>
        <w:numId w:val="6"/>
      </w:numPr>
      <w:spacing w:after="0" w:line="240" w:lineRule="auto"/>
    </w:pPr>
    <w:rPr>
      <w:rFonts w:asciiTheme="majorBidi" w:hAnsiTheme="majorBidi" w:cstheme="majorBidi"/>
      <w:b/>
      <w:bCs/>
      <w:sz w:val="24"/>
      <w:szCs w:val="24"/>
    </w:rPr>
  </w:style>
  <w:style w:type="character" w:customStyle="1" w:styleId="ParagraphedelisteCar">
    <w:name w:val="Paragraphe de liste Car"/>
    <w:basedOn w:val="Policepardfaut"/>
    <w:link w:val="Paragraphedeliste"/>
    <w:uiPriority w:val="34"/>
    <w:rsid w:val="00126E1C"/>
  </w:style>
  <w:style w:type="character" w:customStyle="1" w:styleId="StyleTitr1Car">
    <w:name w:val="StyleTitr1 Car"/>
    <w:basedOn w:val="ParagraphedelisteCar"/>
    <w:link w:val="StyleTitr1"/>
    <w:rsid w:val="00126E1C"/>
    <w:rPr>
      <w:rFonts w:asciiTheme="majorBidi" w:hAnsiTheme="majorBidi" w:cstheme="majorBidi"/>
      <w:sz w:val="28"/>
      <w:szCs w:val="28"/>
    </w:rPr>
  </w:style>
  <w:style w:type="paragraph" w:customStyle="1" w:styleId="StyleTitre2">
    <w:name w:val="StyleTitre2"/>
    <w:basedOn w:val="Paragraphedeliste"/>
    <w:link w:val="StyleTitre2Car"/>
    <w:qFormat/>
    <w:rsid w:val="00494772"/>
    <w:pPr>
      <w:numPr>
        <w:numId w:val="5"/>
      </w:numPr>
    </w:pPr>
    <w:rPr>
      <w:rFonts w:asciiTheme="majorBidi" w:hAnsiTheme="majorBidi" w:cstheme="majorBidi"/>
      <w:b/>
      <w:bCs/>
      <w:sz w:val="24"/>
      <w:szCs w:val="24"/>
    </w:rPr>
  </w:style>
  <w:style w:type="character" w:customStyle="1" w:styleId="StyleTitr2Car">
    <w:name w:val="StyleTitr2 Car"/>
    <w:basedOn w:val="ParagraphedelisteCar"/>
    <w:link w:val="StyleTitr2"/>
    <w:rsid w:val="006B2077"/>
    <w:rPr>
      <w:rFonts w:asciiTheme="majorBidi" w:hAnsiTheme="majorBidi" w:cstheme="majorBidi"/>
      <w:b/>
      <w:bCs/>
      <w:sz w:val="24"/>
      <w:szCs w:val="24"/>
    </w:rPr>
  </w:style>
  <w:style w:type="paragraph" w:styleId="En-tte">
    <w:name w:val="header"/>
    <w:basedOn w:val="Normal"/>
    <w:link w:val="En-tteCar"/>
    <w:uiPriority w:val="99"/>
    <w:unhideWhenUsed/>
    <w:rsid w:val="00C73B15"/>
    <w:pPr>
      <w:tabs>
        <w:tab w:val="center" w:pos="4536"/>
        <w:tab w:val="right" w:pos="9072"/>
      </w:tabs>
      <w:spacing w:after="0" w:line="240" w:lineRule="auto"/>
    </w:pPr>
  </w:style>
  <w:style w:type="character" w:customStyle="1" w:styleId="StyleTitre2Car">
    <w:name w:val="StyleTitre2 Car"/>
    <w:basedOn w:val="ParagraphedelisteCar"/>
    <w:link w:val="StyleTitre2"/>
    <w:rsid w:val="00494772"/>
    <w:rPr>
      <w:rFonts w:asciiTheme="majorBidi" w:hAnsiTheme="majorBidi" w:cstheme="majorBidi"/>
      <w:b/>
      <w:bCs/>
      <w:sz w:val="24"/>
      <w:szCs w:val="24"/>
    </w:rPr>
  </w:style>
  <w:style w:type="character" w:customStyle="1" w:styleId="En-tteCar">
    <w:name w:val="En-tête Car"/>
    <w:basedOn w:val="Policepardfaut"/>
    <w:link w:val="En-tte"/>
    <w:uiPriority w:val="99"/>
    <w:rsid w:val="00C73B15"/>
  </w:style>
  <w:style w:type="paragraph" w:styleId="Pieddepage">
    <w:name w:val="footer"/>
    <w:basedOn w:val="Normal"/>
    <w:link w:val="PieddepageCar"/>
    <w:uiPriority w:val="99"/>
    <w:unhideWhenUsed/>
    <w:rsid w:val="00C73B1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3B15"/>
  </w:style>
  <w:style w:type="table" w:customStyle="1" w:styleId="Grilledutableau1">
    <w:name w:val="Grille du tableau1"/>
    <w:basedOn w:val="TableauNormal"/>
    <w:next w:val="Grilledutableau"/>
    <w:uiPriority w:val="39"/>
    <w:rsid w:val="00FC7BD0"/>
    <w:pPr>
      <w:widowControl w:val="0"/>
      <w:autoSpaceDN w:val="0"/>
      <w:spacing w:after="0" w:line="240" w:lineRule="auto"/>
      <w:textAlignment w:val="baseline"/>
    </w:pPr>
    <w:rPr>
      <w:rFonts w:ascii="Times New Roman" w:eastAsia="Arial Unicode MS" w:hAnsi="Times New Roman" w:cs="Arial Unicode MS"/>
      <w:kern w:val="3"/>
      <w:sz w:val="24"/>
      <w:szCs w:val="24"/>
      <w:lang w:eastAsia="zh-CN"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M2">
    <w:name w:val="toc 2"/>
    <w:basedOn w:val="Normal"/>
    <w:next w:val="Normal"/>
    <w:autoRedefine/>
    <w:uiPriority w:val="39"/>
    <w:unhideWhenUsed/>
    <w:rsid w:val="000027DF"/>
    <w:pPr>
      <w:spacing w:after="100"/>
      <w:ind w:left="220"/>
    </w:pPr>
  </w:style>
  <w:style w:type="paragraph" w:styleId="TM1">
    <w:name w:val="toc 1"/>
    <w:basedOn w:val="Normal"/>
    <w:next w:val="Normal"/>
    <w:autoRedefine/>
    <w:uiPriority w:val="39"/>
    <w:unhideWhenUsed/>
    <w:rsid w:val="000027DF"/>
    <w:pPr>
      <w:spacing w:after="100"/>
    </w:pPr>
    <w:rPr>
      <w:rFonts w:asciiTheme="majorBidi" w:hAnsiTheme="majorBidi"/>
    </w:rPr>
  </w:style>
  <w:style w:type="character" w:styleId="Lienhypertexte">
    <w:name w:val="Hyperlink"/>
    <w:basedOn w:val="Policepardfaut"/>
    <w:uiPriority w:val="99"/>
    <w:unhideWhenUsed/>
    <w:rsid w:val="000027DF"/>
    <w:rPr>
      <w:color w:val="0563C1" w:themeColor="hyperlink"/>
      <w:u w:val="single"/>
    </w:rPr>
  </w:style>
  <w:style w:type="paragraph" w:styleId="Textedebulles">
    <w:name w:val="Balloon Text"/>
    <w:basedOn w:val="Normal"/>
    <w:link w:val="TextedebullesCar"/>
    <w:uiPriority w:val="99"/>
    <w:semiHidden/>
    <w:unhideWhenUsed/>
    <w:rsid w:val="007C24D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C24DD"/>
    <w:rPr>
      <w:rFonts w:ascii="Tahoma" w:hAnsi="Tahoma" w:cs="Tahoma"/>
      <w:sz w:val="16"/>
      <w:szCs w:val="16"/>
    </w:rPr>
  </w:style>
  <w:style w:type="character" w:styleId="Marquedecommentaire">
    <w:name w:val="annotation reference"/>
    <w:basedOn w:val="Policepardfaut"/>
    <w:uiPriority w:val="99"/>
    <w:semiHidden/>
    <w:unhideWhenUsed/>
    <w:rsid w:val="00723A4F"/>
    <w:rPr>
      <w:sz w:val="16"/>
      <w:szCs w:val="16"/>
    </w:rPr>
  </w:style>
  <w:style w:type="paragraph" w:styleId="Commentaire">
    <w:name w:val="annotation text"/>
    <w:basedOn w:val="Normal"/>
    <w:link w:val="CommentaireCar"/>
    <w:uiPriority w:val="99"/>
    <w:semiHidden/>
    <w:unhideWhenUsed/>
    <w:rsid w:val="00723A4F"/>
    <w:pPr>
      <w:spacing w:line="240" w:lineRule="auto"/>
    </w:pPr>
    <w:rPr>
      <w:sz w:val="20"/>
      <w:szCs w:val="20"/>
    </w:rPr>
  </w:style>
  <w:style w:type="character" w:customStyle="1" w:styleId="CommentaireCar">
    <w:name w:val="Commentaire Car"/>
    <w:basedOn w:val="Policepardfaut"/>
    <w:link w:val="Commentaire"/>
    <w:uiPriority w:val="99"/>
    <w:semiHidden/>
    <w:rsid w:val="00723A4F"/>
    <w:rPr>
      <w:sz w:val="20"/>
      <w:szCs w:val="20"/>
    </w:rPr>
  </w:style>
  <w:style w:type="paragraph" w:styleId="Objetducommentaire">
    <w:name w:val="annotation subject"/>
    <w:basedOn w:val="Commentaire"/>
    <w:next w:val="Commentaire"/>
    <w:link w:val="ObjetducommentaireCar"/>
    <w:uiPriority w:val="99"/>
    <w:semiHidden/>
    <w:unhideWhenUsed/>
    <w:rsid w:val="00723A4F"/>
    <w:rPr>
      <w:b/>
      <w:bCs/>
    </w:rPr>
  </w:style>
  <w:style w:type="character" w:customStyle="1" w:styleId="ObjetducommentaireCar">
    <w:name w:val="Objet du commentaire Car"/>
    <w:basedOn w:val="CommentaireCar"/>
    <w:link w:val="Objetducommentaire"/>
    <w:uiPriority w:val="99"/>
    <w:semiHidden/>
    <w:rsid w:val="00723A4F"/>
    <w:rPr>
      <w:b/>
      <w:bCs/>
      <w:sz w:val="20"/>
      <w:szCs w:val="20"/>
    </w:rPr>
  </w:style>
  <w:style w:type="paragraph" w:styleId="NormalWeb">
    <w:name w:val="Normal (Web)"/>
    <w:basedOn w:val="Normal"/>
    <w:uiPriority w:val="99"/>
    <w:semiHidden/>
    <w:unhideWhenUsed/>
    <w:rsid w:val="00DC026D"/>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369514">
      <w:bodyDiv w:val="1"/>
      <w:marLeft w:val="0"/>
      <w:marRight w:val="0"/>
      <w:marTop w:val="0"/>
      <w:marBottom w:val="0"/>
      <w:divBdr>
        <w:top w:val="none" w:sz="0" w:space="0" w:color="auto"/>
        <w:left w:val="none" w:sz="0" w:space="0" w:color="auto"/>
        <w:bottom w:val="none" w:sz="0" w:space="0" w:color="auto"/>
        <w:right w:val="none" w:sz="0" w:space="0" w:color="auto"/>
      </w:divBdr>
      <w:divsChild>
        <w:div w:id="1360860695">
          <w:marLeft w:val="0"/>
          <w:marRight w:val="0"/>
          <w:marTop w:val="0"/>
          <w:marBottom w:val="240"/>
          <w:divBdr>
            <w:top w:val="none" w:sz="0" w:space="0" w:color="auto"/>
            <w:left w:val="none" w:sz="0" w:space="0" w:color="auto"/>
            <w:bottom w:val="none" w:sz="0" w:space="0" w:color="auto"/>
            <w:right w:val="none" w:sz="0" w:space="0" w:color="auto"/>
          </w:divBdr>
        </w:div>
      </w:divsChild>
    </w:div>
    <w:div w:id="91780654">
      <w:bodyDiv w:val="1"/>
      <w:marLeft w:val="0"/>
      <w:marRight w:val="0"/>
      <w:marTop w:val="0"/>
      <w:marBottom w:val="0"/>
      <w:divBdr>
        <w:top w:val="none" w:sz="0" w:space="0" w:color="auto"/>
        <w:left w:val="none" w:sz="0" w:space="0" w:color="auto"/>
        <w:bottom w:val="none" w:sz="0" w:space="0" w:color="auto"/>
        <w:right w:val="none" w:sz="0" w:space="0" w:color="auto"/>
      </w:divBdr>
    </w:div>
    <w:div w:id="107816595">
      <w:bodyDiv w:val="1"/>
      <w:marLeft w:val="0"/>
      <w:marRight w:val="0"/>
      <w:marTop w:val="0"/>
      <w:marBottom w:val="0"/>
      <w:divBdr>
        <w:top w:val="none" w:sz="0" w:space="0" w:color="auto"/>
        <w:left w:val="none" w:sz="0" w:space="0" w:color="auto"/>
        <w:bottom w:val="none" w:sz="0" w:space="0" w:color="auto"/>
        <w:right w:val="none" w:sz="0" w:space="0" w:color="auto"/>
      </w:divBdr>
      <w:divsChild>
        <w:div w:id="987855009">
          <w:marLeft w:val="0"/>
          <w:marRight w:val="0"/>
          <w:marTop w:val="0"/>
          <w:marBottom w:val="0"/>
          <w:divBdr>
            <w:top w:val="none" w:sz="0" w:space="0" w:color="auto"/>
            <w:left w:val="none" w:sz="0" w:space="0" w:color="auto"/>
            <w:bottom w:val="none" w:sz="0" w:space="0" w:color="auto"/>
            <w:right w:val="none" w:sz="0" w:space="0" w:color="auto"/>
          </w:divBdr>
          <w:divsChild>
            <w:div w:id="99923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3780">
      <w:bodyDiv w:val="1"/>
      <w:marLeft w:val="0"/>
      <w:marRight w:val="0"/>
      <w:marTop w:val="0"/>
      <w:marBottom w:val="0"/>
      <w:divBdr>
        <w:top w:val="none" w:sz="0" w:space="0" w:color="auto"/>
        <w:left w:val="none" w:sz="0" w:space="0" w:color="auto"/>
        <w:bottom w:val="none" w:sz="0" w:space="0" w:color="auto"/>
        <w:right w:val="none" w:sz="0" w:space="0" w:color="auto"/>
      </w:divBdr>
    </w:div>
    <w:div w:id="222369665">
      <w:bodyDiv w:val="1"/>
      <w:marLeft w:val="0"/>
      <w:marRight w:val="0"/>
      <w:marTop w:val="0"/>
      <w:marBottom w:val="0"/>
      <w:divBdr>
        <w:top w:val="none" w:sz="0" w:space="0" w:color="auto"/>
        <w:left w:val="none" w:sz="0" w:space="0" w:color="auto"/>
        <w:bottom w:val="none" w:sz="0" w:space="0" w:color="auto"/>
        <w:right w:val="none" w:sz="0" w:space="0" w:color="auto"/>
      </w:divBdr>
    </w:div>
    <w:div w:id="337273821">
      <w:bodyDiv w:val="1"/>
      <w:marLeft w:val="0"/>
      <w:marRight w:val="0"/>
      <w:marTop w:val="0"/>
      <w:marBottom w:val="0"/>
      <w:divBdr>
        <w:top w:val="none" w:sz="0" w:space="0" w:color="auto"/>
        <w:left w:val="none" w:sz="0" w:space="0" w:color="auto"/>
        <w:bottom w:val="none" w:sz="0" w:space="0" w:color="auto"/>
        <w:right w:val="none" w:sz="0" w:space="0" w:color="auto"/>
      </w:divBdr>
    </w:div>
    <w:div w:id="350646130">
      <w:bodyDiv w:val="1"/>
      <w:marLeft w:val="0"/>
      <w:marRight w:val="0"/>
      <w:marTop w:val="0"/>
      <w:marBottom w:val="0"/>
      <w:divBdr>
        <w:top w:val="none" w:sz="0" w:space="0" w:color="auto"/>
        <w:left w:val="none" w:sz="0" w:space="0" w:color="auto"/>
        <w:bottom w:val="none" w:sz="0" w:space="0" w:color="auto"/>
        <w:right w:val="none" w:sz="0" w:space="0" w:color="auto"/>
      </w:divBdr>
    </w:div>
    <w:div w:id="360594222">
      <w:bodyDiv w:val="1"/>
      <w:marLeft w:val="0"/>
      <w:marRight w:val="0"/>
      <w:marTop w:val="0"/>
      <w:marBottom w:val="0"/>
      <w:divBdr>
        <w:top w:val="none" w:sz="0" w:space="0" w:color="auto"/>
        <w:left w:val="none" w:sz="0" w:space="0" w:color="auto"/>
        <w:bottom w:val="none" w:sz="0" w:space="0" w:color="auto"/>
        <w:right w:val="none" w:sz="0" w:space="0" w:color="auto"/>
      </w:divBdr>
    </w:div>
    <w:div w:id="391318226">
      <w:bodyDiv w:val="1"/>
      <w:marLeft w:val="0"/>
      <w:marRight w:val="0"/>
      <w:marTop w:val="0"/>
      <w:marBottom w:val="0"/>
      <w:divBdr>
        <w:top w:val="none" w:sz="0" w:space="0" w:color="auto"/>
        <w:left w:val="none" w:sz="0" w:space="0" w:color="auto"/>
        <w:bottom w:val="none" w:sz="0" w:space="0" w:color="auto"/>
        <w:right w:val="none" w:sz="0" w:space="0" w:color="auto"/>
      </w:divBdr>
    </w:div>
    <w:div w:id="396318225">
      <w:bodyDiv w:val="1"/>
      <w:marLeft w:val="0"/>
      <w:marRight w:val="0"/>
      <w:marTop w:val="0"/>
      <w:marBottom w:val="0"/>
      <w:divBdr>
        <w:top w:val="none" w:sz="0" w:space="0" w:color="auto"/>
        <w:left w:val="none" w:sz="0" w:space="0" w:color="auto"/>
        <w:bottom w:val="none" w:sz="0" w:space="0" w:color="auto"/>
        <w:right w:val="none" w:sz="0" w:space="0" w:color="auto"/>
      </w:divBdr>
    </w:div>
    <w:div w:id="402221760">
      <w:bodyDiv w:val="1"/>
      <w:marLeft w:val="0"/>
      <w:marRight w:val="0"/>
      <w:marTop w:val="0"/>
      <w:marBottom w:val="0"/>
      <w:divBdr>
        <w:top w:val="none" w:sz="0" w:space="0" w:color="auto"/>
        <w:left w:val="none" w:sz="0" w:space="0" w:color="auto"/>
        <w:bottom w:val="none" w:sz="0" w:space="0" w:color="auto"/>
        <w:right w:val="none" w:sz="0" w:space="0" w:color="auto"/>
      </w:divBdr>
    </w:div>
    <w:div w:id="428045221">
      <w:bodyDiv w:val="1"/>
      <w:marLeft w:val="0"/>
      <w:marRight w:val="0"/>
      <w:marTop w:val="0"/>
      <w:marBottom w:val="0"/>
      <w:divBdr>
        <w:top w:val="none" w:sz="0" w:space="0" w:color="auto"/>
        <w:left w:val="none" w:sz="0" w:space="0" w:color="auto"/>
        <w:bottom w:val="none" w:sz="0" w:space="0" w:color="auto"/>
        <w:right w:val="none" w:sz="0" w:space="0" w:color="auto"/>
      </w:divBdr>
    </w:div>
    <w:div w:id="436290521">
      <w:bodyDiv w:val="1"/>
      <w:marLeft w:val="0"/>
      <w:marRight w:val="0"/>
      <w:marTop w:val="0"/>
      <w:marBottom w:val="0"/>
      <w:divBdr>
        <w:top w:val="none" w:sz="0" w:space="0" w:color="auto"/>
        <w:left w:val="none" w:sz="0" w:space="0" w:color="auto"/>
        <w:bottom w:val="none" w:sz="0" w:space="0" w:color="auto"/>
        <w:right w:val="none" w:sz="0" w:space="0" w:color="auto"/>
      </w:divBdr>
    </w:div>
    <w:div w:id="501431658">
      <w:bodyDiv w:val="1"/>
      <w:marLeft w:val="0"/>
      <w:marRight w:val="0"/>
      <w:marTop w:val="0"/>
      <w:marBottom w:val="0"/>
      <w:divBdr>
        <w:top w:val="none" w:sz="0" w:space="0" w:color="auto"/>
        <w:left w:val="none" w:sz="0" w:space="0" w:color="auto"/>
        <w:bottom w:val="none" w:sz="0" w:space="0" w:color="auto"/>
        <w:right w:val="none" w:sz="0" w:space="0" w:color="auto"/>
      </w:divBdr>
    </w:div>
    <w:div w:id="607004162">
      <w:bodyDiv w:val="1"/>
      <w:marLeft w:val="0"/>
      <w:marRight w:val="0"/>
      <w:marTop w:val="0"/>
      <w:marBottom w:val="0"/>
      <w:divBdr>
        <w:top w:val="none" w:sz="0" w:space="0" w:color="auto"/>
        <w:left w:val="none" w:sz="0" w:space="0" w:color="auto"/>
        <w:bottom w:val="none" w:sz="0" w:space="0" w:color="auto"/>
        <w:right w:val="none" w:sz="0" w:space="0" w:color="auto"/>
      </w:divBdr>
    </w:div>
    <w:div w:id="616572024">
      <w:bodyDiv w:val="1"/>
      <w:marLeft w:val="0"/>
      <w:marRight w:val="0"/>
      <w:marTop w:val="0"/>
      <w:marBottom w:val="0"/>
      <w:divBdr>
        <w:top w:val="none" w:sz="0" w:space="0" w:color="auto"/>
        <w:left w:val="none" w:sz="0" w:space="0" w:color="auto"/>
        <w:bottom w:val="none" w:sz="0" w:space="0" w:color="auto"/>
        <w:right w:val="none" w:sz="0" w:space="0" w:color="auto"/>
      </w:divBdr>
    </w:div>
    <w:div w:id="640617722">
      <w:bodyDiv w:val="1"/>
      <w:marLeft w:val="0"/>
      <w:marRight w:val="0"/>
      <w:marTop w:val="0"/>
      <w:marBottom w:val="0"/>
      <w:divBdr>
        <w:top w:val="none" w:sz="0" w:space="0" w:color="auto"/>
        <w:left w:val="none" w:sz="0" w:space="0" w:color="auto"/>
        <w:bottom w:val="none" w:sz="0" w:space="0" w:color="auto"/>
        <w:right w:val="none" w:sz="0" w:space="0" w:color="auto"/>
      </w:divBdr>
    </w:div>
    <w:div w:id="656229905">
      <w:bodyDiv w:val="1"/>
      <w:marLeft w:val="0"/>
      <w:marRight w:val="0"/>
      <w:marTop w:val="0"/>
      <w:marBottom w:val="0"/>
      <w:divBdr>
        <w:top w:val="none" w:sz="0" w:space="0" w:color="auto"/>
        <w:left w:val="none" w:sz="0" w:space="0" w:color="auto"/>
        <w:bottom w:val="none" w:sz="0" w:space="0" w:color="auto"/>
        <w:right w:val="none" w:sz="0" w:space="0" w:color="auto"/>
      </w:divBdr>
    </w:div>
    <w:div w:id="670834316">
      <w:bodyDiv w:val="1"/>
      <w:marLeft w:val="0"/>
      <w:marRight w:val="0"/>
      <w:marTop w:val="0"/>
      <w:marBottom w:val="0"/>
      <w:divBdr>
        <w:top w:val="none" w:sz="0" w:space="0" w:color="auto"/>
        <w:left w:val="none" w:sz="0" w:space="0" w:color="auto"/>
        <w:bottom w:val="none" w:sz="0" w:space="0" w:color="auto"/>
        <w:right w:val="none" w:sz="0" w:space="0" w:color="auto"/>
      </w:divBdr>
    </w:div>
    <w:div w:id="705105741">
      <w:bodyDiv w:val="1"/>
      <w:marLeft w:val="0"/>
      <w:marRight w:val="0"/>
      <w:marTop w:val="0"/>
      <w:marBottom w:val="0"/>
      <w:divBdr>
        <w:top w:val="none" w:sz="0" w:space="0" w:color="auto"/>
        <w:left w:val="none" w:sz="0" w:space="0" w:color="auto"/>
        <w:bottom w:val="none" w:sz="0" w:space="0" w:color="auto"/>
        <w:right w:val="none" w:sz="0" w:space="0" w:color="auto"/>
      </w:divBdr>
    </w:div>
    <w:div w:id="927039086">
      <w:bodyDiv w:val="1"/>
      <w:marLeft w:val="0"/>
      <w:marRight w:val="0"/>
      <w:marTop w:val="0"/>
      <w:marBottom w:val="0"/>
      <w:divBdr>
        <w:top w:val="none" w:sz="0" w:space="0" w:color="auto"/>
        <w:left w:val="none" w:sz="0" w:space="0" w:color="auto"/>
        <w:bottom w:val="none" w:sz="0" w:space="0" w:color="auto"/>
        <w:right w:val="none" w:sz="0" w:space="0" w:color="auto"/>
      </w:divBdr>
    </w:div>
    <w:div w:id="965551246">
      <w:bodyDiv w:val="1"/>
      <w:marLeft w:val="0"/>
      <w:marRight w:val="0"/>
      <w:marTop w:val="0"/>
      <w:marBottom w:val="0"/>
      <w:divBdr>
        <w:top w:val="none" w:sz="0" w:space="0" w:color="auto"/>
        <w:left w:val="none" w:sz="0" w:space="0" w:color="auto"/>
        <w:bottom w:val="none" w:sz="0" w:space="0" w:color="auto"/>
        <w:right w:val="none" w:sz="0" w:space="0" w:color="auto"/>
      </w:divBdr>
    </w:div>
    <w:div w:id="1045833502">
      <w:bodyDiv w:val="1"/>
      <w:marLeft w:val="0"/>
      <w:marRight w:val="0"/>
      <w:marTop w:val="0"/>
      <w:marBottom w:val="0"/>
      <w:divBdr>
        <w:top w:val="none" w:sz="0" w:space="0" w:color="auto"/>
        <w:left w:val="none" w:sz="0" w:space="0" w:color="auto"/>
        <w:bottom w:val="none" w:sz="0" w:space="0" w:color="auto"/>
        <w:right w:val="none" w:sz="0" w:space="0" w:color="auto"/>
      </w:divBdr>
    </w:div>
    <w:div w:id="1108353623">
      <w:bodyDiv w:val="1"/>
      <w:marLeft w:val="0"/>
      <w:marRight w:val="0"/>
      <w:marTop w:val="0"/>
      <w:marBottom w:val="0"/>
      <w:divBdr>
        <w:top w:val="none" w:sz="0" w:space="0" w:color="auto"/>
        <w:left w:val="none" w:sz="0" w:space="0" w:color="auto"/>
        <w:bottom w:val="none" w:sz="0" w:space="0" w:color="auto"/>
        <w:right w:val="none" w:sz="0" w:space="0" w:color="auto"/>
      </w:divBdr>
    </w:div>
    <w:div w:id="1112359295">
      <w:bodyDiv w:val="1"/>
      <w:marLeft w:val="0"/>
      <w:marRight w:val="0"/>
      <w:marTop w:val="0"/>
      <w:marBottom w:val="0"/>
      <w:divBdr>
        <w:top w:val="none" w:sz="0" w:space="0" w:color="auto"/>
        <w:left w:val="none" w:sz="0" w:space="0" w:color="auto"/>
        <w:bottom w:val="none" w:sz="0" w:space="0" w:color="auto"/>
        <w:right w:val="none" w:sz="0" w:space="0" w:color="auto"/>
      </w:divBdr>
    </w:div>
    <w:div w:id="1116099571">
      <w:bodyDiv w:val="1"/>
      <w:marLeft w:val="0"/>
      <w:marRight w:val="0"/>
      <w:marTop w:val="0"/>
      <w:marBottom w:val="0"/>
      <w:divBdr>
        <w:top w:val="none" w:sz="0" w:space="0" w:color="auto"/>
        <w:left w:val="none" w:sz="0" w:space="0" w:color="auto"/>
        <w:bottom w:val="none" w:sz="0" w:space="0" w:color="auto"/>
        <w:right w:val="none" w:sz="0" w:space="0" w:color="auto"/>
      </w:divBdr>
    </w:div>
    <w:div w:id="1225222297">
      <w:bodyDiv w:val="1"/>
      <w:marLeft w:val="0"/>
      <w:marRight w:val="0"/>
      <w:marTop w:val="0"/>
      <w:marBottom w:val="0"/>
      <w:divBdr>
        <w:top w:val="none" w:sz="0" w:space="0" w:color="auto"/>
        <w:left w:val="none" w:sz="0" w:space="0" w:color="auto"/>
        <w:bottom w:val="none" w:sz="0" w:space="0" w:color="auto"/>
        <w:right w:val="none" w:sz="0" w:space="0" w:color="auto"/>
      </w:divBdr>
    </w:div>
    <w:div w:id="1225869158">
      <w:bodyDiv w:val="1"/>
      <w:marLeft w:val="0"/>
      <w:marRight w:val="0"/>
      <w:marTop w:val="0"/>
      <w:marBottom w:val="0"/>
      <w:divBdr>
        <w:top w:val="none" w:sz="0" w:space="0" w:color="auto"/>
        <w:left w:val="none" w:sz="0" w:space="0" w:color="auto"/>
        <w:bottom w:val="none" w:sz="0" w:space="0" w:color="auto"/>
        <w:right w:val="none" w:sz="0" w:space="0" w:color="auto"/>
      </w:divBdr>
    </w:div>
    <w:div w:id="1255554068">
      <w:bodyDiv w:val="1"/>
      <w:marLeft w:val="0"/>
      <w:marRight w:val="0"/>
      <w:marTop w:val="0"/>
      <w:marBottom w:val="0"/>
      <w:divBdr>
        <w:top w:val="none" w:sz="0" w:space="0" w:color="auto"/>
        <w:left w:val="none" w:sz="0" w:space="0" w:color="auto"/>
        <w:bottom w:val="none" w:sz="0" w:space="0" w:color="auto"/>
        <w:right w:val="none" w:sz="0" w:space="0" w:color="auto"/>
      </w:divBdr>
    </w:div>
    <w:div w:id="1341349427">
      <w:bodyDiv w:val="1"/>
      <w:marLeft w:val="0"/>
      <w:marRight w:val="0"/>
      <w:marTop w:val="0"/>
      <w:marBottom w:val="0"/>
      <w:divBdr>
        <w:top w:val="none" w:sz="0" w:space="0" w:color="auto"/>
        <w:left w:val="none" w:sz="0" w:space="0" w:color="auto"/>
        <w:bottom w:val="none" w:sz="0" w:space="0" w:color="auto"/>
        <w:right w:val="none" w:sz="0" w:space="0" w:color="auto"/>
      </w:divBdr>
    </w:div>
    <w:div w:id="1362704082">
      <w:bodyDiv w:val="1"/>
      <w:marLeft w:val="0"/>
      <w:marRight w:val="0"/>
      <w:marTop w:val="0"/>
      <w:marBottom w:val="0"/>
      <w:divBdr>
        <w:top w:val="none" w:sz="0" w:space="0" w:color="auto"/>
        <w:left w:val="none" w:sz="0" w:space="0" w:color="auto"/>
        <w:bottom w:val="none" w:sz="0" w:space="0" w:color="auto"/>
        <w:right w:val="none" w:sz="0" w:space="0" w:color="auto"/>
      </w:divBdr>
    </w:div>
    <w:div w:id="1366755481">
      <w:bodyDiv w:val="1"/>
      <w:marLeft w:val="0"/>
      <w:marRight w:val="0"/>
      <w:marTop w:val="0"/>
      <w:marBottom w:val="0"/>
      <w:divBdr>
        <w:top w:val="none" w:sz="0" w:space="0" w:color="auto"/>
        <w:left w:val="none" w:sz="0" w:space="0" w:color="auto"/>
        <w:bottom w:val="none" w:sz="0" w:space="0" w:color="auto"/>
        <w:right w:val="none" w:sz="0" w:space="0" w:color="auto"/>
      </w:divBdr>
    </w:div>
    <w:div w:id="1419867813">
      <w:bodyDiv w:val="1"/>
      <w:marLeft w:val="0"/>
      <w:marRight w:val="0"/>
      <w:marTop w:val="0"/>
      <w:marBottom w:val="0"/>
      <w:divBdr>
        <w:top w:val="none" w:sz="0" w:space="0" w:color="auto"/>
        <w:left w:val="none" w:sz="0" w:space="0" w:color="auto"/>
        <w:bottom w:val="none" w:sz="0" w:space="0" w:color="auto"/>
        <w:right w:val="none" w:sz="0" w:space="0" w:color="auto"/>
      </w:divBdr>
    </w:div>
    <w:div w:id="1420641361">
      <w:bodyDiv w:val="1"/>
      <w:marLeft w:val="0"/>
      <w:marRight w:val="0"/>
      <w:marTop w:val="0"/>
      <w:marBottom w:val="0"/>
      <w:divBdr>
        <w:top w:val="none" w:sz="0" w:space="0" w:color="auto"/>
        <w:left w:val="none" w:sz="0" w:space="0" w:color="auto"/>
        <w:bottom w:val="none" w:sz="0" w:space="0" w:color="auto"/>
        <w:right w:val="none" w:sz="0" w:space="0" w:color="auto"/>
      </w:divBdr>
    </w:div>
    <w:div w:id="1437747980">
      <w:bodyDiv w:val="1"/>
      <w:marLeft w:val="0"/>
      <w:marRight w:val="0"/>
      <w:marTop w:val="0"/>
      <w:marBottom w:val="0"/>
      <w:divBdr>
        <w:top w:val="none" w:sz="0" w:space="0" w:color="auto"/>
        <w:left w:val="none" w:sz="0" w:space="0" w:color="auto"/>
        <w:bottom w:val="none" w:sz="0" w:space="0" w:color="auto"/>
        <w:right w:val="none" w:sz="0" w:space="0" w:color="auto"/>
      </w:divBdr>
    </w:div>
    <w:div w:id="1458182594">
      <w:bodyDiv w:val="1"/>
      <w:marLeft w:val="0"/>
      <w:marRight w:val="0"/>
      <w:marTop w:val="0"/>
      <w:marBottom w:val="0"/>
      <w:divBdr>
        <w:top w:val="none" w:sz="0" w:space="0" w:color="auto"/>
        <w:left w:val="none" w:sz="0" w:space="0" w:color="auto"/>
        <w:bottom w:val="none" w:sz="0" w:space="0" w:color="auto"/>
        <w:right w:val="none" w:sz="0" w:space="0" w:color="auto"/>
      </w:divBdr>
    </w:div>
    <w:div w:id="1581137464">
      <w:bodyDiv w:val="1"/>
      <w:marLeft w:val="0"/>
      <w:marRight w:val="0"/>
      <w:marTop w:val="0"/>
      <w:marBottom w:val="0"/>
      <w:divBdr>
        <w:top w:val="none" w:sz="0" w:space="0" w:color="auto"/>
        <w:left w:val="none" w:sz="0" w:space="0" w:color="auto"/>
        <w:bottom w:val="none" w:sz="0" w:space="0" w:color="auto"/>
        <w:right w:val="none" w:sz="0" w:space="0" w:color="auto"/>
      </w:divBdr>
    </w:div>
    <w:div w:id="1602496082">
      <w:bodyDiv w:val="1"/>
      <w:marLeft w:val="0"/>
      <w:marRight w:val="0"/>
      <w:marTop w:val="0"/>
      <w:marBottom w:val="0"/>
      <w:divBdr>
        <w:top w:val="none" w:sz="0" w:space="0" w:color="auto"/>
        <w:left w:val="none" w:sz="0" w:space="0" w:color="auto"/>
        <w:bottom w:val="none" w:sz="0" w:space="0" w:color="auto"/>
        <w:right w:val="none" w:sz="0" w:space="0" w:color="auto"/>
      </w:divBdr>
    </w:div>
    <w:div w:id="1615669317">
      <w:bodyDiv w:val="1"/>
      <w:marLeft w:val="0"/>
      <w:marRight w:val="0"/>
      <w:marTop w:val="0"/>
      <w:marBottom w:val="0"/>
      <w:divBdr>
        <w:top w:val="none" w:sz="0" w:space="0" w:color="auto"/>
        <w:left w:val="none" w:sz="0" w:space="0" w:color="auto"/>
        <w:bottom w:val="none" w:sz="0" w:space="0" w:color="auto"/>
        <w:right w:val="none" w:sz="0" w:space="0" w:color="auto"/>
      </w:divBdr>
    </w:div>
    <w:div w:id="1675693550">
      <w:bodyDiv w:val="1"/>
      <w:marLeft w:val="0"/>
      <w:marRight w:val="0"/>
      <w:marTop w:val="0"/>
      <w:marBottom w:val="0"/>
      <w:divBdr>
        <w:top w:val="none" w:sz="0" w:space="0" w:color="auto"/>
        <w:left w:val="none" w:sz="0" w:space="0" w:color="auto"/>
        <w:bottom w:val="none" w:sz="0" w:space="0" w:color="auto"/>
        <w:right w:val="none" w:sz="0" w:space="0" w:color="auto"/>
      </w:divBdr>
    </w:div>
    <w:div w:id="1695577260">
      <w:bodyDiv w:val="1"/>
      <w:marLeft w:val="0"/>
      <w:marRight w:val="0"/>
      <w:marTop w:val="0"/>
      <w:marBottom w:val="0"/>
      <w:divBdr>
        <w:top w:val="none" w:sz="0" w:space="0" w:color="auto"/>
        <w:left w:val="none" w:sz="0" w:space="0" w:color="auto"/>
        <w:bottom w:val="none" w:sz="0" w:space="0" w:color="auto"/>
        <w:right w:val="none" w:sz="0" w:space="0" w:color="auto"/>
      </w:divBdr>
    </w:div>
    <w:div w:id="1730033057">
      <w:bodyDiv w:val="1"/>
      <w:marLeft w:val="0"/>
      <w:marRight w:val="0"/>
      <w:marTop w:val="0"/>
      <w:marBottom w:val="0"/>
      <w:divBdr>
        <w:top w:val="none" w:sz="0" w:space="0" w:color="auto"/>
        <w:left w:val="none" w:sz="0" w:space="0" w:color="auto"/>
        <w:bottom w:val="none" w:sz="0" w:space="0" w:color="auto"/>
        <w:right w:val="none" w:sz="0" w:space="0" w:color="auto"/>
      </w:divBdr>
    </w:div>
    <w:div w:id="1778060876">
      <w:bodyDiv w:val="1"/>
      <w:marLeft w:val="0"/>
      <w:marRight w:val="0"/>
      <w:marTop w:val="0"/>
      <w:marBottom w:val="0"/>
      <w:divBdr>
        <w:top w:val="none" w:sz="0" w:space="0" w:color="auto"/>
        <w:left w:val="none" w:sz="0" w:space="0" w:color="auto"/>
        <w:bottom w:val="none" w:sz="0" w:space="0" w:color="auto"/>
        <w:right w:val="none" w:sz="0" w:space="0" w:color="auto"/>
      </w:divBdr>
    </w:div>
    <w:div w:id="1816995387">
      <w:bodyDiv w:val="1"/>
      <w:marLeft w:val="0"/>
      <w:marRight w:val="0"/>
      <w:marTop w:val="0"/>
      <w:marBottom w:val="0"/>
      <w:divBdr>
        <w:top w:val="none" w:sz="0" w:space="0" w:color="auto"/>
        <w:left w:val="none" w:sz="0" w:space="0" w:color="auto"/>
        <w:bottom w:val="none" w:sz="0" w:space="0" w:color="auto"/>
        <w:right w:val="none" w:sz="0" w:space="0" w:color="auto"/>
      </w:divBdr>
    </w:div>
    <w:div w:id="1887377388">
      <w:bodyDiv w:val="1"/>
      <w:marLeft w:val="0"/>
      <w:marRight w:val="0"/>
      <w:marTop w:val="0"/>
      <w:marBottom w:val="0"/>
      <w:divBdr>
        <w:top w:val="none" w:sz="0" w:space="0" w:color="auto"/>
        <w:left w:val="none" w:sz="0" w:space="0" w:color="auto"/>
        <w:bottom w:val="none" w:sz="0" w:space="0" w:color="auto"/>
        <w:right w:val="none" w:sz="0" w:space="0" w:color="auto"/>
      </w:divBdr>
    </w:div>
    <w:div w:id="1940676667">
      <w:bodyDiv w:val="1"/>
      <w:marLeft w:val="0"/>
      <w:marRight w:val="0"/>
      <w:marTop w:val="0"/>
      <w:marBottom w:val="0"/>
      <w:divBdr>
        <w:top w:val="none" w:sz="0" w:space="0" w:color="auto"/>
        <w:left w:val="none" w:sz="0" w:space="0" w:color="auto"/>
        <w:bottom w:val="none" w:sz="0" w:space="0" w:color="auto"/>
        <w:right w:val="none" w:sz="0" w:space="0" w:color="auto"/>
      </w:divBdr>
    </w:div>
    <w:div w:id="1986736344">
      <w:bodyDiv w:val="1"/>
      <w:marLeft w:val="0"/>
      <w:marRight w:val="0"/>
      <w:marTop w:val="0"/>
      <w:marBottom w:val="0"/>
      <w:divBdr>
        <w:top w:val="none" w:sz="0" w:space="0" w:color="auto"/>
        <w:left w:val="none" w:sz="0" w:space="0" w:color="auto"/>
        <w:bottom w:val="none" w:sz="0" w:space="0" w:color="auto"/>
        <w:right w:val="none" w:sz="0" w:space="0" w:color="auto"/>
      </w:divBdr>
    </w:div>
    <w:div w:id="1997949978">
      <w:bodyDiv w:val="1"/>
      <w:marLeft w:val="0"/>
      <w:marRight w:val="0"/>
      <w:marTop w:val="0"/>
      <w:marBottom w:val="0"/>
      <w:divBdr>
        <w:top w:val="none" w:sz="0" w:space="0" w:color="auto"/>
        <w:left w:val="none" w:sz="0" w:space="0" w:color="auto"/>
        <w:bottom w:val="none" w:sz="0" w:space="0" w:color="auto"/>
        <w:right w:val="none" w:sz="0" w:space="0" w:color="auto"/>
      </w:divBdr>
    </w:div>
    <w:div w:id="2012676360">
      <w:bodyDiv w:val="1"/>
      <w:marLeft w:val="0"/>
      <w:marRight w:val="0"/>
      <w:marTop w:val="0"/>
      <w:marBottom w:val="0"/>
      <w:divBdr>
        <w:top w:val="none" w:sz="0" w:space="0" w:color="auto"/>
        <w:left w:val="none" w:sz="0" w:space="0" w:color="auto"/>
        <w:bottom w:val="none" w:sz="0" w:space="0" w:color="auto"/>
        <w:right w:val="none" w:sz="0" w:space="0" w:color="auto"/>
      </w:divBdr>
    </w:div>
    <w:div w:id="2043943902">
      <w:bodyDiv w:val="1"/>
      <w:marLeft w:val="0"/>
      <w:marRight w:val="0"/>
      <w:marTop w:val="0"/>
      <w:marBottom w:val="0"/>
      <w:divBdr>
        <w:top w:val="none" w:sz="0" w:space="0" w:color="auto"/>
        <w:left w:val="none" w:sz="0" w:space="0" w:color="auto"/>
        <w:bottom w:val="none" w:sz="0" w:space="0" w:color="auto"/>
        <w:right w:val="none" w:sz="0" w:space="0" w:color="auto"/>
      </w:divBdr>
    </w:div>
    <w:div w:id="2083483191">
      <w:bodyDiv w:val="1"/>
      <w:marLeft w:val="0"/>
      <w:marRight w:val="0"/>
      <w:marTop w:val="0"/>
      <w:marBottom w:val="0"/>
      <w:divBdr>
        <w:top w:val="none" w:sz="0" w:space="0" w:color="auto"/>
        <w:left w:val="none" w:sz="0" w:space="0" w:color="auto"/>
        <w:bottom w:val="none" w:sz="0" w:space="0" w:color="auto"/>
        <w:right w:val="none" w:sz="0" w:space="0" w:color="auto"/>
      </w:divBdr>
    </w:div>
    <w:div w:id="2099979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diagramData" Target="diagrams/data1.xml"/><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18.png"/><Relationship Id="rId42" Type="http://schemas.openxmlformats.org/officeDocument/2006/relationships/image" Target="media/image26.wmf"/><Relationship Id="rId47" Type="http://schemas.openxmlformats.org/officeDocument/2006/relationships/chart" Target="charts/chart1.xml"/><Relationship Id="rId50"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footer" Target="footer2.xm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diagramColors" Target="diagrams/colors1.xml"/><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oleObject" Target="embeddings/oleObject2.bin"/><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diagramQuickStyle" Target="diagrams/quickStyle1.xml"/><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9.png"/><Relationship Id="rId31" Type="http://schemas.openxmlformats.org/officeDocument/2006/relationships/image" Target="media/image15.png"/><Relationship Id="rId44" Type="http://schemas.openxmlformats.org/officeDocument/2006/relationships/image" Target="media/image27.wmf"/><Relationship Id="rId52" Type="http://schemas.microsoft.com/office/2011/relationships/people" Target="peop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diagramLayout" Target="diagrams/layout1.xml"/><Relationship Id="rId30" Type="http://schemas.microsoft.com/office/2007/relationships/diagramDrawing" Target="diagrams/drawing1.xml"/><Relationship Id="rId35" Type="http://schemas.openxmlformats.org/officeDocument/2006/relationships/image" Target="media/image19.png"/><Relationship Id="rId43" Type="http://schemas.openxmlformats.org/officeDocument/2006/relationships/oleObject" Target="embeddings/oleObject1.bin"/><Relationship Id="rId48" Type="http://schemas.openxmlformats.org/officeDocument/2006/relationships/fontTable" Target="fontTable.xml"/><Relationship Id="rId8" Type="http://schemas.openxmlformats.org/officeDocument/2006/relationships/endnotes" Target="endnotes.xml"/><Relationship Id="rId51" Type="http://schemas.microsoft.com/office/2016/09/relationships/commentsIds" Target="commentsIds.xml"/></Relationships>
</file>

<file path=word/charts/_rels/chart1.xml.rels><?xml version="1.0" encoding="UTF-8" standalone="yes"?>
<Relationships xmlns="http://schemas.openxmlformats.org/package/2006/relationships"><Relationship Id="rId1" Type="http://schemas.openxmlformats.org/officeDocument/2006/relationships/oleObject" Target="file:///D:\Downloads\Syst&#232;me-suspension-intelligent-IAS-HP-2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Le niveau de couverture des engagements</a:t>
            </a:r>
          </a:p>
        </c:rich>
      </c:tx>
      <c:layout>
        <c:manualLayout>
          <c:xMode val="edge"/>
          <c:yMode val="edge"/>
          <c:x val="0.27742600168967918"/>
          <c:y val="3.8219324204650948E-2"/>
        </c:manualLayout>
      </c:layout>
      <c:overlay val="0"/>
      <c:spPr>
        <a:noFill/>
        <a:ln>
          <a:noFill/>
        </a:ln>
        <a:effectLst/>
      </c:sp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analyse!$B$6</c:f>
              <c:strCache>
                <c:ptCount val="1"/>
                <c:pt idx="0">
                  <c:v>Cash-flow</c:v>
                </c:pt>
              </c:strCache>
            </c:strRef>
          </c:tx>
          <c:spPr>
            <a:gradFill flip="none" rotWithShape="1">
              <a:gsLst>
                <a:gs pos="0">
                  <a:schemeClr val="accent1">
                    <a:lumMod val="0"/>
                    <a:lumOff val="100000"/>
                  </a:schemeClr>
                </a:gs>
                <a:gs pos="18000">
                  <a:schemeClr val="accent1">
                    <a:lumMod val="0"/>
                    <a:lumOff val="100000"/>
                  </a:schemeClr>
                </a:gs>
                <a:gs pos="100000">
                  <a:schemeClr val="accent1">
                    <a:lumMod val="100000"/>
                  </a:schemeClr>
                </a:gs>
              </a:gsLst>
              <a:path path="circle">
                <a:fillToRect l="50000" t="-80000" r="50000" b="180000"/>
              </a:path>
              <a:tileRect/>
            </a:gradFill>
            <a:ln>
              <a:noFill/>
            </a:ln>
            <a:effectLst/>
            <a:sp3d/>
          </c:spPr>
          <c:invertIfNegative val="0"/>
          <c:val>
            <c:numRef>
              <c:f>analyse!$C$6:$G$6</c:f>
              <c:numCache>
                <c:formatCode>#,##0</c:formatCode>
                <c:ptCount val="5"/>
                <c:pt idx="0">
                  <c:v>33758.763050666574</c:v>
                </c:pt>
                <c:pt idx="1">
                  <c:v>44221.366639468775</c:v>
                </c:pt>
                <c:pt idx="2">
                  <c:v>55941.400593655133</c:v>
                </c:pt>
                <c:pt idx="3">
                  <c:v>67224.843731695131</c:v>
                </c:pt>
                <c:pt idx="4">
                  <c:v>81871.173378191626</c:v>
                </c:pt>
              </c:numCache>
            </c:numRef>
          </c:val>
          <c:shape val="cylinder"/>
          <c:extLst xmlns:c16r2="http://schemas.microsoft.com/office/drawing/2015/06/chart">
            <c:ext xmlns:c16="http://schemas.microsoft.com/office/drawing/2014/chart" uri="{C3380CC4-5D6E-409C-BE32-E72D297353CC}">
              <c16:uniqueId val="{00000000-DE53-4E56-9B17-E274D2AAAA04}"/>
            </c:ext>
          </c:extLst>
        </c:ser>
        <c:ser>
          <c:idx val="1"/>
          <c:order val="1"/>
          <c:tx>
            <c:strRef>
              <c:f>analyse!$B$7</c:f>
              <c:strCache>
                <c:ptCount val="1"/>
                <c:pt idx="0">
                  <c:v>Echéance CMT</c:v>
                </c:pt>
              </c:strCache>
            </c:strRef>
          </c:tx>
          <c:spPr>
            <a:gradFill flip="none" rotWithShape="1">
              <a:gsLst>
                <a:gs pos="0">
                  <a:schemeClr val="accent2">
                    <a:lumMod val="0"/>
                    <a:lumOff val="100000"/>
                  </a:schemeClr>
                </a:gs>
                <a:gs pos="7000">
                  <a:schemeClr val="accent2">
                    <a:lumMod val="0"/>
                    <a:lumOff val="100000"/>
                  </a:schemeClr>
                </a:gs>
                <a:gs pos="100000">
                  <a:schemeClr val="accent2">
                    <a:lumMod val="100000"/>
                  </a:schemeClr>
                </a:gs>
              </a:gsLst>
              <a:path path="circle">
                <a:fillToRect l="50000" t="-80000" r="50000" b="180000"/>
              </a:path>
              <a:tileRect/>
            </a:gradFill>
            <a:ln>
              <a:noFill/>
            </a:ln>
            <a:effectLst/>
            <a:sp3d/>
          </c:spPr>
          <c:invertIfNegative val="0"/>
          <c:val>
            <c:numRef>
              <c:f>analyse!$C$7:$G$7</c:f>
              <c:numCache>
                <c:formatCode>#,##0</c:formatCode>
                <c:ptCount val="5"/>
                <c:pt idx="0">
                  <c:v>5992.9615636853814</c:v>
                </c:pt>
                <c:pt idx="1">
                  <c:v>6322.5744496880725</c:v>
                </c:pt>
                <c:pt idx="2">
                  <c:v>6670.3160444209207</c:v>
                </c:pt>
                <c:pt idx="3">
                  <c:v>7037.1834268640696</c:v>
                </c:pt>
                <c:pt idx="4">
                  <c:v>7424.2285153415905</c:v>
                </c:pt>
              </c:numCache>
            </c:numRef>
          </c:val>
          <c:shape val="cylinder"/>
          <c:extLst xmlns:c16r2="http://schemas.microsoft.com/office/drawing/2015/06/chart">
            <c:ext xmlns:c16="http://schemas.microsoft.com/office/drawing/2014/chart" uri="{C3380CC4-5D6E-409C-BE32-E72D297353CC}">
              <c16:uniqueId val="{00000001-DE53-4E56-9B17-E274D2AAAA04}"/>
            </c:ext>
          </c:extLst>
        </c:ser>
        <c:dLbls>
          <c:showLegendKey val="0"/>
          <c:showVal val="0"/>
          <c:showCatName val="0"/>
          <c:showSerName val="0"/>
          <c:showPercent val="0"/>
          <c:showBubbleSize val="0"/>
        </c:dLbls>
        <c:gapWidth val="150"/>
        <c:shape val="box"/>
        <c:axId val="164768000"/>
        <c:axId val="164855808"/>
        <c:axId val="0"/>
      </c:bar3DChart>
      <c:catAx>
        <c:axId val="164768000"/>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4855808"/>
        <c:crosses val="autoZero"/>
        <c:auto val="1"/>
        <c:lblAlgn val="ctr"/>
        <c:lblOffset val="100"/>
        <c:noMultiLvlLbl val="0"/>
      </c:catAx>
      <c:valAx>
        <c:axId val="16485580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47680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FCF27B1-73A7-452F-9B91-0D17AF8C9630}" type="doc">
      <dgm:prSet loTypeId="urn:microsoft.com/office/officeart/2008/layout/NameandTitleOrganizationalChart" loCatId="hierarchy" qsTypeId="urn:microsoft.com/office/officeart/2005/8/quickstyle/simple5" qsCatId="simple" csTypeId="urn:microsoft.com/office/officeart/2005/8/colors/accent3_2" csCatId="accent3" phldr="1"/>
      <dgm:spPr/>
      <dgm:t>
        <a:bodyPr/>
        <a:lstStyle/>
        <a:p>
          <a:endParaRPr lang="fr-FR"/>
        </a:p>
      </dgm:t>
    </dgm:pt>
    <dgm:pt modelId="{7BCE73F1-1C98-4107-9E66-FB8F071E866C}">
      <dgm:prSet phldrT="[Texte]" custT="1"/>
      <dgm:spPr/>
      <dgm:t>
        <a:bodyPr/>
        <a:lstStyle/>
        <a:p>
          <a:r>
            <a:rPr lang="fr-FR" sz="1100" b="1">
              <a:latin typeface="Times New Roman" panose="02020603050405020304" pitchFamily="18" charset="0"/>
              <a:cs typeface="Times New Roman" panose="02020603050405020304" pitchFamily="18" charset="0"/>
            </a:rPr>
            <a:t>Directeur Général </a:t>
          </a:r>
        </a:p>
      </dgm:t>
    </dgm:pt>
    <dgm:pt modelId="{1F64B51F-FA41-40EF-80D2-A0C88D59440A}" type="parTrans" cxnId="{8FE9ABF5-664B-4533-A7AD-4ED4C625AE57}">
      <dgm:prSet/>
      <dgm:spPr/>
      <dgm:t>
        <a:bodyPr/>
        <a:lstStyle/>
        <a:p>
          <a:endParaRPr lang="fr-FR" sz="1100">
            <a:latin typeface="Times New Roman" panose="02020603050405020304" pitchFamily="18" charset="0"/>
            <a:cs typeface="Times New Roman" panose="02020603050405020304" pitchFamily="18" charset="0"/>
          </a:endParaRPr>
        </a:p>
      </dgm:t>
    </dgm:pt>
    <dgm:pt modelId="{B6DA2A53-1EE1-4732-93B9-C56FD44CCC96}" type="sibTrans" cxnId="{8FE9ABF5-664B-4533-A7AD-4ED4C625AE57}">
      <dgm:prSet custT="1"/>
      <dgm:spPr/>
      <dgm:t>
        <a:bodyPr/>
        <a:lstStyle/>
        <a:p>
          <a:pPr algn="l"/>
          <a:r>
            <a:rPr lang="fr-FR" sz="1100">
              <a:latin typeface="Times New Roman" panose="02020603050405020304" pitchFamily="18" charset="0"/>
              <a:cs typeface="Times New Roman" panose="02020603050405020304" pitchFamily="18" charset="0"/>
            </a:rPr>
            <a:t>Aymen ben jemaa</a:t>
          </a:r>
        </a:p>
      </dgm:t>
    </dgm:pt>
    <dgm:pt modelId="{0FC89CCA-CA5C-4EE4-BE06-8C3DC5C887EA}">
      <dgm:prSet phldrT="[Texte]" custT="1"/>
      <dgm:spPr/>
      <dgm:t>
        <a:bodyPr/>
        <a:lstStyle/>
        <a:p>
          <a:r>
            <a:rPr lang="fr-FR" sz="1100" b="1">
              <a:latin typeface="Times New Roman" panose="02020603050405020304" pitchFamily="18" charset="0"/>
              <a:cs typeface="Times New Roman" panose="02020603050405020304" pitchFamily="18" charset="0"/>
            </a:rPr>
            <a:t>Directeur Administratif et financier</a:t>
          </a:r>
        </a:p>
      </dgm:t>
    </dgm:pt>
    <dgm:pt modelId="{B042EF26-0C41-4A39-9C20-C1F3205EAB5E}" type="parTrans" cxnId="{70A5DB5D-2EE4-4A56-8B62-5EF8597C0630}">
      <dgm:prSet/>
      <dgm:spPr/>
      <dgm:t>
        <a:bodyPr/>
        <a:lstStyle/>
        <a:p>
          <a:endParaRPr lang="fr-FR" sz="1100">
            <a:latin typeface="Times New Roman" panose="02020603050405020304" pitchFamily="18" charset="0"/>
            <a:cs typeface="Times New Roman" panose="02020603050405020304" pitchFamily="18" charset="0"/>
          </a:endParaRPr>
        </a:p>
      </dgm:t>
    </dgm:pt>
    <dgm:pt modelId="{48A2F52C-F7E9-47D6-92AB-9439CA5D9BD4}" type="sibTrans" cxnId="{70A5DB5D-2EE4-4A56-8B62-5EF8597C0630}">
      <dgm:prSet custT="1"/>
      <dgm:spPr/>
      <dgm:t>
        <a:bodyPr/>
        <a:lstStyle/>
        <a:p>
          <a:pPr algn="l"/>
          <a:r>
            <a:rPr lang="fr-FR" sz="1100">
              <a:latin typeface="Times New Roman" panose="02020603050405020304" pitchFamily="18" charset="0"/>
              <a:cs typeface="Times New Roman" panose="02020603050405020304" pitchFamily="18" charset="0"/>
            </a:rPr>
            <a:t>Narjes meziene</a:t>
          </a:r>
        </a:p>
      </dgm:t>
    </dgm:pt>
    <dgm:pt modelId="{0F2D3EA1-4371-4184-AD92-AC1AABBDA421}">
      <dgm:prSet phldrT="[Texte]" custT="1"/>
      <dgm:spPr/>
      <dgm:t>
        <a:bodyPr/>
        <a:lstStyle/>
        <a:p>
          <a:r>
            <a:rPr lang="fr-FR" sz="1100" b="1">
              <a:latin typeface="Times New Roman" panose="02020603050405020304" pitchFamily="18" charset="0"/>
              <a:cs typeface="Times New Roman" panose="02020603050405020304" pitchFamily="18" charset="0"/>
            </a:rPr>
            <a:t>Directeur Marketing et Ventes</a:t>
          </a:r>
        </a:p>
      </dgm:t>
    </dgm:pt>
    <dgm:pt modelId="{25165F13-4B14-43B1-BBB1-8F5E113B84FA}" type="parTrans" cxnId="{65EEF7E8-31D7-457F-AE43-58A6E25B603A}">
      <dgm:prSet/>
      <dgm:spPr/>
      <dgm:t>
        <a:bodyPr/>
        <a:lstStyle/>
        <a:p>
          <a:endParaRPr lang="fr-FR" sz="1100">
            <a:latin typeface="Times New Roman" panose="02020603050405020304" pitchFamily="18" charset="0"/>
            <a:cs typeface="Times New Roman" panose="02020603050405020304" pitchFamily="18" charset="0"/>
          </a:endParaRPr>
        </a:p>
      </dgm:t>
    </dgm:pt>
    <dgm:pt modelId="{F1B0CD63-1194-4070-AE5D-283986BA1282}" type="sibTrans" cxnId="{65EEF7E8-31D7-457F-AE43-58A6E25B603A}">
      <dgm:prSet custT="1"/>
      <dgm:spPr/>
      <dgm:t>
        <a:bodyPr/>
        <a:lstStyle/>
        <a:p>
          <a:pPr algn="l"/>
          <a:r>
            <a:rPr lang="fr-FR" sz="1100">
              <a:latin typeface="Times New Roman" panose="02020603050405020304" pitchFamily="18" charset="0"/>
              <a:cs typeface="Times New Roman" panose="02020603050405020304" pitchFamily="18" charset="0"/>
            </a:rPr>
            <a:t>Mariem jbeli</a:t>
          </a:r>
        </a:p>
      </dgm:t>
    </dgm:pt>
    <dgm:pt modelId="{8DCEA9E3-DCFC-4B19-81BD-884C4902A3FB}">
      <dgm:prSet custT="1"/>
      <dgm:spPr/>
      <dgm:t>
        <a:bodyPr/>
        <a:lstStyle/>
        <a:p>
          <a:r>
            <a:rPr lang="fr-FR" sz="1100" b="1">
              <a:latin typeface="Times New Roman" panose="02020603050405020304" pitchFamily="18" charset="0"/>
              <a:cs typeface="Times New Roman" panose="02020603050405020304" pitchFamily="18" charset="0"/>
            </a:rPr>
            <a:t>Directeur</a:t>
          </a:r>
          <a:r>
            <a:rPr lang="fr-FR" sz="1100" b="1" baseline="0">
              <a:latin typeface="Times New Roman" panose="02020603050405020304" pitchFamily="18" charset="0"/>
              <a:cs typeface="Times New Roman" panose="02020603050405020304" pitchFamily="18" charset="0"/>
            </a:rPr>
            <a:t> Technique</a:t>
          </a:r>
          <a:endParaRPr lang="fr-FR" sz="1100" b="1">
            <a:latin typeface="Times New Roman" panose="02020603050405020304" pitchFamily="18" charset="0"/>
            <a:cs typeface="Times New Roman" panose="02020603050405020304" pitchFamily="18" charset="0"/>
          </a:endParaRPr>
        </a:p>
      </dgm:t>
    </dgm:pt>
    <dgm:pt modelId="{91B36771-AC71-4394-84CA-A3A87CB90EEB}" type="parTrans" cxnId="{8CF89F5B-1ABA-4700-9957-AB994A7C942A}">
      <dgm:prSet/>
      <dgm:spPr/>
      <dgm:t>
        <a:bodyPr/>
        <a:lstStyle/>
        <a:p>
          <a:endParaRPr lang="fr-FR" sz="1100">
            <a:latin typeface="Times New Roman" panose="02020603050405020304" pitchFamily="18" charset="0"/>
            <a:cs typeface="Times New Roman" panose="02020603050405020304" pitchFamily="18" charset="0"/>
          </a:endParaRPr>
        </a:p>
      </dgm:t>
    </dgm:pt>
    <dgm:pt modelId="{B05377B2-F68D-4C28-B704-A89B027D0A03}" type="sibTrans" cxnId="{8CF89F5B-1ABA-4700-9957-AB994A7C942A}">
      <dgm:prSet custT="1"/>
      <dgm:spPr/>
      <dgm:t>
        <a:bodyPr/>
        <a:lstStyle/>
        <a:p>
          <a:pPr algn="l"/>
          <a:r>
            <a:rPr lang="fr-FR" sz="1100">
              <a:latin typeface="Times New Roman" panose="02020603050405020304" pitchFamily="18" charset="0"/>
              <a:cs typeface="Times New Roman" panose="02020603050405020304" pitchFamily="18" charset="0"/>
            </a:rPr>
            <a:t>Dhia dridi</a:t>
          </a:r>
        </a:p>
      </dgm:t>
    </dgm:pt>
    <dgm:pt modelId="{BDA39012-60D5-495A-8A5D-DE51AB8D0A71}">
      <dgm:prSet custT="1"/>
      <dgm:spPr/>
      <dgm:t>
        <a:bodyPr/>
        <a:lstStyle/>
        <a:p>
          <a:r>
            <a:rPr lang="fr-FR" sz="1100" b="1">
              <a:latin typeface="Times New Roman" panose="02020603050405020304" pitchFamily="18" charset="0"/>
              <a:cs typeface="Times New Roman" panose="02020603050405020304" pitchFamily="18" charset="0"/>
            </a:rPr>
            <a:t>Comptable</a:t>
          </a:r>
        </a:p>
      </dgm:t>
    </dgm:pt>
    <dgm:pt modelId="{C60E1389-D710-4E3E-BA5B-3BAB0BE982B3}" type="parTrans" cxnId="{BD9F3FC3-A78C-43F4-AA4E-CBD6973617D0}">
      <dgm:prSet/>
      <dgm:spPr/>
      <dgm:t>
        <a:bodyPr/>
        <a:lstStyle/>
        <a:p>
          <a:endParaRPr lang="fr-FR"/>
        </a:p>
      </dgm:t>
    </dgm:pt>
    <dgm:pt modelId="{CD25CE1F-4707-4087-947A-9BDA73C58E42}" type="sibTrans" cxnId="{BD9F3FC3-A78C-43F4-AA4E-CBD6973617D0}">
      <dgm:prSet/>
      <dgm:spPr/>
      <dgm:t>
        <a:bodyPr/>
        <a:lstStyle/>
        <a:p>
          <a:endParaRPr lang="fr-FR"/>
        </a:p>
      </dgm:t>
    </dgm:pt>
    <dgm:pt modelId="{ACB88B6D-C4E9-4389-BE92-C6CE5E048B9D}">
      <dgm:prSet custT="1"/>
      <dgm:spPr/>
      <dgm:t>
        <a:bodyPr/>
        <a:lstStyle/>
        <a:p>
          <a:r>
            <a:rPr lang="fr-FR" sz="1100" b="1">
              <a:latin typeface="Times New Roman" panose="02020603050405020304" pitchFamily="18" charset="0"/>
              <a:cs typeface="Times New Roman" panose="02020603050405020304" pitchFamily="18" charset="0"/>
            </a:rPr>
            <a:t>Financier</a:t>
          </a:r>
        </a:p>
      </dgm:t>
    </dgm:pt>
    <dgm:pt modelId="{746A7165-542E-4683-8454-4FD591C9241F}" type="parTrans" cxnId="{B361D776-CF2D-43AE-9849-A972614C6D2D}">
      <dgm:prSet/>
      <dgm:spPr/>
      <dgm:t>
        <a:bodyPr/>
        <a:lstStyle/>
        <a:p>
          <a:endParaRPr lang="fr-FR"/>
        </a:p>
      </dgm:t>
    </dgm:pt>
    <dgm:pt modelId="{6E7AA06D-1AE0-4611-939B-1F48F7C556C5}" type="sibTrans" cxnId="{B361D776-CF2D-43AE-9849-A972614C6D2D}">
      <dgm:prSet/>
      <dgm:spPr/>
      <dgm:t>
        <a:bodyPr/>
        <a:lstStyle/>
        <a:p>
          <a:endParaRPr lang="fr-FR"/>
        </a:p>
      </dgm:t>
    </dgm:pt>
    <dgm:pt modelId="{A774C261-AE29-4F47-B5AE-A08B51A331D9}" type="pres">
      <dgm:prSet presAssocID="{EFCF27B1-73A7-452F-9B91-0D17AF8C9630}" presName="hierChild1" presStyleCnt="0">
        <dgm:presLayoutVars>
          <dgm:orgChart val="1"/>
          <dgm:chPref val="1"/>
          <dgm:dir/>
          <dgm:animOne val="branch"/>
          <dgm:animLvl val="lvl"/>
          <dgm:resizeHandles/>
        </dgm:presLayoutVars>
      </dgm:prSet>
      <dgm:spPr/>
      <dgm:t>
        <a:bodyPr/>
        <a:lstStyle/>
        <a:p>
          <a:endParaRPr lang="fr-FR"/>
        </a:p>
      </dgm:t>
    </dgm:pt>
    <dgm:pt modelId="{48E3E5EE-C2AC-4134-9DBA-4F82E4020675}" type="pres">
      <dgm:prSet presAssocID="{7BCE73F1-1C98-4107-9E66-FB8F071E866C}" presName="hierRoot1" presStyleCnt="0">
        <dgm:presLayoutVars>
          <dgm:hierBranch val="init"/>
        </dgm:presLayoutVars>
      </dgm:prSet>
      <dgm:spPr/>
    </dgm:pt>
    <dgm:pt modelId="{5EEBF04C-3AD4-4AD0-A496-644715E191DC}" type="pres">
      <dgm:prSet presAssocID="{7BCE73F1-1C98-4107-9E66-FB8F071E866C}" presName="rootComposite1" presStyleCnt="0"/>
      <dgm:spPr/>
    </dgm:pt>
    <dgm:pt modelId="{49D93867-164C-4CE4-BE7B-36D45550E3FB}" type="pres">
      <dgm:prSet presAssocID="{7BCE73F1-1C98-4107-9E66-FB8F071E866C}" presName="rootText1" presStyleLbl="node0" presStyleIdx="0" presStyleCnt="1">
        <dgm:presLayoutVars>
          <dgm:chMax/>
          <dgm:chPref val="3"/>
        </dgm:presLayoutVars>
      </dgm:prSet>
      <dgm:spPr/>
      <dgm:t>
        <a:bodyPr/>
        <a:lstStyle/>
        <a:p>
          <a:endParaRPr lang="fr-FR"/>
        </a:p>
      </dgm:t>
    </dgm:pt>
    <dgm:pt modelId="{782D44D6-5300-4A22-B345-B35768AB9619}" type="pres">
      <dgm:prSet presAssocID="{7BCE73F1-1C98-4107-9E66-FB8F071E866C}" presName="titleText1" presStyleLbl="fgAcc0" presStyleIdx="0" presStyleCnt="1">
        <dgm:presLayoutVars>
          <dgm:chMax val="0"/>
          <dgm:chPref val="0"/>
        </dgm:presLayoutVars>
      </dgm:prSet>
      <dgm:spPr/>
      <dgm:t>
        <a:bodyPr/>
        <a:lstStyle/>
        <a:p>
          <a:endParaRPr lang="fr-FR"/>
        </a:p>
      </dgm:t>
    </dgm:pt>
    <dgm:pt modelId="{16F10FE5-EC18-4443-B749-6FBE8EB999D9}" type="pres">
      <dgm:prSet presAssocID="{7BCE73F1-1C98-4107-9E66-FB8F071E866C}" presName="rootConnector1" presStyleLbl="node1" presStyleIdx="0" presStyleCnt="5"/>
      <dgm:spPr/>
      <dgm:t>
        <a:bodyPr/>
        <a:lstStyle/>
        <a:p>
          <a:endParaRPr lang="fr-FR"/>
        </a:p>
      </dgm:t>
    </dgm:pt>
    <dgm:pt modelId="{866B4A95-B787-4DB5-A275-4AF63DFC72A5}" type="pres">
      <dgm:prSet presAssocID="{7BCE73F1-1C98-4107-9E66-FB8F071E866C}" presName="hierChild2" presStyleCnt="0"/>
      <dgm:spPr/>
    </dgm:pt>
    <dgm:pt modelId="{794A1FF4-39AA-4703-9A91-040CC461FC43}" type="pres">
      <dgm:prSet presAssocID="{B042EF26-0C41-4A39-9C20-C1F3205EAB5E}" presName="Name37" presStyleLbl="parChTrans1D2" presStyleIdx="0" presStyleCnt="3"/>
      <dgm:spPr/>
      <dgm:t>
        <a:bodyPr/>
        <a:lstStyle/>
        <a:p>
          <a:endParaRPr lang="fr-FR"/>
        </a:p>
      </dgm:t>
    </dgm:pt>
    <dgm:pt modelId="{AE80FD0E-13F0-4176-AEFE-5BA54D5DA12C}" type="pres">
      <dgm:prSet presAssocID="{0FC89CCA-CA5C-4EE4-BE06-8C3DC5C887EA}" presName="hierRoot2" presStyleCnt="0">
        <dgm:presLayoutVars>
          <dgm:hierBranch val="init"/>
        </dgm:presLayoutVars>
      </dgm:prSet>
      <dgm:spPr/>
    </dgm:pt>
    <dgm:pt modelId="{D885D53F-B3F4-4516-8C43-C1B5BAE30033}" type="pres">
      <dgm:prSet presAssocID="{0FC89CCA-CA5C-4EE4-BE06-8C3DC5C887EA}" presName="rootComposite" presStyleCnt="0"/>
      <dgm:spPr/>
    </dgm:pt>
    <dgm:pt modelId="{C57FF971-FD7A-4A3D-BB38-720E83E7B427}" type="pres">
      <dgm:prSet presAssocID="{0FC89CCA-CA5C-4EE4-BE06-8C3DC5C887EA}" presName="rootText" presStyleLbl="node1" presStyleIdx="0" presStyleCnt="5">
        <dgm:presLayoutVars>
          <dgm:chMax/>
          <dgm:chPref val="3"/>
        </dgm:presLayoutVars>
      </dgm:prSet>
      <dgm:spPr/>
      <dgm:t>
        <a:bodyPr/>
        <a:lstStyle/>
        <a:p>
          <a:endParaRPr lang="fr-FR"/>
        </a:p>
      </dgm:t>
    </dgm:pt>
    <dgm:pt modelId="{A4FE8BE0-D795-416F-9865-2D6BFCE9B04E}" type="pres">
      <dgm:prSet presAssocID="{0FC89CCA-CA5C-4EE4-BE06-8C3DC5C887EA}" presName="titleText2" presStyleLbl="fgAcc1" presStyleIdx="0" presStyleCnt="5">
        <dgm:presLayoutVars>
          <dgm:chMax val="0"/>
          <dgm:chPref val="0"/>
        </dgm:presLayoutVars>
      </dgm:prSet>
      <dgm:spPr/>
      <dgm:t>
        <a:bodyPr/>
        <a:lstStyle/>
        <a:p>
          <a:endParaRPr lang="fr-FR"/>
        </a:p>
      </dgm:t>
    </dgm:pt>
    <dgm:pt modelId="{3E28B512-D647-456F-A0BE-72733336FE78}" type="pres">
      <dgm:prSet presAssocID="{0FC89CCA-CA5C-4EE4-BE06-8C3DC5C887EA}" presName="rootConnector" presStyleLbl="node2" presStyleIdx="0" presStyleCnt="0"/>
      <dgm:spPr/>
      <dgm:t>
        <a:bodyPr/>
        <a:lstStyle/>
        <a:p>
          <a:endParaRPr lang="fr-FR"/>
        </a:p>
      </dgm:t>
    </dgm:pt>
    <dgm:pt modelId="{674EB317-6AEF-4B2B-8727-9793C5175C50}" type="pres">
      <dgm:prSet presAssocID="{0FC89CCA-CA5C-4EE4-BE06-8C3DC5C887EA}" presName="hierChild4" presStyleCnt="0"/>
      <dgm:spPr/>
    </dgm:pt>
    <dgm:pt modelId="{5BA12AB6-67CD-41AF-9901-4D3CBDF31081}" type="pres">
      <dgm:prSet presAssocID="{C60E1389-D710-4E3E-BA5B-3BAB0BE982B3}" presName="Name37" presStyleLbl="parChTrans1D3" presStyleIdx="0" presStyleCnt="2"/>
      <dgm:spPr/>
      <dgm:t>
        <a:bodyPr/>
        <a:lstStyle/>
        <a:p>
          <a:endParaRPr lang="fr-FR"/>
        </a:p>
      </dgm:t>
    </dgm:pt>
    <dgm:pt modelId="{9FEFF5A3-3636-4E1D-A453-F6DD78ECDF43}" type="pres">
      <dgm:prSet presAssocID="{BDA39012-60D5-495A-8A5D-DE51AB8D0A71}" presName="hierRoot2" presStyleCnt="0">
        <dgm:presLayoutVars>
          <dgm:hierBranch val="init"/>
        </dgm:presLayoutVars>
      </dgm:prSet>
      <dgm:spPr/>
    </dgm:pt>
    <dgm:pt modelId="{F67D594A-EB2D-4B56-8F39-D662CB8E81E3}" type="pres">
      <dgm:prSet presAssocID="{BDA39012-60D5-495A-8A5D-DE51AB8D0A71}" presName="rootComposite" presStyleCnt="0"/>
      <dgm:spPr/>
    </dgm:pt>
    <dgm:pt modelId="{EA38CBE0-44A7-4984-875F-DFCC84F790F6}" type="pres">
      <dgm:prSet presAssocID="{BDA39012-60D5-495A-8A5D-DE51AB8D0A71}" presName="rootText" presStyleLbl="node1" presStyleIdx="1" presStyleCnt="5">
        <dgm:presLayoutVars>
          <dgm:chMax/>
          <dgm:chPref val="3"/>
        </dgm:presLayoutVars>
      </dgm:prSet>
      <dgm:spPr/>
      <dgm:t>
        <a:bodyPr/>
        <a:lstStyle/>
        <a:p>
          <a:endParaRPr lang="fr-FR"/>
        </a:p>
      </dgm:t>
    </dgm:pt>
    <dgm:pt modelId="{29D9B267-6853-41F8-954D-DFD33EBA9AE3}" type="pres">
      <dgm:prSet presAssocID="{BDA39012-60D5-495A-8A5D-DE51AB8D0A71}" presName="titleText2" presStyleLbl="fgAcc1" presStyleIdx="1" presStyleCnt="5">
        <dgm:presLayoutVars>
          <dgm:chMax val="0"/>
          <dgm:chPref val="0"/>
        </dgm:presLayoutVars>
      </dgm:prSet>
      <dgm:spPr/>
      <dgm:t>
        <a:bodyPr/>
        <a:lstStyle/>
        <a:p>
          <a:endParaRPr lang="fr-FR"/>
        </a:p>
      </dgm:t>
    </dgm:pt>
    <dgm:pt modelId="{ABA98F86-E904-48A7-8BF1-5BFCC7A72099}" type="pres">
      <dgm:prSet presAssocID="{BDA39012-60D5-495A-8A5D-DE51AB8D0A71}" presName="rootConnector" presStyleLbl="node3" presStyleIdx="0" presStyleCnt="0"/>
      <dgm:spPr/>
      <dgm:t>
        <a:bodyPr/>
        <a:lstStyle/>
        <a:p>
          <a:endParaRPr lang="fr-FR"/>
        </a:p>
      </dgm:t>
    </dgm:pt>
    <dgm:pt modelId="{18EFCEC3-64AC-4738-99C2-294DD126AE25}" type="pres">
      <dgm:prSet presAssocID="{BDA39012-60D5-495A-8A5D-DE51AB8D0A71}" presName="hierChild4" presStyleCnt="0"/>
      <dgm:spPr/>
    </dgm:pt>
    <dgm:pt modelId="{76A0396A-58BB-4410-8EE0-1E3E99401709}" type="pres">
      <dgm:prSet presAssocID="{BDA39012-60D5-495A-8A5D-DE51AB8D0A71}" presName="hierChild5" presStyleCnt="0"/>
      <dgm:spPr/>
    </dgm:pt>
    <dgm:pt modelId="{27D38146-64AE-453B-A22A-D03CF1EC110F}" type="pres">
      <dgm:prSet presAssocID="{746A7165-542E-4683-8454-4FD591C9241F}" presName="Name37" presStyleLbl="parChTrans1D3" presStyleIdx="1" presStyleCnt="2"/>
      <dgm:spPr/>
      <dgm:t>
        <a:bodyPr/>
        <a:lstStyle/>
        <a:p>
          <a:endParaRPr lang="fr-FR"/>
        </a:p>
      </dgm:t>
    </dgm:pt>
    <dgm:pt modelId="{596995C7-6602-46CC-BF74-6E22C8CEFD59}" type="pres">
      <dgm:prSet presAssocID="{ACB88B6D-C4E9-4389-BE92-C6CE5E048B9D}" presName="hierRoot2" presStyleCnt="0">
        <dgm:presLayoutVars>
          <dgm:hierBranch val="init"/>
        </dgm:presLayoutVars>
      </dgm:prSet>
      <dgm:spPr/>
    </dgm:pt>
    <dgm:pt modelId="{487AFC9E-4DA6-4460-A5B4-681D1BEF6188}" type="pres">
      <dgm:prSet presAssocID="{ACB88B6D-C4E9-4389-BE92-C6CE5E048B9D}" presName="rootComposite" presStyleCnt="0"/>
      <dgm:spPr/>
    </dgm:pt>
    <dgm:pt modelId="{20E31BD8-5DDD-4123-9B8A-DC8A8A5EB21B}" type="pres">
      <dgm:prSet presAssocID="{ACB88B6D-C4E9-4389-BE92-C6CE5E048B9D}" presName="rootText" presStyleLbl="node1" presStyleIdx="2" presStyleCnt="5">
        <dgm:presLayoutVars>
          <dgm:chMax/>
          <dgm:chPref val="3"/>
        </dgm:presLayoutVars>
      </dgm:prSet>
      <dgm:spPr/>
      <dgm:t>
        <a:bodyPr/>
        <a:lstStyle/>
        <a:p>
          <a:endParaRPr lang="fr-FR"/>
        </a:p>
      </dgm:t>
    </dgm:pt>
    <dgm:pt modelId="{11288CFA-9D4F-45D7-8480-F8903264D374}" type="pres">
      <dgm:prSet presAssocID="{ACB88B6D-C4E9-4389-BE92-C6CE5E048B9D}" presName="titleText2" presStyleLbl="fgAcc1" presStyleIdx="2" presStyleCnt="5">
        <dgm:presLayoutVars>
          <dgm:chMax val="0"/>
          <dgm:chPref val="0"/>
        </dgm:presLayoutVars>
      </dgm:prSet>
      <dgm:spPr/>
      <dgm:t>
        <a:bodyPr/>
        <a:lstStyle/>
        <a:p>
          <a:endParaRPr lang="fr-FR"/>
        </a:p>
      </dgm:t>
    </dgm:pt>
    <dgm:pt modelId="{6BEC1261-0CAA-4169-A9CD-7B12F2EFA870}" type="pres">
      <dgm:prSet presAssocID="{ACB88B6D-C4E9-4389-BE92-C6CE5E048B9D}" presName="rootConnector" presStyleLbl="node3" presStyleIdx="0" presStyleCnt="0"/>
      <dgm:spPr/>
      <dgm:t>
        <a:bodyPr/>
        <a:lstStyle/>
        <a:p>
          <a:endParaRPr lang="fr-FR"/>
        </a:p>
      </dgm:t>
    </dgm:pt>
    <dgm:pt modelId="{9001AACA-B9B4-499A-9820-31C455249B22}" type="pres">
      <dgm:prSet presAssocID="{ACB88B6D-C4E9-4389-BE92-C6CE5E048B9D}" presName="hierChild4" presStyleCnt="0"/>
      <dgm:spPr/>
    </dgm:pt>
    <dgm:pt modelId="{45322058-6052-4D49-AC26-A1380665C322}" type="pres">
      <dgm:prSet presAssocID="{ACB88B6D-C4E9-4389-BE92-C6CE5E048B9D}" presName="hierChild5" presStyleCnt="0"/>
      <dgm:spPr/>
    </dgm:pt>
    <dgm:pt modelId="{61F5450A-9D56-414C-BE00-6BC965783CFE}" type="pres">
      <dgm:prSet presAssocID="{0FC89CCA-CA5C-4EE4-BE06-8C3DC5C887EA}" presName="hierChild5" presStyleCnt="0"/>
      <dgm:spPr/>
    </dgm:pt>
    <dgm:pt modelId="{BA57B812-B4EE-4AE1-AA37-639FB955BA5C}" type="pres">
      <dgm:prSet presAssocID="{25165F13-4B14-43B1-BBB1-8F5E113B84FA}" presName="Name37" presStyleLbl="parChTrans1D2" presStyleIdx="1" presStyleCnt="3"/>
      <dgm:spPr/>
      <dgm:t>
        <a:bodyPr/>
        <a:lstStyle/>
        <a:p>
          <a:endParaRPr lang="fr-FR"/>
        </a:p>
      </dgm:t>
    </dgm:pt>
    <dgm:pt modelId="{51620AF1-6D10-45FD-95DF-6F38DB29A83C}" type="pres">
      <dgm:prSet presAssocID="{0F2D3EA1-4371-4184-AD92-AC1AABBDA421}" presName="hierRoot2" presStyleCnt="0">
        <dgm:presLayoutVars>
          <dgm:hierBranch val="init"/>
        </dgm:presLayoutVars>
      </dgm:prSet>
      <dgm:spPr/>
    </dgm:pt>
    <dgm:pt modelId="{D4B1ECF8-2A6E-4385-8D56-FBE50CB7A3D9}" type="pres">
      <dgm:prSet presAssocID="{0F2D3EA1-4371-4184-AD92-AC1AABBDA421}" presName="rootComposite" presStyleCnt="0"/>
      <dgm:spPr/>
    </dgm:pt>
    <dgm:pt modelId="{6BFE976C-948C-4656-BD41-E110B3BC8A35}" type="pres">
      <dgm:prSet presAssocID="{0F2D3EA1-4371-4184-AD92-AC1AABBDA421}" presName="rootText" presStyleLbl="node1" presStyleIdx="3" presStyleCnt="5">
        <dgm:presLayoutVars>
          <dgm:chMax/>
          <dgm:chPref val="3"/>
        </dgm:presLayoutVars>
      </dgm:prSet>
      <dgm:spPr/>
      <dgm:t>
        <a:bodyPr/>
        <a:lstStyle/>
        <a:p>
          <a:endParaRPr lang="fr-FR"/>
        </a:p>
      </dgm:t>
    </dgm:pt>
    <dgm:pt modelId="{B0ED0DAE-9F84-4AEF-94E9-3A5703F79BC7}" type="pres">
      <dgm:prSet presAssocID="{0F2D3EA1-4371-4184-AD92-AC1AABBDA421}" presName="titleText2" presStyleLbl="fgAcc1" presStyleIdx="3" presStyleCnt="5">
        <dgm:presLayoutVars>
          <dgm:chMax val="0"/>
          <dgm:chPref val="0"/>
        </dgm:presLayoutVars>
      </dgm:prSet>
      <dgm:spPr/>
      <dgm:t>
        <a:bodyPr/>
        <a:lstStyle/>
        <a:p>
          <a:endParaRPr lang="fr-FR"/>
        </a:p>
      </dgm:t>
    </dgm:pt>
    <dgm:pt modelId="{937DC78D-EE5C-4F6D-8255-1F31DB256D40}" type="pres">
      <dgm:prSet presAssocID="{0F2D3EA1-4371-4184-AD92-AC1AABBDA421}" presName="rootConnector" presStyleLbl="node2" presStyleIdx="0" presStyleCnt="0"/>
      <dgm:spPr/>
      <dgm:t>
        <a:bodyPr/>
        <a:lstStyle/>
        <a:p>
          <a:endParaRPr lang="fr-FR"/>
        </a:p>
      </dgm:t>
    </dgm:pt>
    <dgm:pt modelId="{11793BC2-3635-4F5D-9BA6-21C6FD53EB4D}" type="pres">
      <dgm:prSet presAssocID="{0F2D3EA1-4371-4184-AD92-AC1AABBDA421}" presName="hierChild4" presStyleCnt="0"/>
      <dgm:spPr/>
    </dgm:pt>
    <dgm:pt modelId="{05D84DE8-ED67-4900-A038-51F874E69601}" type="pres">
      <dgm:prSet presAssocID="{0F2D3EA1-4371-4184-AD92-AC1AABBDA421}" presName="hierChild5" presStyleCnt="0"/>
      <dgm:spPr/>
    </dgm:pt>
    <dgm:pt modelId="{304D176C-A05E-49F4-8913-DCB69335F9B8}" type="pres">
      <dgm:prSet presAssocID="{91B36771-AC71-4394-84CA-A3A87CB90EEB}" presName="Name37" presStyleLbl="parChTrans1D2" presStyleIdx="2" presStyleCnt="3"/>
      <dgm:spPr/>
      <dgm:t>
        <a:bodyPr/>
        <a:lstStyle/>
        <a:p>
          <a:endParaRPr lang="fr-FR"/>
        </a:p>
      </dgm:t>
    </dgm:pt>
    <dgm:pt modelId="{9677ED21-AF22-4601-8AF4-19B0ACD7ADFA}" type="pres">
      <dgm:prSet presAssocID="{8DCEA9E3-DCFC-4B19-81BD-884C4902A3FB}" presName="hierRoot2" presStyleCnt="0">
        <dgm:presLayoutVars>
          <dgm:hierBranch val="init"/>
        </dgm:presLayoutVars>
      </dgm:prSet>
      <dgm:spPr/>
    </dgm:pt>
    <dgm:pt modelId="{88B7C7F7-338C-4D9A-A1CB-0DA748E94F16}" type="pres">
      <dgm:prSet presAssocID="{8DCEA9E3-DCFC-4B19-81BD-884C4902A3FB}" presName="rootComposite" presStyleCnt="0"/>
      <dgm:spPr/>
    </dgm:pt>
    <dgm:pt modelId="{A9C93009-5174-4ABC-9AD8-3F0D2A4E8351}" type="pres">
      <dgm:prSet presAssocID="{8DCEA9E3-DCFC-4B19-81BD-884C4902A3FB}" presName="rootText" presStyleLbl="node1" presStyleIdx="4" presStyleCnt="5">
        <dgm:presLayoutVars>
          <dgm:chMax/>
          <dgm:chPref val="3"/>
        </dgm:presLayoutVars>
      </dgm:prSet>
      <dgm:spPr/>
      <dgm:t>
        <a:bodyPr/>
        <a:lstStyle/>
        <a:p>
          <a:endParaRPr lang="fr-FR"/>
        </a:p>
      </dgm:t>
    </dgm:pt>
    <dgm:pt modelId="{D917B975-E520-43EC-B23C-13ACEC26AAB8}" type="pres">
      <dgm:prSet presAssocID="{8DCEA9E3-DCFC-4B19-81BD-884C4902A3FB}" presName="titleText2" presStyleLbl="fgAcc1" presStyleIdx="4" presStyleCnt="5">
        <dgm:presLayoutVars>
          <dgm:chMax val="0"/>
          <dgm:chPref val="0"/>
        </dgm:presLayoutVars>
      </dgm:prSet>
      <dgm:spPr/>
      <dgm:t>
        <a:bodyPr/>
        <a:lstStyle/>
        <a:p>
          <a:endParaRPr lang="fr-FR"/>
        </a:p>
      </dgm:t>
    </dgm:pt>
    <dgm:pt modelId="{48280DE1-AA4C-4366-B87D-C9E7FA7828E8}" type="pres">
      <dgm:prSet presAssocID="{8DCEA9E3-DCFC-4B19-81BD-884C4902A3FB}" presName="rootConnector" presStyleLbl="node2" presStyleIdx="0" presStyleCnt="0"/>
      <dgm:spPr/>
      <dgm:t>
        <a:bodyPr/>
        <a:lstStyle/>
        <a:p>
          <a:endParaRPr lang="fr-FR"/>
        </a:p>
      </dgm:t>
    </dgm:pt>
    <dgm:pt modelId="{3959FCE2-FF7F-48B0-8422-A45D0941A9B7}" type="pres">
      <dgm:prSet presAssocID="{8DCEA9E3-DCFC-4B19-81BD-884C4902A3FB}" presName="hierChild4" presStyleCnt="0"/>
      <dgm:spPr/>
    </dgm:pt>
    <dgm:pt modelId="{E01574E1-13B5-49E2-AB4B-594A4D032F2D}" type="pres">
      <dgm:prSet presAssocID="{8DCEA9E3-DCFC-4B19-81BD-884C4902A3FB}" presName="hierChild5" presStyleCnt="0"/>
      <dgm:spPr/>
    </dgm:pt>
    <dgm:pt modelId="{E323BF0C-75E1-45B3-82F1-02012365D2F8}" type="pres">
      <dgm:prSet presAssocID="{7BCE73F1-1C98-4107-9E66-FB8F071E866C}" presName="hierChild3" presStyleCnt="0"/>
      <dgm:spPr/>
    </dgm:pt>
  </dgm:ptLst>
  <dgm:cxnLst>
    <dgm:cxn modelId="{BC4B3670-A333-45D8-93E4-01A481595298}" type="presOf" srcId="{7BCE73F1-1C98-4107-9E66-FB8F071E866C}" destId="{49D93867-164C-4CE4-BE7B-36D45550E3FB}" srcOrd="0" destOrd="0" presId="urn:microsoft.com/office/officeart/2008/layout/NameandTitleOrganizationalChart"/>
    <dgm:cxn modelId="{5A3C7AD2-4251-4638-95AC-3FB5FD49A533}" type="presOf" srcId="{0F2D3EA1-4371-4184-AD92-AC1AABBDA421}" destId="{6BFE976C-948C-4656-BD41-E110B3BC8A35}" srcOrd="0" destOrd="0" presId="urn:microsoft.com/office/officeart/2008/layout/NameandTitleOrganizationalChart"/>
    <dgm:cxn modelId="{C61E561E-357B-4E30-A66B-1DD9F9329497}" type="presOf" srcId="{F1B0CD63-1194-4070-AE5D-283986BA1282}" destId="{B0ED0DAE-9F84-4AEF-94E9-3A5703F79BC7}" srcOrd="0" destOrd="0" presId="urn:microsoft.com/office/officeart/2008/layout/NameandTitleOrganizationalChart"/>
    <dgm:cxn modelId="{C296592E-68E7-47C1-832C-4E38860C55F0}" type="presOf" srcId="{0F2D3EA1-4371-4184-AD92-AC1AABBDA421}" destId="{937DC78D-EE5C-4F6D-8255-1F31DB256D40}" srcOrd="1" destOrd="0" presId="urn:microsoft.com/office/officeart/2008/layout/NameandTitleOrganizationalChart"/>
    <dgm:cxn modelId="{890629B6-99D6-41E7-8F41-03525B057940}" type="presOf" srcId="{BDA39012-60D5-495A-8A5D-DE51AB8D0A71}" destId="{EA38CBE0-44A7-4984-875F-DFCC84F790F6}" srcOrd="0" destOrd="0" presId="urn:microsoft.com/office/officeart/2008/layout/NameandTitleOrganizationalChart"/>
    <dgm:cxn modelId="{70A5DB5D-2EE4-4A56-8B62-5EF8597C0630}" srcId="{7BCE73F1-1C98-4107-9E66-FB8F071E866C}" destId="{0FC89CCA-CA5C-4EE4-BE06-8C3DC5C887EA}" srcOrd="0" destOrd="0" parTransId="{B042EF26-0C41-4A39-9C20-C1F3205EAB5E}" sibTransId="{48A2F52C-F7E9-47D6-92AB-9439CA5D9BD4}"/>
    <dgm:cxn modelId="{4DB01CCE-B86F-4E92-BA36-6CD6B6756097}" type="presOf" srcId="{0FC89CCA-CA5C-4EE4-BE06-8C3DC5C887EA}" destId="{C57FF971-FD7A-4A3D-BB38-720E83E7B427}" srcOrd="0" destOrd="0" presId="urn:microsoft.com/office/officeart/2008/layout/NameandTitleOrganizationalChart"/>
    <dgm:cxn modelId="{0B063DBB-ECDF-44AD-9D2E-AC29AA152407}" type="presOf" srcId="{B6DA2A53-1EE1-4732-93B9-C56FD44CCC96}" destId="{782D44D6-5300-4A22-B345-B35768AB9619}" srcOrd="0" destOrd="0" presId="urn:microsoft.com/office/officeart/2008/layout/NameandTitleOrganizationalChart"/>
    <dgm:cxn modelId="{26D5085D-FDB6-4FC3-83F2-16189E92BBD9}" type="presOf" srcId="{8DCEA9E3-DCFC-4B19-81BD-884C4902A3FB}" destId="{A9C93009-5174-4ABC-9AD8-3F0D2A4E8351}" srcOrd="0" destOrd="0" presId="urn:microsoft.com/office/officeart/2008/layout/NameandTitleOrganizationalChart"/>
    <dgm:cxn modelId="{9E52DEF1-6FEA-4273-A898-EE857340092F}" type="presOf" srcId="{ACB88B6D-C4E9-4389-BE92-C6CE5E048B9D}" destId="{20E31BD8-5DDD-4123-9B8A-DC8A8A5EB21B}" srcOrd="0" destOrd="0" presId="urn:microsoft.com/office/officeart/2008/layout/NameandTitleOrganizationalChart"/>
    <dgm:cxn modelId="{E418784D-B6BA-41C2-AF22-E41F66085670}" type="presOf" srcId="{CD25CE1F-4707-4087-947A-9BDA73C58E42}" destId="{29D9B267-6853-41F8-954D-DFD33EBA9AE3}" srcOrd="0" destOrd="0" presId="urn:microsoft.com/office/officeart/2008/layout/NameandTitleOrganizationalChart"/>
    <dgm:cxn modelId="{B361D776-CF2D-43AE-9849-A972614C6D2D}" srcId="{0FC89CCA-CA5C-4EE4-BE06-8C3DC5C887EA}" destId="{ACB88B6D-C4E9-4389-BE92-C6CE5E048B9D}" srcOrd="1" destOrd="0" parTransId="{746A7165-542E-4683-8454-4FD591C9241F}" sibTransId="{6E7AA06D-1AE0-4611-939B-1F48F7C556C5}"/>
    <dgm:cxn modelId="{65EEF7E8-31D7-457F-AE43-58A6E25B603A}" srcId="{7BCE73F1-1C98-4107-9E66-FB8F071E866C}" destId="{0F2D3EA1-4371-4184-AD92-AC1AABBDA421}" srcOrd="1" destOrd="0" parTransId="{25165F13-4B14-43B1-BBB1-8F5E113B84FA}" sibTransId="{F1B0CD63-1194-4070-AE5D-283986BA1282}"/>
    <dgm:cxn modelId="{6DC0A9C8-27F4-4520-B6AF-D65D03D05AFA}" type="presOf" srcId="{0FC89CCA-CA5C-4EE4-BE06-8C3DC5C887EA}" destId="{3E28B512-D647-456F-A0BE-72733336FE78}" srcOrd="1" destOrd="0" presId="urn:microsoft.com/office/officeart/2008/layout/NameandTitleOrganizationalChart"/>
    <dgm:cxn modelId="{8CF89F5B-1ABA-4700-9957-AB994A7C942A}" srcId="{7BCE73F1-1C98-4107-9E66-FB8F071E866C}" destId="{8DCEA9E3-DCFC-4B19-81BD-884C4902A3FB}" srcOrd="2" destOrd="0" parTransId="{91B36771-AC71-4394-84CA-A3A87CB90EEB}" sibTransId="{B05377B2-F68D-4C28-B704-A89B027D0A03}"/>
    <dgm:cxn modelId="{35EE1549-51E4-4091-A581-8140F0BD150B}" type="presOf" srcId="{B042EF26-0C41-4A39-9C20-C1F3205EAB5E}" destId="{794A1FF4-39AA-4703-9A91-040CC461FC43}" srcOrd="0" destOrd="0" presId="urn:microsoft.com/office/officeart/2008/layout/NameandTitleOrganizationalChart"/>
    <dgm:cxn modelId="{8FE9ABF5-664B-4533-A7AD-4ED4C625AE57}" srcId="{EFCF27B1-73A7-452F-9B91-0D17AF8C9630}" destId="{7BCE73F1-1C98-4107-9E66-FB8F071E866C}" srcOrd="0" destOrd="0" parTransId="{1F64B51F-FA41-40EF-80D2-A0C88D59440A}" sibTransId="{B6DA2A53-1EE1-4732-93B9-C56FD44CCC96}"/>
    <dgm:cxn modelId="{58B2A5DC-DA47-4B57-AE54-672A82B31467}" type="presOf" srcId="{BDA39012-60D5-495A-8A5D-DE51AB8D0A71}" destId="{ABA98F86-E904-48A7-8BF1-5BFCC7A72099}" srcOrd="1" destOrd="0" presId="urn:microsoft.com/office/officeart/2008/layout/NameandTitleOrganizationalChart"/>
    <dgm:cxn modelId="{F415183C-7F0E-4C2E-A816-9FA33D3EAC5D}" type="presOf" srcId="{91B36771-AC71-4394-84CA-A3A87CB90EEB}" destId="{304D176C-A05E-49F4-8913-DCB69335F9B8}" srcOrd="0" destOrd="0" presId="urn:microsoft.com/office/officeart/2008/layout/NameandTitleOrganizationalChart"/>
    <dgm:cxn modelId="{BD9F3FC3-A78C-43F4-AA4E-CBD6973617D0}" srcId="{0FC89CCA-CA5C-4EE4-BE06-8C3DC5C887EA}" destId="{BDA39012-60D5-495A-8A5D-DE51AB8D0A71}" srcOrd="0" destOrd="0" parTransId="{C60E1389-D710-4E3E-BA5B-3BAB0BE982B3}" sibTransId="{CD25CE1F-4707-4087-947A-9BDA73C58E42}"/>
    <dgm:cxn modelId="{EE58A86B-FACE-4288-932B-658383AE7D03}" type="presOf" srcId="{6E7AA06D-1AE0-4611-939B-1F48F7C556C5}" destId="{11288CFA-9D4F-45D7-8480-F8903264D374}" srcOrd="0" destOrd="0" presId="urn:microsoft.com/office/officeart/2008/layout/NameandTitleOrganizationalChart"/>
    <dgm:cxn modelId="{A013C297-4558-4163-99FB-094E70337BDB}" type="presOf" srcId="{8DCEA9E3-DCFC-4B19-81BD-884C4902A3FB}" destId="{48280DE1-AA4C-4366-B87D-C9E7FA7828E8}" srcOrd="1" destOrd="0" presId="urn:microsoft.com/office/officeart/2008/layout/NameandTitleOrganizationalChart"/>
    <dgm:cxn modelId="{C9696B66-9155-4A03-AC1F-6F6D487B69D2}" type="presOf" srcId="{C60E1389-D710-4E3E-BA5B-3BAB0BE982B3}" destId="{5BA12AB6-67CD-41AF-9901-4D3CBDF31081}" srcOrd="0" destOrd="0" presId="urn:microsoft.com/office/officeart/2008/layout/NameandTitleOrganizationalChart"/>
    <dgm:cxn modelId="{531810AB-BAAC-4B97-BAD4-413FBBCE18B5}" type="presOf" srcId="{7BCE73F1-1C98-4107-9E66-FB8F071E866C}" destId="{16F10FE5-EC18-4443-B749-6FBE8EB999D9}" srcOrd="1" destOrd="0" presId="urn:microsoft.com/office/officeart/2008/layout/NameandTitleOrganizationalChart"/>
    <dgm:cxn modelId="{C59DE67C-1D95-462B-9D66-C6FBBF62BCE6}" type="presOf" srcId="{ACB88B6D-C4E9-4389-BE92-C6CE5E048B9D}" destId="{6BEC1261-0CAA-4169-A9CD-7B12F2EFA870}" srcOrd="1" destOrd="0" presId="urn:microsoft.com/office/officeart/2008/layout/NameandTitleOrganizationalChart"/>
    <dgm:cxn modelId="{F02E1D90-5C38-4C89-BC75-14847C5E2C41}" type="presOf" srcId="{746A7165-542E-4683-8454-4FD591C9241F}" destId="{27D38146-64AE-453B-A22A-D03CF1EC110F}" srcOrd="0" destOrd="0" presId="urn:microsoft.com/office/officeart/2008/layout/NameandTitleOrganizationalChart"/>
    <dgm:cxn modelId="{F667BC52-2A5D-4298-B0FC-74E62C7B807D}" type="presOf" srcId="{EFCF27B1-73A7-452F-9B91-0D17AF8C9630}" destId="{A774C261-AE29-4F47-B5AE-A08B51A331D9}" srcOrd="0" destOrd="0" presId="urn:microsoft.com/office/officeart/2008/layout/NameandTitleOrganizationalChart"/>
    <dgm:cxn modelId="{796B55BB-29E7-4216-AABA-CC75E4E4110F}" type="presOf" srcId="{48A2F52C-F7E9-47D6-92AB-9439CA5D9BD4}" destId="{A4FE8BE0-D795-416F-9865-2D6BFCE9B04E}" srcOrd="0" destOrd="0" presId="urn:microsoft.com/office/officeart/2008/layout/NameandTitleOrganizationalChart"/>
    <dgm:cxn modelId="{CB31D858-37FB-4A5E-841F-234D88B0EFF6}" type="presOf" srcId="{B05377B2-F68D-4C28-B704-A89B027D0A03}" destId="{D917B975-E520-43EC-B23C-13ACEC26AAB8}" srcOrd="0" destOrd="0" presId="urn:microsoft.com/office/officeart/2008/layout/NameandTitleOrganizationalChart"/>
    <dgm:cxn modelId="{47F2D391-7032-4D09-AD3D-3A9B33355675}" type="presOf" srcId="{25165F13-4B14-43B1-BBB1-8F5E113B84FA}" destId="{BA57B812-B4EE-4AE1-AA37-639FB955BA5C}" srcOrd="0" destOrd="0" presId="urn:microsoft.com/office/officeart/2008/layout/NameandTitleOrganizationalChart"/>
    <dgm:cxn modelId="{D9AE58F4-30CA-47B0-8CB7-A2471C19DA1C}" type="presParOf" srcId="{A774C261-AE29-4F47-B5AE-A08B51A331D9}" destId="{48E3E5EE-C2AC-4134-9DBA-4F82E4020675}" srcOrd="0" destOrd="0" presId="urn:microsoft.com/office/officeart/2008/layout/NameandTitleOrganizationalChart"/>
    <dgm:cxn modelId="{8DAF6CCE-18DB-4D92-831C-10AF86A07F97}" type="presParOf" srcId="{48E3E5EE-C2AC-4134-9DBA-4F82E4020675}" destId="{5EEBF04C-3AD4-4AD0-A496-644715E191DC}" srcOrd="0" destOrd="0" presId="urn:microsoft.com/office/officeart/2008/layout/NameandTitleOrganizationalChart"/>
    <dgm:cxn modelId="{83BA754A-358A-46DD-A0BF-CB6626D588DF}" type="presParOf" srcId="{5EEBF04C-3AD4-4AD0-A496-644715E191DC}" destId="{49D93867-164C-4CE4-BE7B-36D45550E3FB}" srcOrd="0" destOrd="0" presId="urn:microsoft.com/office/officeart/2008/layout/NameandTitleOrganizationalChart"/>
    <dgm:cxn modelId="{BC294896-D8B4-4292-9A34-99184D168378}" type="presParOf" srcId="{5EEBF04C-3AD4-4AD0-A496-644715E191DC}" destId="{782D44D6-5300-4A22-B345-B35768AB9619}" srcOrd="1" destOrd="0" presId="urn:microsoft.com/office/officeart/2008/layout/NameandTitleOrganizationalChart"/>
    <dgm:cxn modelId="{D5AD71E6-8F15-4820-AA2D-473109577238}" type="presParOf" srcId="{5EEBF04C-3AD4-4AD0-A496-644715E191DC}" destId="{16F10FE5-EC18-4443-B749-6FBE8EB999D9}" srcOrd="2" destOrd="0" presId="urn:microsoft.com/office/officeart/2008/layout/NameandTitleOrganizationalChart"/>
    <dgm:cxn modelId="{5A3EE1A1-F6BC-4A3E-8ABE-FED5415EAE00}" type="presParOf" srcId="{48E3E5EE-C2AC-4134-9DBA-4F82E4020675}" destId="{866B4A95-B787-4DB5-A275-4AF63DFC72A5}" srcOrd="1" destOrd="0" presId="urn:microsoft.com/office/officeart/2008/layout/NameandTitleOrganizationalChart"/>
    <dgm:cxn modelId="{5DE6060E-86DF-4313-B753-89CA184FB5F2}" type="presParOf" srcId="{866B4A95-B787-4DB5-A275-4AF63DFC72A5}" destId="{794A1FF4-39AA-4703-9A91-040CC461FC43}" srcOrd="0" destOrd="0" presId="urn:microsoft.com/office/officeart/2008/layout/NameandTitleOrganizationalChart"/>
    <dgm:cxn modelId="{2D516150-FF71-49D4-A7D8-781A58D6F3E8}" type="presParOf" srcId="{866B4A95-B787-4DB5-A275-4AF63DFC72A5}" destId="{AE80FD0E-13F0-4176-AEFE-5BA54D5DA12C}" srcOrd="1" destOrd="0" presId="urn:microsoft.com/office/officeart/2008/layout/NameandTitleOrganizationalChart"/>
    <dgm:cxn modelId="{9BDBC038-AFAF-45B0-8177-12D10EFA8BC1}" type="presParOf" srcId="{AE80FD0E-13F0-4176-AEFE-5BA54D5DA12C}" destId="{D885D53F-B3F4-4516-8C43-C1B5BAE30033}" srcOrd="0" destOrd="0" presId="urn:microsoft.com/office/officeart/2008/layout/NameandTitleOrganizationalChart"/>
    <dgm:cxn modelId="{AB88E498-C4A3-4CF1-BF3C-9E423DDF3A2D}" type="presParOf" srcId="{D885D53F-B3F4-4516-8C43-C1B5BAE30033}" destId="{C57FF971-FD7A-4A3D-BB38-720E83E7B427}" srcOrd="0" destOrd="0" presId="urn:microsoft.com/office/officeart/2008/layout/NameandTitleOrganizationalChart"/>
    <dgm:cxn modelId="{DF22B18A-67FC-4F63-A99F-5F9CEA8A47A4}" type="presParOf" srcId="{D885D53F-B3F4-4516-8C43-C1B5BAE30033}" destId="{A4FE8BE0-D795-416F-9865-2D6BFCE9B04E}" srcOrd="1" destOrd="0" presId="urn:microsoft.com/office/officeart/2008/layout/NameandTitleOrganizationalChart"/>
    <dgm:cxn modelId="{015AA8CC-E18C-4170-93CD-AFE329302882}" type="presParOf" srcId="{D885D53F-B3F4-4516-8C43-C1B5BAE30033}" destId="{3E28B512-D647-456F-A0BE-72733336FE78}" srcOrd="2" destOrd="0" presId="urn:microsoft.com/office/officeart/2008/layout/NameandTitleOrganizationalChart"/>
    <dgm:cxn modelId="{C3007CC8-D19E-46ED-B1E0-881D97D6817B}" type="presParOf" srcId="{AE80FD0E-13F0-4176-AEFE-5BA54D5DA12C}" destId="{674EB317-6AEF-4B2B-8727-9793C5175C50}" srcOrd="1" destOrd="0" presId="urn:microsoft.com/office/officeart/2008/layout/NameandTitleOrganizationalChart"/>
    <dgm:cxn modelId="{EA57D812-D670-412A-8C21-32F59E8E11A9}" type="presParOf" srcId="{674EB317-6AEF-4B2B-8727-9793C5175C50}" destId="{5BA12AB6-67CD-41AF-9901-4D3CBDF31081}" srcOrd="0" destOrd="0" presId="urn:microsoft.com/office/officeart/2008/layout/NameandTitleOrganizationalChart"/>
    <dgm:cxn modelId="{DCFA3D77-84B9-4F44-89C1-B410081C98B0}" type="presParOf" srcId="{674EB317-6AEF-4B2B-8727-9793C5175C50}" destId="{9FEFF5A3-3636-4E1D-A453-F6DD78ECDF43}" srcOrd="1" destOrd="0" presId="urn:microsoft.com/office/officeart/2008/layout/NameandTitleOrganizationalChart"/>
    <dgm:cxn modelId="{A0B88AB1-39A5-4A6D-A1C7-0E1A8CDECCEA}" type="presParOf" srcId="{9FEFF5A3-3636-4E1D-A453-F6DD78ECDF43}" destId="{F67D594A-EB2D-4B56-8F39-D662CB8E81E3}" srcOrd="0" destOrd="0" presId="urn:microsoft.com/office/officeart/2008/layout/NameandTitleOrganizationalChart"/>
    <dgm:cxn modelId="{C204B3CF-F1F1-4ED4-A272-BE090F88A334}" type="presParOf" srcId="{F67D594A-EB2D-4B56-8F39-D662CB8E81E3}" destId="{EA38CBE0-44A7-4984-875F-DFCC84F790F6}" srcOrd="0" destOrd="0" presId="urn:microsoft.com/office/officeart/2008/layout/NameandTitleOrganizationalChart"/>
    <dgm:cxn modelId="{4BEE5562-31FB-40FA-BE05-14E5C6D2E152}" type="presParOf" srcId="{F67D594A-EB2D-4B56-8F39-D662CB8E81E3}" destId="{29D9B267-6853-41F8-954D-DFD33EBA9AE3}" srcOrd="1" destOrd="0" presId="urn:microsoft.com/office/officeart/2008/layout/NameandTitleOrganizationalChart"/>
    <dgm:cxn modelId="{2981077C-4546-4FD6-A1F2-97119F315C8D}" type="presParOf" srcId="{F67D594A-EB2D-4B56-8F39-D662CB8E81E3}" destId="{ABA98F86-E904-48A7-8BF1-5BFCC7A72099}" srcOrd="2" destOrd="0" presId="urn:microsoft.com/office/officeart/2008/layout/NameandTitleOrganizationalChart"/>
    <dgm:cxn modelId="{CCA62369-FE24-4926-A9DC-5790712443C2}" type="presParOf" srcId="{9FEFF5A3-3636-4E1D-A453-F6DD78ECDF43}" destId="{18EFCEC3-64AC-4738-99C2-294DD126AE25}" srcOrd="1" destOrd="0" presId="urn:microsoft.com/office/officeart/2008/layout/NameandTitleOrganizationalChart"/>
    <dgm:cxn modelId="{6DDB95BD-1C1B-4CB5-84AA-584923793E4C}" type="presParOf" srcId="{9FEFF5A3-3636-4E1D-A453-F6DD78ECDF43}" destId="{76A0396A-58BB-4410-8EE0-1E3E99401709}" srcOrd="2" destOrd="0" presId="urn:microsoft.com/office/officeart/2008/layout/NameandTitleOrganizationalChart"/>
    <dgm:cxn modelId="{9115E055-06A6-4CC0-97C4-9D28C94F7EE2}" type="presParOf" srcId="{674EB317-6AEF-4B2B-8727-9793C5175C50}" destId="{27D38146-64AE-453B-A22A-D03CF1EC110F}" srcOrd="2" destOrd="0" presId="urn:microsoft.com/office/officeart/2008/layout/NameandTitleOrganizationalChart"/>
    <dgm:cxn modelId="{B025F0CA-D878-428F-BF1E-9311AA151D4B}" type="presParOf" srcId="{674EB317-6AEF-4B2B-8727-9793C5175C50}" destId="{596995C7-6602-46CC-BF74-6E22C8CEFD59}" srcOrd="3" destOrd="0" presId="urn:microsoft.com/office/officeart/2008/layout/NameandTitleOrganizationalChart"/>
    <dgm:cxn modelId="{F24E2F03-0DBA-4298-B438-7501C180B162}" type="presParOf" srcId="{596995C7-6602-46CC-BF74-6E22C8CEFD59}" destId="{487AFC9E-4DA6-4460-A5B4-681D1BEF6188}" srcOrd="0" destOrd="0" presId="urn:microsoft.com/office/officeart/2008/layout/NameandTitleOrganizationalChart"/>
    <dgm:cxn modelId="{D0597567-8908-4411-AB39-6CED84E7E058}" type="presParOf" srcId="{487AFC9E-4DA6-4460-A5B4-681D1BEF6188}" destId="{20E31BD8-5DDD-4123-9B8A-DC8A8A5EB21B}" srcOrd="0" destOrd="0" presId="urn:microsoft.com/office/officeart/2008/layout/NameandTitleOrganizationalChart"/>
    <dgm:cxn modelId="{22C7FC69-F45C-4614-866E-E8A5045C46B2}" type="presParOf" srcId="{487AFC9E-4DA6-4460-A5B4-681D1BEF6188}" destId="{11288CFA-9D4F-45D7-8480-F8903264D374}" srcOrd="1" destOrd="0" presId="urn:microsoft.com/office/officeart/2008/layout/NameandTitleOrganizationalChart"/>
    <dgm:cxn modelId="{8F69C697-E3E9-48A8-84BE-227D099110E7}" type="presParOf" srcId="{487AFC9E-4DA6-4460-A5B4-681D1BEF6188}" destId="{6BEC1261-0CAA-4169-A9CD-7B12F2EFA870}" srcOrd="2" destOrd="0" presId="urn:microsoft.com/office/officeart/2008/layout/NameandTitleOrganizationalChart"/>
    <dgm:cxn modelId="{EB73C2BB-863F-47B9-9259-C01CFEC5E49C}" type="presParOf" srcId="{596995C7-6602-46CC-BF74-6E22C8CEFD59}" destId="{9001AACA-B9B4-499A-9820-31C455249B22}" srcOrd="1" destOrd="0" presId="urn:microsoft.com/office/officeart/2008/layout/NameandTitleOrganizationalChart"/>
    <dgm:cxn modelId="{D4F3FB77-B8B3-4C75-9777-C63ABE4BD080}" type="presParOf" srcId="{596995C7-6602-46CC-BF74-6E22C8CEFD59}" destId="{45322058-6052-4D49-AC26-A1380665C322}" srcOrd="2" destOrd="0" presId="urn:microsoft.com/office/officeart/2008/layout/NameandTitleOrganizationalChart"/>
    <dgm:cxn modelId="{BBA529BB-40BF-412F-B7DB-E31A4BE9A2E8}" type="presParOf" srcId="{AE80FD0E-13F0-4176-AEFE-5BA54D5DA12C}" destId="{61F5450A-9D56-414C-BE00-6BC965783CFE}" srcOrd="2" destOrd="0" presId="urn:microsoft.com/office/officeart/2008/layout/NameandTitleOrganizationalChart"/>
    <dgm:cxn modelId="{CA64D04E-57D7-4765-ABCE-6CF30D0EC9B4}" type="presParOf" srcId="{866B4A95-B787-4DB5-A275-4AF63DFC72A5}" destId="{BA57B812-B4EE-4AE1-AA37-639FB955BA5C}" srcOrd="2" destOrd="0" presId="urn:microsoft.com/office/officeart/2008/layout/NameandTitleOrganizationalChart"/>
    <dgm:cxn modelId="{89CDEC7C-46C0-4FD8-942D-695D68160DE3}" type="presParOf" srcId="{866B4A95-B787-4DB5-A275-4AF63DFC72A5}" destId="{51620AF1-6D10-45FD-95DF-6F38DB29A83C}" srcOrd="3" destOrd="0" presId="urn:microsoft.com/office/officeart/2008/layout/NameandTitleOrganizationalChart"/>
    <dgm:cxn modelId="{52ED6D4A-97CF-4640-904B-6071C105C2EF}" type="presParOf" srcId="{51620AF1-6D10-45FD-95DF-6F38DB29A83C}" destId="{D4B1ECF8-2A6E-4385-8D56-FBE50CB7A3D9}" srcOrd="0" destOrd="0" presId="urn:microsoft.com/office/officeart/2008/layout/NameandTitleOrganizationalChart"/>
    <dgm:cxn modelId="{B0885D2A-E31C-4E07-A846-DB88D50650B0}" type="presParOf" srcId="{D4B1ECF8-2A6E-4385-8D56-FBE50CB7A3D9}" destId="{6BFE976C-948C-4656-BD41-E110B3BC8A35}" srcOrd="0" destOrd="0" presId="urn:microsoft.com/office/officeart/2008/layout/NameandTitleOrganizationalChart"/>
    <dgm:cxn modelId="{73A9E226-B052-4F61-8ABD-98509E67FE4B}" type="presParOf" srcId="{D4B1ECF8-2A6E-4385-8D56-FBE50CB7A3D9}" destId="{B0ED0DAE-9F84-4AEF-94E9-3A5703F79BC7}" srcOrd="1" destOrd="0" presId="urn:microsoft.com/office/officeart/2008/layout/NameandTitleOrganizationalChart"/>
    <dgm:cxn modelId="{CE1C326C-B47D-427D-A707-8310DCA03CD6}" type="presParOf" srcId="{D4B1ECF8-2A6E-4385-8D56-FBE50CB7A3D9}" destId="{937DC78D-EE5C-4F6D-8255-1F31DB256D40}" srcOrd="2" destOrd="0" presId="urn:microsoft.com/office/officeart/2008/layout/NameandTitleOrganizationalChart"/>
    <dgm:cxn modelId="{6F18F10A-EAF0-4B0B-B549-7D66C77930CD}" type="presParOf" srcId="{51620AF1-6D10-45FD-95DF-6F38DB29A83C}" destId="{11793BC2-3635-4F5D-9BA6-21C6FD53EB4D}" srcOrd="1" destOrd="0" presId="urn:microsoft.com/office/officeart/2008/layout/NameandTitleOrganizationalChart"/>
    <dgm:cxn modelId="{5B7C90BF-C5BA-4F43-9157-4C7EC7E34898}" type="presParOf" srcId="{51620AF1-6D10-45FD-95DF-6F38DB29A83C}" destId="{05D84DE8-ED67-4900-A038-51F874E69601}" srcOrd="2" destOrd="0" presId="urn:microsoft.com/office/officeart/2008/layout/NameandTitleOrganizationalChart"/>
    <dgm:cxn modelId="{91B7A5F5-212C-4EF4-84B8-40B2E4CB8519}" type="presParOf" srcId="{866B4A95-B787-4DB5-A275-4AF63DFC72A5}" destId="{304D176C-A05E-49F4-8913-DCB69335F9B8}" srcOrd="4" destOrd="0" presId="urn:microsoft.com/office/officeart/2008/layout/NameandTitleOrganizationalChart"/>
    <dgm:cxn modelId="{6554D12B-2C43-48A3-AD2D-22D04B4B9B9E}" type="presParOf" srcId="{866B4A95-B787-4DB5-A275-4AF63DFC72A5}" destId="{9677ED21-AF22-4601-8AF4-19B0ACD7ADFA}" srcOrd="5" destOrd="0" presId="urn:microsoft.com/office/officeart/2008/layout/NameandTitleOrganizationalChart"/>
    <dgm:cxn modelId="{693E8913-F00C-4067-9197-6FA0AA8A81BB}" type="presParOf" srcId="{9677ED21-AF22-4601-8AF4-19B0ACD7ADFA}" destId="{88B7C7F7-338C-4D9A-A1CB-0DA748E94F16}" srcOrd="0" destOrd="0" presId="urn:microsoft.com/office/officeart/2008/layout/NameandTitleOrganizationalChart"/>
    <dgm:cxn modelId="{C4FB2BB6-0A35-4B65-835D-E69162CCA0B3}" type="presParOf" srcId="{88B7C7F7-338C-4D9A-A1CB-0DA748E94F16}" destId="{A9C93009-5174-4ABC-9AD8-3F0D2A4E8351}" srcOrd="0" destOrd="0" presId="urn:microsoft.com/office/officeart/2008/layout/NameandTitleOrganizationalChart"/>
    <dgm:cxn modelId="{09C20AA3-DDB2-4E01-8ADF-EC4EF2FE2FE5}" type="presParOf" srcId="{88B7C7F7-338C-4D9A-A1CB-0DA748E94F16}" destId="{D917B975-E520-43EC-B23C-13ACEC26AAB8}" srcOrd="1" destOrd="0" presId="urn:microsoft.com/office/officeart/2008/layout/NameandTitleOrganizationalChart"/>
    <dgm:cxn modelId="{560A6B07-A637-4D44-94D6-77534F48D603}" type="presParOf" srcId="{88B7C7F7-338C-4D9A-A1CB-0DA748E94F16}" destId="{48280DE1-AA4C-4366-B87D-C9E7FA7828E8}" srcOrd="2" destOrd="0" presId="urn:microsoft.com/office/officeart/2008/layout/NameandTitleOrganizationalChart"/>
    <dgm:cxn modelId="{3ABE174B-8B89-4031-A87B-161334B8F95A}" type="presParOf" srcId="{9677ED21-AF22-4601-8AF4-19B0ACD7ADFA}" destId="{3959FCE2-FF7F-48B0-8422-A45D0941A9B7}" srcOrd="1" destOrd="0" presId="urn:microsoft.com/office/officeart/2008/layout/NameandTitleOrganizationalChart"/>
    <dgm:cxn modelId="{0631AD4C-C449-47FF-A8BE-CADE6FFA8E78}" type="presParOf" srcId="{9677ED21-AF22-4601-8AF4-19B0ACD7ADFA}" destId="{E01574E1-13B5-49E2-AB4B-594A4D032F2D}" srcOrd="2" destOrd="0" presId="urn:microsoft.com/office/officeart/2008/layout/NameandTitleOrganizationalChart"/>
    <dgm:cxn modelId="{6E7582EF-C39C-41C2-A25E-17634A5CBB28}" type="presParOf" srcId="{48E3E5EE-C2AC-4134-9DBA-4F82E4020675}" destId="{E323BF0C-75E1-45B3-82F1-02012365D2F8}" srcOrd="2" destOrd="0" presId="urn:microsoft.com/office/officeart/2008/layout/NameandTitleOrganizationalChart"/>
  </dgm:cxnLst>
  <dgm:bg/>
  <dgm:whole>
    <a:ln>
      <a:solidFill>
        <a:schemeClr val="tx1"/>
      </a:solidFill>
    </a:ln>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4D176C-A05E-49F4-8913-DCB69335F9B8}">
      <dsp:nvSpPr>
        <dsp:cNvPr id="0" name=""/>
        <dsp:cNvSpPr/>
      </dsp:nvSpPr>
      <dsp:spPr>
        <a:xfrm>
          <a:off x="3409576" y="846209"/>
          <a:ext cx="1789234" cy="398954"/>
        </a:xfrm>
        <a:custGeom>
          <a:avLst/>
          <a:gdLst/>
          <a:ahLst/>
          <a:cxnLst/>
          <a:rect l="0" t="0" r="0" b="0"/>
          <a:pathLst>
            <a:path>
              <a:moveTo>
                <a:pt x="0" y="0"/>
              </a:moveTo>
              <a:lnTo>
                <a:pt x="0" y="237838"/>
              </a:lnTo>
              <a:lnTo>
                <a:pt x="1789234" y="237838"/>
              </a:lnTo>
              <a:lnTo>
                <a:pt x="1789234" y="398954"/>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57B812-B4EE-4AE1-AA37-639FB955BA5C}">
      <dsp:nvSpPr>
        <dsp:cNvPr id="0" name=""/>
        <dsp:cNvSpPr/>
      </dsp:nvSpPr>
      <dsp:spPr>
        <a:xfrm>
          <a:off x="3363856" y="846209"/>
          <a:ext cx="91440" cy="398954"/>
        </a:xfrm>
        <a:custGeom>
          <a:avLst/>
          <a:gdLst/>
          <a:ahLst/>
          <a:cxnLst/>
          <a:rect l="0" t="0" r="0" b="0"/>
          <a:pathLst>
            <a:path>
              <a:moveTo>
                <a:pt x="45720" y="0"/>
              </a:moveTo>
              <a:lnTo>
                <a:pt x="45720" y="398954"/>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D38146-64AE-453B-A22A-D03CF1EC110F}">
      <dsp:nvSpPr>
        <dsp:cNvPr id="0" name=""/>
        <dsp:cNvSpPr/>
      </dsp:nvSpPr>
      <dsp:spPr>
        <a:xfrm>
          <a:off x="1620342" y="1935663"/>
          <a:ext cx="894617" cy="398954"/>
        </a:xfrm>
        <a:custGeom>
          <a:avLst/>
          <a:gdLst/>
          <a:ahLst/>
          <a:cxnLst/>
          <a:rect l="0" t="0" r="0" b="0"/>
          <a:pathLst>
            <a:path>
              <a:moveTo>
                <a:pt x="0" y="0"/>
              </a:moveTo>
              <a:lnTo>
                <a:pt x="0" y="237838"/>
              </a:lnTo>
              <a:lnTo>
                <a:pt x="894617" y="237838"/>
              </a:lnTo>
              <a:lnTo>
                <a:pt x="894617" y="398954"/>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A12AB6-67CD-41AF-9901-4D3CBDF31081}">
      <dsp:nvSpPr>
        <dsp:cNvPr id="0" name=""/>
        <dsp:cNvSpPr/>
      </dsp:nvSpPr>
      <dsp:spPr>
        <a:xfrm>
          <a:off x="725725" y="1935663"/>
          <a:ext cx="894617" cy="398954"/>
        </a:xfrm>
        <a:custGeom>
          <a:avLst/>
          <a:gdLst/>
          <a:ahLst/>
          <a:cxnLst/>
          <a:rect l="0" t="0" r="0" b="0"/>
          <a:pathLst>
            <a:path>
              <a:moveTo>
                <a:pt x="894617" y="0"/>
              </a:moveTo>
              <a:lnTo>
                <a:pt x="894617" y="237838"/>
              </a:lnTo>
              <a:lnTo>
                <a:pt x="0" y="237838"/>
              </a:lnTo>
              <a:lnTo>
                <a:pt x="0" y="398954"/>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4A1FF4-39AA-4703-9A91-040CC461FC43}">
      <dsp:nvSpPr>
        <dsp:cNvPr id="0" name=""/>
        <dsp:cNvSpPr/>
      </dsp:nvSpPr>
      <dsp:spPr>
        <a:xfrm>
          <a:off x="1620342" y="846209"/>
          <a:ext cx="1789234" cy="398954"/>
        </a:xfrm>
        <a:custGeom>
          <a:avLst/>
          <a:gdLst/>
          <a:ahLst/>
          <a:cxnLst/>
          <a:rect l="0" t="0" r="0" b="0"/>
          <a:pathLst>
            <a:path>
              <a:moveTo>
                <a:pt x="1789234" y="0"/>
              </a:moveTo>
              <a:lnTo>
                <a:pt x="1789234" y="237838"/>
              </a:lnTo>
              <a:lnTo>
                <a:pt x="0" y="237838"/>
              </a:lnTo>
              <a:lnTo>
                <a:pt x="0" y="398954"/>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D93867-164C-4CE4-BE7B-36D45550E3FB}">
      <dsp:nvSpPr>
        <dsp:cNvPr id="0" name=""/>
        <dsp:cNvSpPr/>
      </dsp:nvSpPr>
      <dsp:spPr>
        <a:xfrm>
          <a:off x="2742757" y="155711"/>
          <a:ext cx="1333637" cy="690498"/>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97437" numCol="1" spcCol="1270" anchor="ctr" anchorCtr="0">
          <a:noAutofit/>
        </a:bodyPr>
        <a:lstStyle/>
        <a:p>
          <a:pPr lvl="0" algn="ctr" defTabSz="488950">
            <a:lnSpc>
              <a:spcPct val="90000"/>
            </a:lnSpc>
            <a:spcBef>
              <a:spcPct val="0"/>
            </a:spcBef>
            <a:spcAft>
              <a:spcPct val="35000"/>
            </a:spcAft>
          </a:pPr>
          <a:r>
            <a:rPr lang="fr-FR" sz="1100" b="1" kern="1200">
              <a:latin typeface="Times New Roman" panose="02020603050405020304" pitchFamily="18" charset="0"/>
              <a:cs typeface="Times New Roman" panose="02020603050405020304" pitchFamily="18" charset="0"/>
            </a:rPr>
            <a:t>Directeur Général </a:t>
          </a:r>
        </a:p>
      </dsp:txBody>
      <dsp:txXfrm>
        <a:off x="2742757" y="155711"/>
        <a:ext cx="1333637" cy="690498"/>
      </dsp:txXfrm>
    </dsp:sp>
    <dsp:sp modelId="{782D44D6-5300-4A22-B345-B35768AB9619}">
      <dsp:nvSpPr>
        <dsp:cNvPr id="0" name=""/>
        <dsp:cNvSpPr/>
      </dsp:nvSpPr>
      <dsp:spPr>
        <a:xfrm>
          <a:off x="3009485" y="692765"/>
          <a:ext cx="1200274" cy="230166"/>
        </a:xfrm>
        <a:prstGeom prst="rect">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27940" tIns="6985" rIns="27940" bIns="6985" numCol="1" spcCol="1270" anchor="ctr" anchorCtr="0">
          <a:noAutofit/>
        </a:bodyPr>
        <a:lstStyle/>
        <a:p>
          <a:pPr lvl="0" algn="l" defTabSz="488950">
            <a:lnSpc>
              <a:spcPct val="90000"/>
            </a:lnSpc>
            <a:spcBef>
              <a:spcPct val="0"/>
            </a:spcBef>
            <a:spcAft>
              <a:spcPct val="35000"/>
            </a:spcAft>
          </a:pPr>
          <a:r>
            <a:rPr lang="fr-FR" sz="1100" kern="1200">
              <a:latin typeface="Times New Roman" panose="02020603050405020304" pitchFamily="18" charset="0"/>
              <a:cs typeface="Times New Roman" panose="02020603050405020304" pitchFamily="18" charset="0"/>
            </a:rPr>
            <a:t>Aymen ben jemaa</a:t>
          </a:r>
        </a:p>
      </dsp:txBody>
      <dsp:txXfrm>
        <a:off x="3009485" y="692765"/>
        <a:ext cx="1200274" cy="230166"/>
      </dsp:txXfrm>
    </dsp:sp>
    <dsp:sp modelId="{C57FF971-FD7A-4A3D-BB38-720E83E7B427}">
      <dsp:nvSpPr>
        <dsp:cNvPr id="0" name=""/>
        <dsp:cNvSpPr/>
      </dsp:nvSpPr>
      <dsp:spPr>
        <a:xfrm>
          <a:off x="953523" y="1245164"/>
          <a:ext cx="1333637" cy="690498"/>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97437" numCol="1" spcCol="1270" anchor="ctr" anchorCtr="0">
          <a:noAutofit/>
        </a:bodyPr>
        <a:lstStyle/>
        <a:p>
          <a:pPr lvl="0" algn="ctr" defTabSz="488950">
            <a:lnSpc>
              <a:spcPct val="90000"/>
            </a:lnSpc>
            <a:spcBef>
              <a:spcPct val="0"/>
            </a:spcBef>
            <a:spcAft>
              <a:spcPct val="35000"/>
            </a:spcAft>
          </a:pPr>
          <a:r>
            <a:rPr lang="fr-FR" sz="1100" b="1" kern="1200">
              <a:latin typeface="Times New Roman" panose="02020603050405020304" pitchFamily="18" charset="0"/>
              <a:cs typeface="Times New Roman" panose="02020603050405020304" pitchFamily="18" charset="0"/>
            </a:rPr>
            <a:t>Directeur Administratif et financier</a:t>
          </a:r>
        </a:p>
      </dsp:txBody>
      <dsp:txXfrm>
        <a:off x="953523" y="1245164"/>
        <a:ext cx="1333637" cy="690498"/>
      </dsp:txXfrm>
    </dsp:sp>
    <dsp:sp modelId="{A4FE8BE0-D795-416F-9865-2D6BFCE9B04E}">
      <dsp:nvSpPr>
        <dsp:cNvPr id="0" name=""/>
        <dsp:cNvSpPr/>
      </dsp:nvSpPr>
      <dsp:spPr>
        <a:xfrm>
          <a:off x="1220251" y="1782219"/>
          <a:ext cx="1200274" cy="230166"/>
        </a:xfrm>
        <a:prstGeom prst="rect">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27940" tIns="6985" rIns="27940" bIns="6985" numCol="1" spcCol="1270" anchor="ctr" anchorCtr="0">
          <a:noAutofit/>
        </a:bodyPr>
        <a:lstStyle/>
        <a:p>
          <a:pPr lvl="0" algn="l" defTabSz="488950">
            <a:lnSpc>
              <a:spcPct val="90000"/>
            </a:lnSpc>
            <a:spcBef>
              <a:spcPct val="0"/>
            </a:spcBef>
            <a:spcAft>
              <a:spcPct val="35000"/>
            </a:spcAft>
          </a:pPr>
          <a:r>
            <a:rPr lang="fr-FR" sz="1100" kern="1200">
              <a:latin typeface="Times New Roman" panose="02020603050405020304" pitchFamily="18" charset="0"/>
              <a:cs typeface="Times New Roman" panose="02020603050405020304" pitchFamily="18" charset="0"/>
            </a:rPr>
            <a:t>Narjes meziene</a:t>
          </a:r>
        </a:p>
      </dsp:txBody>
      <dsp:txXfrm>
        <a:off x="1220251" y="1782219"/>
        <a:ext cx="1200274" cy="230166"/>
      </dsp:txXfrm>
    </dsp:sp>
    <dsp:sp modelId="{EA38CBE0-44A7-4984-875F-DFCC84F790F6}">
      <dsp:nvSpPr>
        <dsp:cNvPr id="0" name=""/>
        <dsp:cNvSpPr/>
      </dsp:nvSpPr>
      <dsp:spPr>
        <a:xfrm>
          <a:off x="58906" y="2334617"/>
          <a:ext cx="1333637" cy="690498"/>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97437" numCol="1" spcCol="1270" anchor="ctr" anchorCtr="0">
          <a:noAutofit/>
        </a:bodyPr>
        <a:lstStyle/>
        <a:p>
          <a:pPr lvl="0" algn="ctr" defTabSz="488950">
            <a:lnSpc>
              <a:spcPct val="90000"/>
            </a:lnSpc>
            <a:spcBef>
              <a:spcPct val="0"/>
            </a:spcBef>
            <a:spcAft>
              <a:spcPct val="35000"/>
            </a:spcAft>
          </a:pPr>
          <a:r>
            <a:rPr lang="fr-FR" sz="1100" b="1" kern="1200">
              <a:latin typeface="Times New Roman" panose="02020603050405020304" pitchFamily="18" charset="0"/>
              <a:cs typeface="Times New Roman" panose="02020603050405020304" pitchFamily="18" charset="0"/>
            </a:rPr>
            <a:t>Comptable</a:t>
          </a:r>
        </a:p>
      </dsp:txBody>
      <dsp:txXfrm>
        <a:off x="58906" y="2334617"/>
        <a:ext cx="1333637" cy="690498"/>
      </dsp:txXfrm>
    </dsp:sp>
    <dsp:sp modelId="{29D9B267-6853-41F8-954D-DFD33EBA9AE3}">
      <dsp:nvSpPr>
        <dsp:cNvPr id="0" name=""/>
        <dsp:cNvSpPr/>
      </dsp:nvSpPr>
      <dsp:spPr>
        <a:xfrm>
          <a:off x="325633" y="2871672"/>
          <a:ext cx="1200274" cy="230166"/>
        </a:xfrm>
        <a:prstGeom prst="rect">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38100" tIns="9525" rIns="38100" bIns="9525" numCol="1" spcCol="1270" anchor="ctr" anchorCtr="0">
          <a:noAutofit/>
        </a:bodyPr>
        <a:lstStyle/>
        <a:p>
          <a:pPr lvl="0" algn="r" defTabSz="666750">
            <a:lnSpc>
              <a:spcPct val="90000"/>
            </a:lnSpc>
            <a:spcBef>
              <a:spcPct val="0"/>
            </a:spcBef>
            <a:spcAft>
              <a:spcPct val="35000"/>
            </a:spcAft>
          </a:pPr>
          <a:endParaRPr lang="fr-FR" sz="1500" kern="1200"/>
        </a:p>
      </dsp:txBody>
      <dsp:txXfrm>
        <a:off x="325633" y="2871672"/>
        <a:ext cx="1200274" cy="230166"/>
      </dsp:txXfrm>
    </dsp:sp>
    <dsp:sp modelId="{20E31BD8-5DDD-4123-9B8A-DC8A8A5EB21B}">
      <dsp:nvSpPr>
        <dsp:cNvPr id="0" name=""/>
        <dsp:cNvSpPr/>
      </dsp:nvSpPr>
      <dsp:spPr>
        <a:xfrm>
          <a:off x="1848140" y="2334617"/>
          <a:ext cx="1333637" cy="690498"/>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97437" numCol="1" spcCol="1270" anchor="ctr" anchorCtr="0">
          <a:noAutofit/>
        </a:bodyPr>
        <a:lstStyle/>
        <a:p>
          <a:pPr lvl="0" algn="ctr" defTabSz="488950">
            <a:lnSpc>
              <a:spcPct val="90000"/>
            </a:lnSpc>
            <a:spcBef>
              <a:spcPct val="0"/>
            </a:spcBef>
            <a:spcAft>
              <a:spcPct val="35000"/>
            </a:spcAft>
          </a:pPr>
          <a:r>
            <a:rPr lang="fr-FR" sz="1100" b="1" kern="1200">
              <a:latin typeface="Times New Roman" panose="02020603050405020304" pitchFamily="18" charset="0"/>
              <a:cs typeface="Times New Roman" panose="02020603050405020304" pitchFamily="18" charset="0"/>
            </a:rPr>
            <a:t>Financier</a:t>
          </a:r>
        </a:p>
      </dsp:txBody>
      <dsp:txXfrm>
        <a:off x="1848140" y="2334617"/>
        <a:ext cx="1333637" cy="690498"/>
      </dsp:txXfrm>
    </dsp:sp>
    <dsp:sp modelId="{11288CFA-9D4F-45D7-8480-F8903264D374}">
      <dsp:nvSpPr>
        <dsp:cNvPr id="0" name=""/>
        <dsp:cNvSpPr/>
      </dsp:nvSpPr>
      <dsp:spPr>
        <a:xfrm>
          <a:off x="2114868" y="2871672"/>
          <a:ext cx="1200274" cy="230166"/>
        </a:xfrm>
        <a:prstGeom prst="rect">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38100" tIns="9525" rIns="38100" bIns="9525" numCol="1" spcCol="1270" anchor="ctr" anchorCtr="0">
          <a:noAutofit/>
        </a:bodyPr>
        <a:lstStyle/>
        <a:p>
          <a:pPr lvl="0" algn="r" defTabSz="666750">
            <a:lnSpc>
              <a:spcPct val="90000"/>
            </a:lnSpc>
            <a:spcBef>
              <a:spcPct val="0"/>
            </a:spcBef>
            <a:spcAft>
              <a:spcPct val="35000"/>
            </a:spcAft>
          </a:pPr>
          <a:endParaRPr lang="fr-FR" sz="1500" kern="1200"/>
        </a:p>
      </dsp:txBody>
      <dsp:txXfrm>
        <a:off x="2114868" y="2871672"/>
        <a:ext cx="1200274" cy="230166"/>
      </dsp:txXfrm>
    </dsp:sp>
    <dsp:sp modelId="{6BFE976C-948C-4656-BD41-E110B3BC8A35}">
      <dsp:nvSpPr>
        <dsp:cNvPr id="0" name=""/>
        <dsp:cNvSpPr/>
      </dsp:nvSpPr>
      <dsp:spPr>
        <a:xfrm>
          <a:off x="2742757" y="1245164"/>
          <a:ext cx="1333637" cy="690498"/>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97437" numCol="1" spcCol="1270" anchor="ctr" anchorCtr="0">
          <a:noAutofit/>
        </a:bodyPr>
        <a:lstStyle/>
        <a:p>
          <a:pPr lvl="0" algn="ctr" defTabSz="488950">
            <a:lnSpc>
              <a:spcPct val="90000"/>
            </a:lnSpc>
            <a:spcBef>
              <a:spcPct val="0"/>
            </a:spcBef>
            <a:spcAft>
              <a:spcPct val="35000"/>
            </a:spcAft>
          </a:pPr>
          <a:r>
            <a:rPr lang="fr-FR" sz="1100" b="1" kern="1200">
              <a:latin typeface="Times New Roman" panose="02020603050405020304" pitchFamily="18" charset="0"/>
              <a:cs typeface="Times New Roman" panose="02020603050405020304" pitchFamily="18" charset="0"/>
            </a:rPr>
            <a:t>Directeur Marketing et Ventes</a:t>
          </a:r>
        </a:p>
      </dsp:txBody>
      <dsp:txXfrm>
        <a:off x="2742757" y="1245164"/>
        <a:ext cx="1333637" cy="690498"/>
      </dsp:txXfrm>
    </dsp:sp>
    <dsp:sp modelId="{B0ED0DAE-9F84-4AEF-94E9-3A5703F79BC7}">
      <dsp:nvSpPr>
        <dsp:cNvPr id="0" name=""/>
        <dsp:cNvSpPr/>
      </dsp:nvSpPr>
      <dsp:spPr>
        <a:xfrm>
          <a:off x="3009485" y="1782219"/>
          <a:ext cx="1200274" cy="230166"/>
        </a:xfrm>
        <a:prstGeom prst="rect">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27940" tIns="6985" rIns="27940" bIns="6985" numCol="1" spcCol="1270" anchor="ctr" anchorCtr="0">
          <a:noAutofit/>
        </a:bodyPr>
        <a:lstStyle/>
        <a:p>
          <a:pPr lvl="0" algn="l" defTabSz="488950">
            <a:lnSpc>
              <a:spcPct val="90000"/>
            </a:lnSpc>
            <a:spcBef>
              <a:spcPct val="0"/>
            </a:spcBef>
            <a:spcAft>
              <a:spcPct val="35000"/>
            </a:spcAft>
          </a:pPr>
          <a:r>
            <a:rPr lang="fr-FR" sz="1100" kern="1200">
              <a:latin typeface="Times New Roman" panose="02020603050405020304" pitchFamily="18" charset="0"/>
              <a:cs typeface="Times New Roman" panose="02020603050405020304" pitchFamily="18" charset="0"/>
            </a:rPr>
            <a:t>Mariem jbeli</a:t>
          </a:r>
        </a:p>
      </dsp:txBody>
      <dsp:txXfrm>
        <a:off x="3009485" y="1782219"/>
        <a:ext cx="1200274" cy="230166"/>
      </dsp:txXfrm>
    </dsp:sp>
    <dsp:sp modelId="{A9C93009-5174-4ABC-9AD8-3F0D2A4E8351}">
      <dsp:nvSpPr>
        <dsp:cNvPr id="0" name=""/>
        <dsp:cNvSpPr/>
      </dsp:nvSpPr>
      <dsp:spPr>
        <a:xfrm>
          <a:off x="4531992" y="1245164"/>
          <a:ext cx="1333637" cy="690498"/>
        </a:xfrm>
        <a:prstGeom prst="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97437" numCol="1" spcCol="1270" anchor="ctr" anchorCtr="0">
          <a:noAutofit/>
        </a:bodyPr>
        <a:lstStyle/>
        <a:p>
          <a:pPr lvl="0" algn="ctr" defTabSz="488950">
            <a:lnSpc>
              <a:spcPct val="90000"/>
            </a:lnSpc>
            <a:spcBef>
              <a:spcPct val="0"/>
            </a:spcBef>
            <a:spcAft>
              <a:spcPct val="35000"/>
            </a:spcAft>
          </a:pPr>
          <a:r>
            <a:rPr lang="fr-FR" sz="1100" b="1" kern="1200">
              <a:latin typeface="Times New Roman" panose="02020603050405020304" pitchFamily="18" charset="0"/>
              <a:cs typeface="Times New Roman" panose="02020603050405020304" pitchFamily="18" charset="0"/>
            </a:rPr>
            <a:t>Directeur</a:t>
          </a:r>
          <a:r>
            <a:rPr lang="fr-FR" sz="1100" b="1" kern="1200" baseline="0">
              <a:latin typeface="Times New Roman" panose="02020603050405020304" pitchFamily="18" charset="0"/>
              <a:cs typeface="Times New Roman" panose="02020603050405020304" pitchFamily="18" charset="0"/>
            </a:rPr>
            <a:t> Technique</a:t>
          </a:r>
          <a:endParaRPr lang="fr-FR" sz="1100" b="1" kern="1200">
            <a:latin typeface="Times New Roman" panose="02020603050405020304" pitchFamily="18" charset="0"/>
            <a:cs typeface="Times New Roman" panose="02020603050405020304" pitchFamily="18" charset="0"/>
          </a:endParaRPr>
        </a:p>
      </dsp:txBody>
      <dsp:txXfrm>
        <a:off x="4531992" y="1245164"/>
        <a:ext cx="1333637" cy="690498"/>
      </dsp:txXfrm>
    </dsp:sp>
    <dsp:sp modelId="{D917B975-E520-43EC-B23C-13ACEC26AAB8}">
      <dsp:nvSpPr>
        <dsp:cNvPr id="0" name=""/>
        <dsp:cNvSpPr/>
      </dsp:nvSpPr>
      <dsp:spPr>
        <a:xfrm>
          <a:off x="4798719" y="1782219"/>
          <a:ext cx="1200274" cy="230166"/>
        </a:xfrm>
        <a:prstGeom prst="rect">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27940" tIns="6985" rIns="27940" bIns="6985" numCol="1" spcCol="1270" anchor="ctr" anchorCtr="0">
          <a:noAutofit/>
        </a:bodyPr>
        <a:lstStyle/>
        <a:p>
          <a:pPr lvl="0" algn="l" defTabSz="488950">
            <a:lnSpc>
              <a:spcPct val="90000"/>
            </a:lnSpc>
            <a:spcBef>
              <a:spcPct val="0"/>
            </a:spcBef>
            <a:spcAft>
              <a:spcPct val="35000"/>
            </a:spcAft>
          </a:pPr>
          <a:r>
            <a:rPr lang="fr-FR" sz="1100" kern="1200">
              <a:latin typeface="Times New Roman" panose="02020603050405020304" pitchFamily="18" charset="0"/>
              <a:cs typeface="Times New Roman" panose="02020603050405020304" pitchFamily="18" charset="0"/>
            </a:rPr>
            <a:t>Dhia dridi</a:t>
          </a:r>
        </a:p>
      </dsp:txBody>
      <dsp:txXfrm>
        <a:off x="4798719" y="1782219"/>
        <a:ext cx="1200274" cy="230166"/>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4EFC8-CD7E-483B-A2AF-1007F2469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Pages>
  <Words>3660</Words>
  <Characters>20131</Characters>
  <Application>Microsoft Office Word</Application>
  <DocSecurity>0</DocSecurity>
  <Lines>167</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Boudour Lahzami</dc:creator>
  <cp:lastModifiedBy>ben jemaa aymen</cp:lastModifiedBy>
  <cp:revision>28</cp:revision>
  <cp:lastPrinted>2023-05-23T23:23:00Z</cp:lastPrinted>
  <dcterms:created xsi:type="dcterms:W3CDTF">2022-11-21T21:24:00Z</dcterms:created>
  <dcterms:modified xsi:type="dcterms:W3CDTF">2023-05-23T23:53:00Z</dcterms:modified>
</cp:coreProperties>
</file>