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bidi w:val="1"/>
      </w:pPr>
      <w:r>
        <w:rPr>
          <w:rtl w:val="1"/>
        </w:rPr>
        <w:t>نبذة عن تطبيق مدار</w:t>
      </w:r>
    </w:p>
    <w:p>
      <w:pPr>
        <w:pStyle w:val="Subtitle"/>
        <w:jc w:val="left"/>
        <w:bidi w:val="1"/>
      </w:pPr>
      <w:r>
        <w:rPr>
          <w:rtl w:val="1"/>
        </w:rPr>
        <w:t>دليل المميزات والاستخدام</w:t>
      </w:r>
    </w:p>
    <w:p>
      <w:pPr>
        <w:jc w:val="left"/>
        <w:bidi w:val="1"/>
      </w:pPr>
      <w:r>
        <w:rPr>
          <w:rtl w:val="1"/>
        </w:rPr>
        <w:t>مدار تطبيق ويب عربي لاستكشاف الأقمار الصناعية وتحليل مرورها فوق البلدان. يجمع العرض الثلاثي الأبعاد والبحث في بيانات الأقمار وتقارير المرور والمقارنة بين الفترات الزمنية، مع تنزيل النتائج بصيغة Word. يناسب التعلم والاستكشاف وإعداد إحاطات أولية عن الحركة المدارية المتاحة في المصادر العلنية.</w:t>
      </w:r>
    </w:p>
    <w:p>
      <w:pPr>
        <w:pStyle w:val="Heading1"/>
        <w:jc w:val="left"/>
        <w:bidi w:val="1"/>
      </w:pPr>
      <w:r>
        <w:rPr>
          <w:rtl w:val="1"/>
        </w:rPr>
        <w:t>استكشاف الأقمار الصناعية</w:t>
      </w:r>
    </w:p>
    <w:p>
      <w:pPr>
        <w:jc w:val="left"/>
        <w:bidi w:val="1"/>
      </w:pPr>
      <w:r>
        <w:rPr>
          <w:rtl w:val="1"/>
        </w:rPr>
        <w:t>يعرض التطبيق مواقع الأقمار حول الأرض. عند اختيار قمر تظهر بطاقة معلوماته، ويمكن متابعة حركته وعرض مساره المداري وإضافته إلى قائمة المتابعة أو إزالته منها مباشرة من البطاقة.</w:t>
      </w:r>
    </w:p>
    <w:p>
      <w:pPr>
        <w:jc w:val="left"/>
        <w:bidi w:val="1"/>
      </w:pPr>
      <w:r>
        <w:rPr>
          <w:rtl w:val="1"/>
        </w:rPr>
        <w:t>يتيح البحث بالاسم أو رقم NORAD، والتصفية بحسب الدولة أو الجهة المسجلة، واختيار مجموعة أو دمج عدة أنواع. يضم 45 مجموعة تشمل الاتصالات والملاحة والطقس ورصد الأرض والعلوم والمجموعات العسكرية المعلنة علنًا.</w:t>
      </w:r>
    </w:p>
    <w:p>
      <w:pPr>
        <w:pStyle w:val="Heading1"/>
        <w:jc w:val="left"/>
        <w:bidi w:val="1"/>
      </w:pPr>
      <w:r>
        <w:rPr>
          <w:rtl w:val="1"/>
        </w:rPr>
        <w:t>معلومات القمر والوقت</w:t>
      </w:r>
    </w:p>
    <w:p>
      <w:pPr>
        <w:jc w:val="left"/>
        <w:bidi w:val="1"/>
      </w:pPr>
      <w:r>
        <w:rPr>
          <w:rtl w:val="1"/>
        </w:rPr>
        <w:t>تتضمن المعلومات المتاحة الدولة والمهمة ومصادرهما، والارتفاع والسرعة والإحداثيات والميل المداري وزمن الدورة وتاريخ العناصر المدارية. قد لا تتوفر بعض بيانات الهوية أو المهمة لكل قمر.</w:t>
      </w:r>
    </w:p>
    <w:p>
      <w:pPr>
        <w:jc w:val="left"/>
        <w:bidi w:val="1"/>
      </w:pPr>
      <w:r>
        <w:rPr>
          <w:rtl w:val="1"/>
        </w:rPr>
        <w:t>يمكن عرض المواقع التقديرية في تاريخ ووقت محددين، والتبديل بين توقيت الرياض والتوقيت العالمي، وإيقاف التحديث مؤقتًا والعودة إلى الوقت الحالي.</w:t>
      </w:r>
    </w:p>
    <w:p>
      <w:pPr>
        <w:pStyle w:val="Heading1"/>
        <w:jc w:val="left"/>
        <w:bidi w:val="1"/>
      </w:pPr>
      <w:r>
        <w:rPr>
          <w:rtl w:val="1"/>
        </w:rPr>
        <w:t>المتابعة وحفظ العمل</w:t>
      </w:r>
    </w:p>
    <w:p>
      <w:pPr>
        <w:jc w:val="left"/>
        <w:bidi w:val="1"/>
      </w:pPr>
      <w:r>
        <w:rPr>
          <w:rtl w:val="1"/>
        </w:rPr>
        <w:t>تُحفظ قائمة المتابعة ومدخلات البحث والنتائج في المتصفح المستخدم. يمكن استعادة العمل واستئناف الحسابات المحفوظة غير المكتملة. عند عرض أعداد كبيرة، تُحسب المواقع في خيط مستقل وتُعرض كنقاط خفيفة قابلة للاختيار.</w:t>
      </w:r>
    </w:p>
    <w:p>
      <w:r>
        <w:br w:type="page"/>
      </w:r>
    </w:p>
    <w:p>
      <w:pPr>
        <w:pStyle w:val="Heading1"/>
        <w:jc w:val="left"/>
        <w:bidi w:val="1"/>
      </w:pPr>
      <w:r>
        <w:rPr>
          <w:rtl w:val="1"/>
        </w:rPr>
        <w:t>تقارير المرور فوق البلدان</w:t>
      </w:r>
    </w:p>
    <w:p>
      <w:pPr>
        <w:jc w:val="left"/>
        <w:bidi w:val="1"/>
      </w:pPr>
      <w:r>
        <w:rPr>
          <w:rtl w:val="1"/>
        </w:rPr>
        <w:t>يحدد المستخدم البلد والفترة الزمنية والأقمار المطلوب فحصها. يعرض التقرير أوقات الدخول والخروج ومدة المرور والارتفاع وعدد الأقمار المختلفة، ويمكن تنزيله بصيغة Word أو مشاركته بحسب دعم المتصفح.</w:t>
      </w:r>
    </w:p>
    <w:p>
      <w:pPr>
        <w:jc w:val="left"/>
        <w:bidi w:val="1"/>
      </w:pPr>
      <w:r>
        <w:rPr>
          <w:rtl w:val="1"/>
        </w:rPr>
        <w:t>الحد الأقصى للتقرير الواحد 24 ساعة. يمكن اختيار خطوة فحص قدرها 10 أو 30 أو 60 ثانية للموازنة بين تفصيل النتائج وسرعة الحساب. المرور يعني وقوع الموقع المسقط للقمر على سطح الأرض داخل حدود البلد، ولا يحدد وحده إمكانية الرؤية أو التغطية أو التصوير.</w:t>
      </w:r>
    </w:p>
    <w:p>
      <w:pPr>
        <w:pStyle w:val="Heading1"/>
        <w:jc w:val="left"/>
        <w:bidi w:val="1"/>
      </w:pPr>
      <w:r>
        <w:rPr>
          <w:rtl w:val="1"/>
        </w:rPr>
        <w:t>التحليل بين الفترات</w:t>
      </w:r>
    </w:p>
    <w:p>
      <w:pPr>
        <w:jc w:val="left"/>
        <w:bidi w:val="1"/>
      </w:pPr>
      <w:r>
        <w:rPr>
          <w:rtl w:val="1"/>
        </w:rPr>
        <w:t>يقارن التطبيق عدة فترات للكشف عن الأقمار المشتركة والمتكررة وعدد مرات مرورها، وقياس تشابه المجموعات بمؤشر Jaccard. كما يقارن ساعة المرور اليومية وتقارب أوقات الدخول، ويميزهما عن التزامن الفعلي في التاريخ والوقت. يمكن تصدير التحليل إلى Word.</w:t>
      </w:r>
    </w:p>
    <w:p>
      <w:pPr>
        <w:pStyle w:val="Heading1"/>
        <w:jc w:val="left"/>
        <w:bidi w:val="1"/>
      </w:pPr>
      <w:r>
        <w:rPr>
          <w:rtl w:val="1"/>
        </w:rPr>
        <w:t>مصادر البيانات وحدود الدقة</w:t>
      </w:r>
    </w:p>
    <w:p>
      <w:pPr>
        <w:jc w:val="left"/>
        <w:bidi w:val="1"/>
      </w:pPr>
      <w:r>
        <w:rPr>
          <w:rtl w:val="1"/>
        </w:rPr>
        <w:t>يعتمد التطبيق على عناصر مدارية من CelesTrak وحسابات SGP4، مع بيانات محلية بديلة عند تعذر الاتصال. بعض التصنيفات البديلة تقريبية، والمجموعات العسكرية والاستخبارية جزئية ومبنية على المعلومات المتاحة علنًا.</w:t>
      </w:r>
    </w:p>
    <w:p>
      <w:pPr>
        <w:jc w:val="left"/>
        <w:bidi w:val="1"/>
      </w:pPr>
      <w:r>
        <w:rPr>
          <w:rtl w:val="1"/>
        </w:rPr>
        <w:t>المواقع والتقارير تقديرات مدارية وليست قياسات مباشرة أو سجلًا تاريخيًا مرصودًا. تقل الدقة بعيدًا عن تاريخ العناصر. عدم اكتشاف مرور ضمن عينة الفحص لا يؤكد عدم حدوثه، ولا تثبت النتائج تشغيل المستشعرات أو جمع معلومات عن البلد.</w:t>
      </w:r>
    </w:p>
    <w:p>
      <w:pPr>
        <w:jc w:val="left"/>
        <w:bidi w:val="1"/>
      </w:pPr>
      <w:r>
        <w:rPr>
          <w:rtl w:val="1"/>
        </w:rPr>
        <w:t>يوضح التطبيق الأنواع التي تعذر تحميلها، ويمنع إنشاء تقرير أو تحليل ناقص عند فشل تحميل أحد الأنواع المطلوبة. تعتمد استعادة العمل على بقاء بيانات المتصفح؛ مسحها أو استخدام جهاز آخر لا ينقل قائمة المتابعة تلقائيًا.</w:t>
      </w:r>
    </w:p>
    <w:p>
      <w:pPr>
        <w:pStyle w:val="Heading1"/>
        <w:jc w:val="left"/>
        <w:bidi w:val="1"/>
      </w:pPr>
      <w:r>
        <w:rPr>
          <w:rtl w:val="1"/>
        </w:rPr>
        <w:t>الوصول إلى التطبيق</w:t>
      </w:r>
    </w:p>
    <w:p>
      <w:pPr>
        <w:jc w:val="left"/>
        <w:bidi w:val="1"/>
      </w:pPr>
      <w:r>
        <w:rPr>
          <w:rtl w:val="1"/>
        </w:rPr>
        <w:t>رابط التطبيق</w:t>
      </w:r>
    </w:p>
    <w:p>
      <w:pPr>
        <w:jc w:val="left"/>
      </w:pPr>
      <w:r>
        <w:t>https://aymen684-netizen.github.io/madar/</w:t>
      </w:r>
    </w:p>
    <w:p>
      <w:pPr>
        <w:jc w:val="left"/>
        <w:bidi w:val="1"/>
      </w:pPr>
      <w:r>
        <w:rPr>
          <w:rtl w:val="1"/>
        </w:rPr>
        <w:t>إصدار النبذة 14 أكتوبر 2026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left"/>
    </w:pPr>
    <w:rPr>
      <w:rFonts w:ascii="DejaVu Sans" w:hAnsi="DejaVu Sans" w:cs="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jc w:val="left"/>
      <w:outlineLvl w:val="0"/>
    </w:pPr>
    <w:rPr>
      <w:rFonts w:asciiTheme="majorHAnsi" w:eastAsiaTheme="majorEastAsia" w:hAnsiTheme="majorHAnsi" w:cstheme="majorBidi" w:ascii="DejaVu Sans" w:hAnsi="DejaVu Sans" w:cs="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300" w:lineRule="auto"/>
      <w:jc w:val="left"/>
      <w:outlineLvl w:val="1"/>
    </w:pPr>
    <w:rPr>
      <w:rFonts w:asciiTheme="majorHAnsi" w:eastAsiaTheme="majorEastAsia" w:hAnsiTheme="majorHAnsi" w:cstheme="majorBidi" w:ascii="DejaVu Sans" w:hAnsi="DejaVu Sans" w:cs="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00" w:lineRule="auto"/>
      <w:contextualSpacing/>
      <w:jc w:val="left"/>
    </w:pPr>
    <w:rPr>
      <w:rFonts w:asciiTheme="majorHAnsi" w:eastAsiaTheme="majorEastAsia" w:hAnsiTheme="majorHAnsi" w:cstheme="majorBidi" w:ascii="DejaVu Sans" w:hAnsi="DejaVu Sans" w:cs="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cs="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نبذة عن تطبيق مدار</dc:title>
  <dc:subject>مميزات التطبيق واستخداماته وحدود دقة البيانات</dc:subject>
  <dc:creator>مدار</dc:creator>
  <cp:keywords/>
  <dc:description>generated by python-docx</dc:description>
  <cp:lastModifiedBy/>
  <cp:revision>1</cp:revision>
  <dcterms:created xsi:type="dcterms:W3CDTF">2013-12-23T23:15:00Z</dcterms:created>
  <dcterms:modified xsi:type="dcterms:W3CDTF">2013-12-23T23:15:00Z</dcterms:modified>
  <cp:category/>
</cp:coreProperties>
</file>