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2E4B828D" w14:textId="77777777" w:rsidR="007411D9" w:rsidRDefault="007411D9">
      <w:pPr>
        <w:pStyle w:val="Titre3"/>
        <w:numPr>
          <w:ilvl w:val="0"/>
          <w:numId w:val="0"/>
        </w:numPr>
        <w:rPr>
          <w:rFonts w:ascii="Arial" w:hAnsi="Arial" w:cs="Arial"/>
        </w:rPr>
      </w:pPr>
    </w:p>
    <w:tbl>
      <w:tblPr>
        <w:tblW w:w="0" w:type="auto"/>
        <w:tblLayout w:type="fixed"/>
        <w:tblCellMar>
          <w:left w:w="71" w:type="dxa"/>
          <w:right w:w="71" w:type="dxa"/>
        </w:tblCellMar>
        <w:tblLook w:val="0000" w:firstRow="0" w:lastRow="0" w:firstColumn="0" w:lastColumn="0" w:noHBand="0" w:noVBand="0"/>
      </w:tblPr>
      <w:tblGrid>
        <w:gridCol w:w="10419"/>
      </w:tblGrid>
      <w:tr w:rsidR="007411D9" w14:paraId="37DE8FFF" w14:textId="77777777">
        <w:tc>
          <w:tcPr>
            <w:tcW w:w="10419" w:type="dxa"/>
            <w:shd w:val="clear" w:color="auto" w:fill="auto"/>
          </w:tcPr>
          <w:p w14:paraId="21DC18E4" w14:textId="62855E84" w:rsidR="007411D9" w:rsidRDefault="00263B96">
            <w:pPr>
              <w:pStyle w:val="Pieddepage"/>
              <w:tabs>
                <w:tab w:val="clear" w:pos="4536"/>
                <w:tab w:val="clear" w:pos="9072"/>
              </w:tabs>
              <w:jc w:val="center"/>
              <w:rPr>
                <w:rFonts w:ascii="Arial" w:hAnsi="Arial" w:cs="Arial"/>
              </w:rPr>
            </w:pPr>
            <w:r>
              <w:rPr>
                <w:rFonts w:ascii="Arial" w:hAnsi="Arial" w:cs="Arial"/>
                <w:noProof/>
              </w:rPr>
              <w:drawing>
                <wp:inline distT="0" distB="0" distL="0" distR="0" wp14:anchorId="4CFD473F" wp14:editId="3187DC66">
                  <wp:extent cx="1028700" cy="5969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28700" cy="596900"/>
                          </a:xfrm>
                          <a:prstGeom prst="rect">
                            <a:avLst/>
                          </a:prstGeom>
                          <a:solidFill>
                            <a:srgbClr val="FFFFFF"/>
                          </a:solidFill>
                          <a:ln>
                            <a:noFill/>
                          </a:ln>
                        </pic:spPr>
                      </pic:pic>
                    </a:graphicData>
                  </a:graphic>
                </wp:inline>
              </w:drawing>
            </w:r>
          </w:p>
          <w:p w14:paraId="13B3A91D" w14:textId="77777777" w:rsidR="007411D9" w:rsidRDefault="007411D9">
            <w:pPr>
              <w:pStyle w:val="Pieddepage"/>
              <w:tabs>
                <w:tab w:val="clear" w:pos="4536"/>
                <w:tab w:val="clear" w:pos="9072"/>
              </w:tabs>
              <w:jc w:val="center"/>
              <w:rPr>
                <w:rFonts w:ascii="Arial" w:hAnsi="Arial" w:cs="Arial"/>
              </w:rPr>
            </w:pPr>
          </w:p>
          <w:p w14:paraId="6E6B7F8B" w14:textId="77777777" w:rsidR="007411D9" w:rsidRDefault="007411D9">
            <w:pPr>
              <w:pStyle w:val="Pieddepage"/>
              <w:tabs>
                <w:tab w:val="clear" w:pos="4536"/>
                <w:tab w:val="clear" w:pos="9072"/>
              </w:tabs>
              <w:jc w:val="center"/>
              <w:rPr>
                <w:rFonts w:ascii="Arial" w:hAnsi="Arial" w:cs="Arial"/>
                <w:b/>
                <w:sz w:val="18"/>
                <w:szCs w:val="18"/>
              </w:rPr>
            </w:pPr>
            <w:r>
              <w:rPr>
                <w:rFonts w:ascii="Arial" w:hAnsi="Arial" w:cs="Arial"/>
                <w:b/>
                <w:sz w:val="16"/>
                <w:szCs w:val="16"/>
              </w:rPr>
              <w:t>MINISTERE DE L’ECONOMIE ET DES FINANCES</w:t>
            </w:r>
          </w:p>
          <w:p w14:paraId="2D08F8AD" w14:textId="77777777" w:rsidR="007411D9" w:rsidRDefault="007411D9">
            <w:pPr>
              <w:pStyle w:val="Pieddepage"/>
              <w:tabs>
                <w:tab w:val="clear" w:pos="4536"/>
                <w:tab w:val="clear" w:pos="9072"/>
              </w:tabs>
              <w:jc w:val="center"/>
            </w:pPr>
            <w:r>
              <w:rPr>
                <w:rFonts w:ascii="Arial" w:hAnsi="Arial" w:cs="Arial"/>
                <w:b/>
                <w:sz w:val="18"/>
                <w:szCs w:val="18"/>
              </w:rPr>
              <w:t>Direction des Affaires Juridiques</w:t>
            </w:r>
          </w:p>
          <w:p w14:paraId="4C38BE04" w14:textId="77777777" w:rsidR="007411D9" w:rsidRDefault="007411D9">
            <w:pPr>
              <w:pStyle w:val="Pieddepage"/>
              <w:tabs>
                <w:tab w:val="clear" w:pos="4536"/>
                <w:tab w:val="clear" w:pos="9072"/>
              </w:tabs>
              <w:jc w:val="center"/>
            </w:pPr>
          </w:p>
        </w:tc>
      </w:tr>
    </w:tbl>
    <w:p w14:paraId="7046FCBB" w14:textId="77777777" w:rsidR="007411D9" w:rsidRDefault="007411D9">
      <w:pPr>
        <w:sectPr w:rsidR="007411D9">
          <w:footerReference w:type="default" r:id="rId13"/>
          <w:pgSz w:w="11906" w:h="16838"/>
          <w:pgMar w:top="454" w:right="851" w:bottom="736" w:left="851" w:header="720" w:footer="680" w:gutter="0"/>
          <w:cols w:space="720"/>
          <w:docGrid w:linePitch="360"/>
        </w:sectPr>
      </w:pPr>
    </w:p>
    <w:tbl>
      <w:tblPr>
        <w:tblW w:w="0" w:type="auto"/>
        <w:tblLayout w:type="fixed"/>
        <w:tblCellMar>
          <w:left w:w="71" w:type="dxa"/>
          <w:right w:w="71" w:type="dxa"/>
        </w:tblCellMar>
        <w:tblLook w:val="0000" w:firstRow="0" w:lastRow="0" w:firstColumn="0" w:lastColumn="0" w:noHBand="0" w:noVBand="0"/>
      </w:tblPr>
      <w:tblGrid>
        <w:gridCol w:w="9285"/>
        <w:gridCol w:w="992"/>
      </w:tblGrid>
      <w:tr w:rsidR="007411D9" w14:paraId="46E6A969" w14:textId="77777777">
        <w:tc>
          <w:tcPr>
            <w:tcW w:w="9285" w:type="dxa"/>
            <w:shd w:val="clear" w:color="auto" w:fill="66CCFF"/>
          </w:tcPr>
          <w:p w14:paraId="6E5A7CA1" w14:textId="77777777" w:rsidR="007411D9" w:rsidRDefault="007411D9">
            <w:pPr>
              <w:pStyle w:val="Titre8"/>
              <w:tabs>
                <w:tab w:val="right" w:pos="9639"/>
              </w:tabs>
              <w:spacing w:before="120" w:after="120"/>
              <w:rPr>
                <w:caps/>
                <w:sz w:val="28"/>
                <w:szCs w:val="28"/>
              </w:rPr>
            </w:pPr>
            <w:r>
              <w:rPr>
                <w:b w:val="0"/>
              </w:rPr>
              <w:t>MARCH</w:t>
            </w:r>
            <w:r>
              <w:rPr>
                <w:b w:val="0"/>
                <w:caps/>
              </w:rPr>
              <w:t>é</w:t>
            </w:r>
            <w:r>
              <w:rPr>
                <w:b w:val="0"/>
              </w:rPr>
              <w:t xml:space="preserve">S </w:t>
            </w:r>
            <w:r w:rsidR="00EB4DEA">
              <w:rPr>
                <w:b w:val="0"/>
              </w:rPr>
              <w:t>PUBLICS</w:t>
            </w:r>
          </w:p>
          <w:p w14:paraId="206C1F81" w14:textId="77777777" w:rsidR="007411D9" w:rsidRDefault="007411D9">
            <w:pPr>
              <w:pStyle w:val="Titre8"/>
              <w:tabs>
                <w:tab w:val="right" w:pos="9639"/>
              </w:tabs>
              <w:rPr>
                <w:caps/>
                <w:sz w:val="28"/>
                <w:szCs w:val="28"/>
              </w:rPr>
            </w:pPr>
            <w:r>
              <w:rPr>
                <w:caps/>
                <w:sz w:val="28"/>
                <w:szCs w:val="28"/>
              </w:rPr>
              <w:t>Lettre de candidature</w:t>
            </w:r>
          </w:p>
          <w:p w14:paraId="6F016ACE" w14:textId="77777777" w:rsidR="007411D9" w:rsidRDefault="00A440EF">
            <w:pPr>
              <w:pStyle w:val="Titre8"/>
              <w:tabs>
                <w:tab w:val="right" w:pos="9639"/>
              </w:tabs>
              <w:spacing w:before="120" w:after="120"/>
              <w:rPr>
                <w:caps/>
                <w:sz w:val="28"/>
                <w:szCs w:val="28"/>
              </w:rPr>
            </w:pPr>
            <w:r>
              <w:rPr>
                <w:caps/>
                <w:sz w:val="28"/>
                <w:szCs w:val="28"/>
              </w:rPr>
              <w:t>designation</w:t>
            </w:r>
            <w:r w:rsidR="007411D9">
              <w:rPr>
                <w:caps/>
                <w:sz w:val="28"/>
                <w:szCs w:val="28"/>
              </w:rPr>
              <w:t xml:space="preserve"> du mandataire par ses co-traitants</w:t>
            </w:r>
            <w:r w:rsidR="007411D9">
              <w:rPr>
                <w:rStyle w:val="Caractresdenotedebasdepage"/>
                <w:caps/>
                <w:sz w:val="28"/>
                <w:szCs w:val="28"/>
              </w:rPr>
              <w:footnoteReference w:id="1"/>
            </w:r>
          </w:p>
        </w:tc>
        <w:tc>
          <w:tcPr>
            <w:tcW w:w="992" w:type="dxa"/>
            <w:shd w:val="clear" w:color="auto" w:fill="66CCFF"/>
          </w:tcPr>
          <w:p w14:paraId="246B63F6" w14:textId="77777777" w:rsidR="007411D9" w:rsidRDefault="007411D9">
            <w:pPr>
              <w:pStyle w:val="Titre8"/>
              <w:tabs>
                <w:tab w:val="right" w:pos="9639"/>
              </w:tabs>
              <w:spacing w:before="120" w:after="120"/>
            </w:pPr>
            <w:r>
              <w:rPr>
                <w:caps/>
                <w:sz w:val="28"/>
                <w:szCs w:val="28"/>
              </w:rPr>
              <w:t>Dc1</w:t>
            </w:r>
          </w:p>
        </w:tc>
      </w:tr>
    </w:tbl>
    <w:p w14:paraId="19FE0135" w14:textId="77777777" w:rsidR="007411D9" w:rsidRDefault="007411D9">
      <w:pPr>
        <w:sectPr w:rsidR="007411D9">
          <w:type w:val="continuous"/>
          <w:pgSz w:w="11906" w:h="16838"/>
          <w:pgMar w:top="454" w:right="851" w:bottom="736" w:left="851" w:header="720" w:footer="680" w:gutter="0"/>
          <w:cols w:space="720"/>
          <w:docGrid w:linePitch="360"/>
        </w:sectPr>
      </w:pPr>
    </w:p>
    <w:p w14:paraId="2C4F6E0F" w14:textId="77777777" w:rsidR="007411D9" w:rsidRDefault="007411D9">
      <w:pPr>
        <w:sectPr w:rsidR="007411D9">
          <w:type w:val="continuous"/>
          <w:pgSz w:w="11906" w:h="16838"/>
          <w:pgMar w:top="454" w:right="851" w:bottom="736" w:left="851" w:header="720" w:footer="680" w:gutter="0"/>
          <w:cols w:space="720"/>
          <w:docGrid w:linePitch="360"/>
        </w:sectPr>
      </w:pPr>
    </w:p>
    <w:tbl>
      <w:tblPr>
        <w:tblW w:w="0" w:type="auto"/>
        <w:tblLayout w:type="fixed"/>
        <w:tblCellMar>
          <w:left w:w="71" w:type="dxa"/>
          <w:right w:w="71" w:type="dxa"/>
        </w:tblCellMar>
        <w:tblLook w:val="0000" w:firstRow="0" w:lastRow="0" w:firstColumn="0" w:lastColumn="0" w:noHBand="0" w:noVBand="0"/>
      </w:tblPr>
      <w:tblGrid>
        <w:gridCol w:w="10277"/>
      </w:tblGrid>
      <w:tr w:rsidR="007411D9" w14:paraId="2E3397AD" w14:textId="77777777">
        <w:tc>
          <w:tcPr>
            <w:tcW w:w="10277" w:type="dxa"/>
            <w:shd w:val="clear" w:color="auto" w:fill="auto"/>
          </w:tcPr>
          <w:p w14:paraId="7E3E1188" w14:textId="77777777" w:rsidR="007411D9" w:rsidRDefault="007411D9">
            <w:pPr>
              <w:tabs>
                <w:tab w:val="left" w:pos="-142"/>
                <w:tab w:val="left" w:pos="4111"/>
              </w:tabs>
              <w:snapToGrid w:val="0"/>
              <w:jc w:val="both"/>
              <w:rPr>
                <w:rFonts w:ascii="Arial" w:hAnsi="Arial" w:cs="Arial"/>
                <w:b/>
                <w:bCs/>
              </w:rPr>
            </w:pPr>
          </w:p>
        </w:tc>
      </w:tr>
      <w:tr w:rsidR="007411D9" w14:paraId="3E44BE21" w14:textId="77777777">
        <w:tc>
          <w:tcPr>
            <w:tcW w:w="10277" w:type="dxa"/>
            <w:shd w:val="clear" w:color="auto" w:fill="66CCFF"/>
          </w:tcPr>
          <w:p w14:paraId="0C4E98B3" w14:textId="77777777" w:rsidR="007411D9" w:rsidRDefault="007411D9" w:rsidP="00D84A53">
            <w:pPr>
              <w:tabs>
                <w:tab w:val="left" w:pos="-142"/>
                <w:tab w:val="left" w:pos="4111"/>
              </w:tabs>
              <w:jc w:val="both"/>
              <w:rPr>
                <w:rFonts w:ascii="Arial" w:hAnsi="Arial" w:cs="Arial"/>
                <w:i/>
                <w:iCs/>
                <w:sz w:val="18"/>
                <w:szCs w:val="18"/>
              </w:rPr>
            </w:pPr>
            <w:r>
              <w:rPr>
                <w:rFonts w:ascii="Arial" w:hAnsi="Arial" w:cs="Arial"/>
                <w:b/>
                <w:bCs/>
                <w:sz w:val="22"/>
                <w:szCs w:val="22"/>
                <w:shd w:val="clear" w:color="auto" w:fill="66CCFF"/>
              </w:rPr>
              <w:t xml:space="preserve">A - Identification </w:t>
            </w:r>
            <w:r w:rsidR="00D84A53">
              <w:rPr>
                <w:rFonts w:ascii="Arial" w:hAnsi="Arial" w:cs="Arial"/>
                <w:b/>
                <w:bCs/>
                <w:sz w:val="22"/>
                <w:szCs w:val="22"/>
                <w:shd w:val="clear" w:color="auto" w:fill="66CCFF"/>
              </w:rPr>
              <w:t>de l’acheteur</w:t>
            </w:r>
          </w:p>
        </w:tc>
      </w:tr>
    </w:tbl>
    <w:p w14:paraId="6E3ECD2E" w14:textId="77777777" w:rsidR="00C0716F" w:rsidRPr="00516585" w:rsidRDefault="00C0716F" w:rsidP="00C0716F">
      <w:pPr>
        <w:rPr>
          <w:rFonts w:ascii="Arial" w:hAnsi="Arial" w:cs="Arial"/>
          <w:b/>
        </w:rPr>
      </w:pPr>
    </w:p>
    <w:p w14:paraId="4184A442" w14:textId="77777777" w:rsidR="00552ED2" w:rsidRPr="00552ED2" w:rsidRDefault="00552ED2" w:rsidP="00552ED2">
      <w:pPr>
        <w:rPr>
          <w:rFonts w:ascii="Arial" w:hAnsi="Arial" w:cs="Arial"/>
          <w:b/>
        </w:rPr>
      </w:pPr>
      <w:r w:rsidRPr="00552ED2">
        <w:rPr>
          <w:rFonts w:ascii="Arial" w:hAnsi="Arial" w:cs="Arial"/>
          <w:b/>
        </w:rPr>
        <w:t>ACHTEUR</w:t>
      </w:r>
    </w:p>
    <w:p w14:paraId="51989FC5" w14:textId="77777777" w:rsidR="008267E0" w:rsidRDefault="008267E0" w:rsidP="00C84828">
      <w:pPr>
        <w:rPr>
          <w:rFonts w:ascii="Arial" w:hAnsi="Arial" w:cs="Arial"/>
          <w:b/>
          <w:bCs/>
        </w:rPr>
      </w:pPr>
    </w:p>
    <w:tbl>
      <w:tblPr>
        <w:tblW w:w="0" w:type="auto"/>
        <w:tblLayout w:type="fixed"/>
        <w:tblCellMar>
          <w:left w:w="71" w:type="dxa"/>
          <w:right w:w="71" w:type="dxa"/>
        </w:tblCellMar>
        <w:tblLook w:val="0000" w:firstRow="0" w:lastRow="0" w:firstColumn="0" w:lastColumn="0" w:noHBand="0" w:noVBand="0"/>
      </w:tblPr>
      <w:tblGrid>
        <w:gridCol w:w="10277"/>
      </w:tblGrid>
      <w:tr w:rsidR="007411D9" w14:paraId="21DB8C94" w14:textId="77777777">
        <w:trPr>
          <w:trHeight w:val="160"/>
        </w:trPr>
        <w:tc>
          <w:tcPr>
            <w:tcW w:w="10277" w:type="dxa"/>
            <w:shd w:val="clear" w:color="auto" w:fill="66CCFF"/>
          </w:tcPr>
          <w:p w14:paraId="67361BF6" w14:textId="77777777" w:rsidR="007411D9" w:rsidRDefault="007411D9">
            <w:pPr>
              <w:tabs>
                <w:tab w:val="left" w:pos="-142"/>
                <w:tab w:val="left" w:pos="4111"/>
              </w:tabs>
              <w:jc w:val="both"/>
              <w:rPr>
                <w:rFonts w:ascii="Arial" w:hAnsi="Arial" w:cs="Arial"/>
                <w:i/>
                <w:sz w:val="18"/>
                <w:szCs w:val="18"/>
              </w:rPr>
            </w:pPr>
            <w:r>
              <w:rPr>
                <w:rFonts w:ascii="Arial" w:hAnsi="Arial" w:cs="Arial"/>
                <w:b/>
                <w:bCs/>
                <w:sz w:val="22"/>
                <w:szCs w:val="22"/>
              </w:rPr>
              <w:t>B - Objet de la consultation</w:t>
            </w:r>
          </w:p>
        </w:tc>
      </w:tr>
    </w:tbl>
    <w:p w14:paraId="7EACC5EE" w14:textId="77777777" w:rsidR="003F5BFA" w:rsidRPr="003F5BFA" w:rsidRDefault="003F5BFA" w:rsidP="003F5BFA">
      <w:pPr>
        <w:rPr>
          <w:rFonts w:ascii="Arial" w:hAnsi="Arial" w:cs="Arial"/>
          <w:b/>
        </w:rPr>
      </w:pPr>
    </w:p>
    <w:p w14:paraId="08D47851" w14:textId="77777777" w:rsidR="00552ED2" w:rsidRPr="00552ED2" w:rsidRDefault="00552ED2" w:rsidP="00552ED2">
      <w:pPr>
        <w:rPr>
          <w:rFonts w:ascii="Arial" w:hAnsi="Arial" w:cs="Arial"/>
          <w:b/>
          <w:bCs/>
        </w:rPr>
      </w:pPr>
      <w:r w:rsidRPr="00552ED2">
        <w:rPr>
          <w:rFonts w:ascii="Arial" w:hAnsi="Arial" w:cs="Arial"/>
          <w:b/>
          <w:bCs/>
        </w:rPr>
        <w:t>CONSULTATION_OBJECT</w:t>
      </w:r>
    </w:p>
    <w:p w14:paraId="3255E405" w14:textId="77777777" w:rsidR="008267E0" w:rsidRPr="00531263" w:rsidRDefault="008267E0" w:rsidP="002B7897">
      <w:pPr>
        <w:rPr>
          <w:rFonts w:ascii="Arial" w:hAnsi="Arial" w:cs="Arial"/>
          <w:b/>
          <w:bCs/>
        </w:rPr>
      </w:pPr>
    </w:p>
    <w:tbl>
      <w:tblPr>
        <w:tblW w:w="0" w:type="auto"/>
        <w:tblLayout w:type="fixed"/>
        <w:tblCellMar>
          <w:left w:w="71" w:type="dxa"/>
          <w:right w:w="71" w:type="dxa"/>
        </w:tblCellMar>
        <w:tblLook w:val="0000" w:firstRow="0" w:lastRow="0" w:firstColumn="0" w:lastColumn="0" w:noHBand="0" w:noVBand="0"/>
      </w:tblPr>
      <w:tblGrid>
        <w:gridCol w:w="10277"/>
      </w:tblGrid>
      <w:tr w:rsidR="007411D9" w14:paraId="7FAD2AE5" w14:textId="77777777">
        <w:tc>
          <w:tcPr>
            <w:tcW w:w="10277" w:type="dxa"/>
            <w:shd w:val="clear" w:color="auto" w:fill="66CCFF"/>
          </w:tcPr>
          <w:p w14:paraId="24197513" w14:textId="77777777" w:rsidR="007411D9" w:rsidRDefault="007411D9">
            <w:pPr>
              <w:tabs>
                <w:tab w:val="left" w:pos="-142"/>
                <w:tab w:val="left" w:pos="4111"/>
              </w:tabs>
              <w:jc w:val="both"/>
              <w:rPr>
                <w:rFonts w:ascii="Arial" w:hAnsi="Arial" w:cs="Arial"/>
                <w:i/>
                <w:sz w:val="18"/>
                <w:szCs w:val="18"/>
              </w:rPr>
            </w:pPr>
            <w:r>
              <w:rPr>
                <w:rFonts w:ascii="Arial" w:hAnsi="Arial" w:cs="Arial"/>
                <w:b/>
                <w:bCs/>
                <w:sz w:val="22"/>
                <w:szCs w:val="22"/>
              </w:rPr>
              <w:t>C - Objet de la candidature</w:t>
            </w:r>
          </w:p>
        </w:tc>
      </w:tr>
    </w:tbl>
    <w:p w14:paraId="3153A0F5" w14:textId="77777777" w:rsidR="007411D9" w:rsidRDefault="007411D9">
      <w:pPr>
        <w:pStyle w:val="Titre1"/>
        <w:ind w:left="0" w:hanging="432"/>
        <w:rPr>
          <w:rFonts w:ascii="Arial" w:hAnsi="Arial" w:cs="Arial"/>
          <w:b w:val="0"/>
          <w:bCs w:val="0"/>
        </w:rPr>
      </w:pPr>
    </w:p>
    <w:p w14:paraId="7052A3F4" w14:textId="77777777" w:rsidR="007411D9" w:rsidRPr="00E5634B" w:rsidRDefault="007411D9">
      <w:pPr>
        <w:pStyle w:val="Titre1"/>
        <w:ind w:left="0"/>
        <w:rPr>
          <w:rFonts w:ascii="Arial" w:hAnsi="Arial" w:cs="Arial"/>
          <w:b w:val="0"/>
          <w:bCs w:val="0"/>
        </w:rPr>
      </w:pPr>
      <w:r>
        <w:rPr>
          <w:rFonts w:ascii="Arial" w:hAnsi="Arial" w:cs="Arial"/>
          <w:b w:val="0"/>
          <w:bCs w:val="0"/>
        </w:rPr>
        <w:t xml:space="preserve">La candidature est </w:t>
      </w:r>
      <w:r w:rsidR="00775F55">
        <w:rPr>
          <w:rFonts w:ascii="Arial" w:hAnsi="Arial" w:cs="Arial"/>
          <w:b w:val="0"/>
          <w:bCs w:val="0"/>
        </w:rPr>
        <w:t>présentée </w:t>
      </w:r>
      <w:r>
        <w:rPr>
          <w:rFonts w:ascii="Arial" w:hAnsi="Arial" w:cs="Arial"/>
          <w:b w:val="0"/>
          <w:bCs w:val="0"/>
        </w:rPr>
        <w:t>:</w:t>
      </w:r>
    </w:p>
    <w:p w14:paraId="2D68B663" w14:textId="77777777" w:rsidR="007411D9" w:rsidRPr="00CA5B4E" w:rsidRDefault="007411D9">
      <w:pPr>
        <w:pStyle w:val="Titre1"/>
        <w:ind w:left="0" w:hanging="432"/>
        <w:rPr>
          <w:rFonts w:ascii="Arial" w:hAnsi="Arial" w:cs="Arial"/>
          <w:b w:val="0"/>
          <w:bCs w:val="0"/>
        </w:rPr>
      </w:pPr>
    </w:p>
    <w:p w14:paraId="2529B96D" w14:textId="77777777" w:rsidR="00744B70" w:rsidRDefault="00744B70" w:rsidP="00744B70">
      <w:pPr>
        <w:pStyle w:val="Titre1"/>
        <w:rPr>
          <w:rFonts w:ascii="Arial" w:hAnsi="Arial" w:cs="Arial"/>
        </w:rPr>
      </w:pPr>
      <w:r>
        <w:fldChar w:fldCharType="begin">
          <w:ffData>
            <w:name w:val=""/>
            <w:enabled/>
            <w:calcOnExit w:val="0"/>
            <w:checkBox>
              <w:size w:val="20"/>
              <w:default w:val="0"/>
            </w:checkBox>
          </w:ffData>
        </w:fldChar>
      </w:r>
      <w:r>
        <w:instrText xml:space="preserve"> FORMCHECKBOX </w:instrText>
      </w:r>
      <w:r>
        <w:fldChar w:fldCharType="end"/>
      </w:r>
      <w:r>
        <w:rPr>
          <w:rFonts w:ascii="Arial" w:hAnsi="Arial" w:cs="Arial"/>
          <w:b w:val="0"/>
          <w:bCs w:val="0"/>
        </w:rPr>
        <w:t> </w:t>
      </w:r>
      <w:r w:rsidRPr="006A29E1">
        <w:rPr>
          <w:rFonts w:ascii="Arial" w:hAnsi="Arial" w:cs="Arial"/>
          <w:b w:val="0"/>
          <w:bCs w:val="0"/>
          <w:strike/>
        </w:rPr>
        <w:t xml:space="preserve">pour le marché public </w:t>
      </w:r>
      <w:r w:rsidRPr="006A29E1">
        <w:rPr>
          <w:rFonts w:ascii="Arial" w:hAnsi="Arial" w:cs="Arial"/>
          <w:b w:val="0"/>
          <w:i/>
          <w:iCs/>
          <w:strike/>
          <w:sz w:val="18"/>
          <w:szCs w:val="18"/>
        </w:rPr>
        <w:t xml:space="preserve">(en cas de non allotissement) </w:t>
      </w:r>
      <w:r w:rsidRPr="006A29E1">
        <w:rPr>
          <w:rFonts w:ascii="Arial" w:hAnsi="Arial" w:cs="Arial"/>
          <w:b w:val="0"/>
          <w:bCs w:val="0"/>
          <w:iCs/>
          <w:strike/>
        </w:rPr>
        <w:t>;</w:t>
      </w:r>
    </w:p>
    <w:p w14:paraId="4CBB4CAF" w14:textId="77777777" w:rsidR="00744B70" w:rsidRPr="0025136D" w:rsidRDefault="00744B70" w:rsidP="00744B70">
      <w:pPr>
        <w:numPr>
          <w:ilvl w:val="0"/>
          <w:numId w:val="1"/>
        </w:numPr>
        <w:rPr>
          <w:rFonts w:ascii="Arial" w:hAnsi="Arial" w:cs="Arial"/>
          <w:strike/>
        </w:rPr>
      </w:pPr>
    </w:p>
    <w:p w14:paraId="4879B75B" w14:textId="77777777" w:rsidR="00744B70" w:rsidRPr="0025136D" w:rsidRDefault="00744B70" w:rsidP="00744B70">
      <w:pPr>
        <w:pStyle w:val="En-tte"/>
        <w:numPr>
          <w:ilvl w:val="0"/>
          <w:numId w:val="1"/>
        </w:numPr>
        <w:tabs>
          <w:tab w:val="clear" w:pos="4536"/>
          <w:tab w:val="clear" w:pos="9072"/>
        </w:tabs>
        <w:ind w:firstLine="135"/>
        <w:rPr>
          <w:rFonts w:ascii="Arial" w:hAnsi="Arial" w:cs="Arial"/>
          <w:b/>
          <w:bCs/>
          <w:strike/>
        </w:rPr>
      </w:pPr>
      <w:r w:rsidRPr="0025136D">
        <w:rPr>
          <w:strike/>
        </w:rPr>
        <w:fldChar w:fldCharType="begin">
          <w:ffData>
            <w:name w:val=""/>
            <w:enabled/>
            <w:calcOnExit w:val="0"/>
            <w:checkBox>
              <w:size w:val="20"/>
              <w:default w:val="0"/>
            </w:checkBox>
          </w:ffData>
        </w:fldChar>
      </w:r>
      <w:r w:rsidRPr="0025136D">
        <w:rPr>
          <w:strike/>
        </w:rPr>
        <w:instrText xml:space="preserve"> FORMCHECKBOX </w:instrText>
      </w:r>
      <w:r w:rsidRPr="0025136D">
        <w:rPr>
          <w:strike/>
        </w:rPr>
      </w:r>
      <w:r w:rsidRPr="0025136D">
        <w:rPr>
          <w:strike/>
        </w:rPr>
        <w:fldChar w:fldCharType="end"/>
      </w:r>
      <w:r w:rsidRPr="0025136D">
        <w:rPr>
          <w:rFonts w:ascii="Arial" w:hAnsi="Arial" w:cs="Arial"/>
          <w:strike/>
        </w:rPr>
        <w:t> pour tous les lots de la procédure de passation du marché public ;</w:t>
      </w:r>
    </w:p>
    <w:p w14:paraId="007BF97A" w14:textId="77777777" w:rsidR="00744B70" w:rsidRDefault="00744B70" w:rsidP="00744B70">
      <w:pPr>
        <w:pStyle w:val="En-tte"/>
        <w:tabs>
          <w:tab w:val="clear" w:pos="4536"/>
          <w:tab w:val="clear" w:pos="9072"/>
        </w:tabs>
        <w:rPr>
          <w:rFonts w:ascii="Arial" w:hAnsi="Arial" w:cs="Arial"/>
        </w:rPr>
      </w:pPr>
    </w:p>
    <w:p w14:paraId="2F1E6183" w14:textId="2E9C50BA" w:rsidR="00744B70" w:rsidRPr="00AC117A" w:rsidRDefault="00744B70" w:rsidP="00C84828">
      <w:pPr>
        <w:rPr>
          <w:rFonts w:ascii="Arial" w:hAnsi="Arial" w:cs="Arial"/>
          <w:b/>
        </w:rPr>
      </w:pPr>
      <w:r>
        <w:fldChar w:fldCharType="begin">
          <w:ffData>
            <w:name w:val=""/>
            <w:enabled/>
            <w:calcOnExit w:val="0"/>
            <w:checkBox>
              <w:size w:val="20"/>
              <w:default w:val="1"/>
            </w:checkBox>
          </w:ffData>
        </w:fldChar>
      </w:r>
      <w:r>
        <w:instrText xml:space="preserve"> FORMCHECKBOX </w:instrText>
      </w:r>
      <w:r>
        <w:fldChar w:fldCharType="end"/>
      </w:r>
      <w:r>
        <w:t> </w:t>
      </w:r>
      <w:r>
        <w:rPr>
          <w:rFonts w:ascii="Arial" w:hAnsi="Arial" w:cs="Arial"/>
        </w:rPr>
        <w:t>pour le lot n</w:t>
      </w:r>
      <w:r w:rsidR="008267E0">
        <w:rPr>
          <w:rFonts w:ascii="Arial" w:hAnsi="Arial" w:cs="Arial"/>
        </w:rPr>
        <w:t xml:space="preserve">° </w:t>
      </w:r>
      <w:r>
        <w:rPr>
          <w:rFonts w:ascii="Arial" w:hAnsi="Arial" w:cs="Arial"/>
        </w:rPr>
        <w:t xml:space="preserve">ou les lots n°…………… de la procédure de passation du marché public </w:t>
      </w:r>
      <w:r>
        <w:rPr>
          <w:rFonts w:ascii="Arial" w:hAnsi="Arial" w:cs="Arial"/>
          <w:i/>
          <w:iCs/>
          <w:sz w:val="18"/>
          <w:szCs w:val="18"/>
        </w:rPr>
        <w:t xml:space="preserve">(en cas d’allotissement ; si les lots n’ont pas été numérotés, </w:t>
      </w:r>
      <w:r w:rsidRPr="00070D2C">
        <w:rPr>
          <w:rFonts w:ascii="Arial" w:hAnsi="Arial" w:cs="Arial"/>
          <w:b/>
          <w:bCs/>
          <w:i/>
          <w:iCs/>
          <w:sz w:val="18"/>
          <w:szCs w:val="18"/>
          <w:u w:val="single"/>
        </w:rPr>
        <w:t>indiquer ci-dessous l’intitulé du ou des lots</w:t>
      </w:r>
      <w:r>
        <w:rPr>
          <w:rFonts w:ascii="Arial" w:hAnsi="Arial" w:cs="Arial"/>
          <w:i/>
          <w:iCs/>
          <w:sz w:val="18"/>
          <w:szCs w:val="18"/>
        </w:rPr>
        <w:t xml:space="preserve"> tels qu’ils figurent dans l’avis d'appel à la concurrence</w:t>
      </w:r>
      <w:r>
        <w:rPr>
          <w:rFonts w:ascii="Arial" w:hAnsi="Arial" w:cs="Arial"/>
          <w:bCs/>
          <w:i/>
          <w:iCs/>
          <w:sz w:val="18"/>
          <w:szCs w:val="18"/>
        </w:rPr>
        <w:t xml:space="preserve"> ou l’invitation à confirmer l’intérêt</w:t>
      </w:r>
      <w:r>
        <w:rPr>
          <w:rFonts w:ascii="Arial" w:hAnsi="Arial" w:cs="Arial"/>
          <w:i/>
          <w:iCs/>
          <w:sz w:val="18"/>
          <w:szCs w:val="18"/>
        </w:rPr>
        <w:t>).</w:t>
      </w:r>
    </w:p>
    <w:p w14:paraId="3B8FAE2A" w14:textId="77777777" w:rsidR="007411D9" w:rsidRPr="00E5634B" w:rsidRDefault="007411D9">
      <w:pPr>
        <w:pStyle w:val="En-tte"/>
        <w:tabs>
          <w:tab w:val="clear" w:pos="4536"/>
          <w:tab w:val="clear" w:pos="9072"/>
        </w:tabs>
        <w:rPr>
          <w:rFonts w:ascii="Arial" w:hAnsi="Arial" w:cs="Arial"/>
          <w:strike/>
        </w:rPr>
      </w:pPr>
    </w:p>
    <w:p w14:paraId="121962DB" w14:textId="77777777" w:rsidR="007411D9" w:rsidRDefault="007411D9">
      <w:pPr>
        <w:rPr>
          <w:rFonts w:ascii="Arial" w:hAnsi="Arial" w:cs="Arial"/>
        </w:rPr>
      </w:pPr>
    </w:p>
    <w:tbl>
      <w:tblPr>
        <w:tblW w:w="10419" w:type="dxa"/>
        <w:tblLayout w:type="fixed"/>
        <w:tblCellMar>
          <w:left w:w="71" w:type="dxa"/>
          <w:right w:w="71" w:type="dxa"/>
        </w:tblCellMar>
        <w:tblLook w:val="0000" w:firstRow="0" w:lastRow="0" w:firstColumn="0" w:lastColumn="0" w:noHBand="0" w:noVBand="0"/>
      </w:tblPr>
      <w:tblGrid>
        <w:gridCol w:w="10419"/>
      </w:tblGrid>
      <w:tr w:rsidR="007411D9" w14:paraId="4E1EC81F" w14:textId="77777777" w:rsidTr="009147D3">
        <w:tc>
          <w:tcPr>
            <w:tcW w:w="10419" w:type="dxa"/>
            <w:shd w:val="clear" w:color="auto" w:fill="66CCFF"/>
          </w:tcPr>
          <w:p w14:paraId="72F22267" w14:textId="77777777" w:rsidR="007411D9" w:rsidRDefault="007411D9">
            <w:pPr>
              <w:tabs>
                <w:tab w:val="left" w:pos="-142"/>
                <w:tab w:val="left" w:pos="4111"/>
              </w:tabs>
              <w:jc w:val="both"/>
              <w:rPr>
                <w:rFonts w:ascii="Arial" w:hAnsi="Arial" w:cs="Arial"/>
                <w:i/>
                <w:iCs/>
                <w:sz w:val="18"/>
                <w:szCs w:val="18"/>
              </w:rPr>
            </w:pPr>
            <w:r>
              <w:rPr>
                <w:rFonts w:ascii="Arial" w:hAnsi="Arial" w:cs="Arial"/>
                <w:b/>
                <w:bCs/>
                <w:sz w:val="22"/>
                <w:szCs w:val="22"/>
              </w:rPr>
              <w:t>D - Présentation du candidat</w:t>
            </w:r>
          </w:p>
        </w:tc>
      </w:tr>
    </w:tbl>
    <w:p w14:paraId="0DF02D19" w14:textId="77777777" w:rsidR="007411D9" w:rsidRDefault="007411D9">
      <w:pPr>
        <w:pStyle w:val="En-tte"/>
        <w:tabs>
          <w:tab w:val="clear" w:pos="4536"/>
          <w:tab w:val="clear" w:pos="9072"/>
        </w:tabs>
        <w:spacing w:before="120"/>
        <w:rPr>
          <w:rFonts w:ascii="Arial" w:hAnsi="Arial" w:cs="Arial"/>
        </w:rPr>
      </w:pPr>
      <w:r>
        <w:rPr>
          <w:rFonts w:ascii="Arial" w:hAnsi="Arial" w:cs="Arial"/>
          <w:i/>
          <w:iCs/>
          <w:sz w:val="18"/>
          <w:szCs w:val="18"/>
        </w:rPr>
        <w:t>(Cocher la case correspondante.)</w:t>
      </w:r>
    </w:p>
    <w:p w14:paraId="51FED7C5" w14:textId="77777777" w:rsidR="007411D9" w:rsidRDefault="007411D9">
      <w:pPr>
        <w:pStyle w:val="En-tte"/>
        <w:tabs>
          <w:tab w:val="clear" w:pos="4536"/>
          <w:tab w:val="clear" w:pos="9072"/>
        </w:tabs>
        <w:rPr>
          <w:rFonts w:ascii="Arial" w:hAnsi="Arial" w:cs="Arial"/>
        </w:rPr>
      </w:pPr>
    </w:p>
    <w:p w14:paraId="38A8898B" w14:textId="77777777" w:rsidR="007411D9" w:rsidRDefault="0025136D">
      <w:pPr>
        <w:ind w:left="567"/>
        <w:rPr>
          <w:rFonts w:ascii="Arial" w:hAnsi="Arial" w:cs="Arial"/>
          <w:i/>
          <w:sz w:val="18"/>
          <w:szCs w:val="18"/>
        </w:rPr>
      </w:pPr>
      <w:r>
        <w:fldChar w:fldCharType="begin">
          <w:ffData>
            <w:name w:val=""/>
            <w:enabled/>
            <w:calcOnExit w:val="0"/>
            <w:checkBox>
              <w:size w:val="20"/>
              <w:default w:val="1"/>
            </w:checkBox>
          </w:ffData>
        </w:fldChar>
      </w:r>
      <w:r>
        <w:instrText xml:space="preserve"> FORMCHECKBOX </w:instrText>
      </w:r>
      <w:r>
        <w:fldChar w:fldCharType="end"/>
      </w:r>
      <w:r w:rsidR="00775F55">
        <w:rPr>
          <w:rFonts w:ascii="Arial" w:hAnsi="Arial" w:cs="Arial"/>
          <w:b/>
          <w:bCs/>
        </w:rPr>
        <w:t> </w:t>
      </w:r>
      <w:r w:rsidR="007411D9">
        <w:rPr>
          <w:rFonts w:ascii="Arial" w:hAnsi="Arial" w:cs="Arial"/>
        </w:rPr>
        <w:t>Le candidat se présente seul :</w:t>
      </w:r>
    </w:p>
    <w:p w14:paraId="34B15F55" w14:textId="77777777" w:rsidR="007411D9" w:rsidRDefault="007411D9">
      <w:pPr>
        <w:pStyle w:val="En-tte"/>
        <w:tabs>
          <w:tab w:val="clear" w:pos="4536"/>
          <w:tab w:val="clear" w:pos="9072"/>
        </w:tabs>
        <w:jc w:val="both"/>
        <w:rPr>
          <w:rFonts w:ascii="Arial" w:hAnsi="Arial" w:cs="Arial"/>
        </w:rPr>
      </w:pPr>
      <w:r>
        <w:rPr>
          <w:rFonts w:ascii="Arial" w:hAnsi="Arial" w:cs="Arial"/>
          <w:i/>
          <w:sz w:val="18"/>
          <w:szCs w:val="18"/>
        </w:rPr>
        <w:t>[Indiquer le nom commercial et la dénomination sociale du candidat individuel, les adresses de son établissement et de son siège social (si elle est différente de celle de l’établissement), son adresse électronique, ses numéros de téléphone et de télécopie et son numéro SIRET</w:t>
      </w:r>
      <w:r w:rsidR="008E4066">
        <w:rPr>
          <w:rFonts w:ascii="Arial" w:hAnsi="Arial" w:cs="Arial"/>
          <w:i/>
          <w:sz w:val="18"/>
          <w:szCs w:val="18"/>
        </w:rPr>
        <w:t> ; à défaut, un numéro d’identification européen ou international ou propre au pays d’origine du candidat</w:t>
      </w:r>
      <w:r w:rsidR="00386724" w:rsidRPr="00386724">
        <w:t xml:space="preserve"> </w:t>
      </w:r>
      <w:r w:rsidR="00386724" w:rsidRPr="00386724">
        <w:rPr>
          <w:rFonts w:ascii="Arial" w:hAnsi="Arial" w:cs="Arial"/>
          <w:i/>
          <w:sz w:val="18"/>
          <w:szCs w:val="18"/>
        </w:rPr>
        <w:t xml:space="preserve">issu d’un répertoire figurant dans la liste des </w:t>
      </w:r>
      <w:hyperlink r:id="rId14" w:history="1">
        <w:r w:rsidR="00386724" w:rsidRPr="00386724">
          <w:rPr>
            <w:rStyle w:val="Lienhypertexte"/>
            <w:rFonts w:ascii="Arial" w:hAnsi="Arial" w:cs="Arial"/>
            <w:i/>
            <w:sz w:val="18"/>
            <w:szCs w:val="18"/>
          </w:rPr>
          <w:t>I</w:t>
        </w:r>
        <w:r w:rsidR="00386724" w:rsidRPr="00386724">
          <w:rPr>
            <w:rStyle w:val="Lienhypertexte"/>
            <w:rFonts w:ascii="Arial" w:hAnsi="Arial" w:cs="Arial"/>
            <w:i/>
            <w:sz w:val="18"/>
            <w:szCs w:val="18"/>
          </w:rPr>
          <w:t>C</w:t>
        </w:r>
        <w:r w:rsidR="00386724" w:rsidRPr="00386724">
          <w:rPr>
            <w:rStyle w:val="Lienhypertexte"/>
            <w:rFonts w:ascii="Arial" w:hAnsi="Arial" w:cs="Arial"/>
            <w:i/>
            <w:sz w:val="18"/>
            <w:szCs w:val="18"/>
          </w:rPr>
          <w:t>D</w:t>
        </w:r>
      </w:hyperlink>
      <w:r>
        <w:rPr>
          <w:rFonts w:ascii="Arial" w:hAnsi="Arial" w:cs="Arial"/>
          <w:i/>
          <w:sz w:val="18"/>
          <w:szCs w:val="18"/>
        </w:rPr>
        <w:t>.]</w:t>
      </w:r>
    </w:p>
    <w:p w14:paraId="13A2FE72" w14:textId="77777777" w:rsidR="007411D9" w:rsidRDefault="007411D9">
      <w:pPr>
        <w:pStyle w:val="En-tte"/>
        <w:tabs>
          <w:tab w:val="clear" w:pos="4536"/>
          <w:tab w:val="clear" w:pos="9072"/>
        </w:tabs>
        <w:rPr>
          <w:rFonts w:ascii="Arial" w:hAnsi="Arial" w:cs="Arial"/>
        </w:rPr>
      </w:pPr>
    </w:p>
    <w:p w14:paraId="6F082896" w14:textId="77777777" w:rsidR="00B36177" w:rsidRPr="00B36177" w:rsidRDefault="00B36177" w:rsidP="00B36177">
      <w:pPr>
        <w:pStyle w:val="En-tte"/>
        <w:ind w:left="360"/>
        <w:rPr>
          <w:rFonts w:ascii="Arial" w:hAnsi="Arial" w:cs="Arial"/>
          <w:b/>
          <w:bCs/>
          <w:spacing w:val="-10"/>
          <w:position w:val="-1"/>
        </w:rPr>
      </w:pPr>
      <w:r w:rsidRPr="00B36177">
        <w:rPr>
          <w:rFonts w:ascii="Arial" w:hAnsi="Arial" w:cs="Arial"/>
          <w:b/>
          <w:bCs/>
          <w:spacing w:val="-10"/>
          <w:position w:val="-1"/>
        </w:rPr>
        <w:t>STORES ET FERMETURES S.A.S.</w:t>
      </w:r>
    </w:p>
    <w:p w14:paraId="270A0625" w14:textId="77777777" w:rsidR="00B36177" w:rsidRPr="00B36177" w:rsidRDefault="00B36177" w:rsidP="00B36177">
      <w:pPr>
        <w:pStyle w:val="En-tte"/>
        <w:ind w:left="360"/>
        <w:rPr>
          <w:rFonts w:ascii="Arial" w:hAnsi="Arial" w:cs="Arial"/>
          <w:spacing w:val="-10"/>
          <w:position w:val="-1"/>
        </w:rPr>
      </w:pPr>
    </w:p>
    <w:p w14:paraId="469A7276" w14:textId="77777777" w:rsidR="00B36177" w:rsidRPr="00B36177" w:rsidRDefault="00B36177" w:rsidP="00B36177">
      <w:pPr>
        <w:pStyle w:val="En-tte"/>
        <w:ind w:left="360"/>
        <w:rPr>
          <w:rFonts w:ascii="Arial" w:hAnsi="Arial" w:cs="Arial"/>
          <w:spacing w:val="-10"/>
          <w:position w:val="-1"/>
        </w:rPr>
      </w:pPr>
      <w:r w:rsidRPr="00B36177">
        <w:rPr>
          <w:rFonts w:ascii="Arial" w:hAnsi="Arial" w:cs="Arial"/>
          <w:spacing w:val="-10"/>
          <w:position w:val="-1"/>
        </w:rPr>
        <w:t>Activité</w:t>
      </w:r>
      <w:r>
        <w:rPr>
          <w:rFonts w:ascii="Arial" w:hAnsi="Arial" w:cs="Arial"/>
          <w:spacing w:val="-10"/>
          <w:position w:val="-1"/>
        </w:rPr>
        <w:t xml:space="preserve"> : </w:t>
      </w:r>
      <w:r w:rsidRPr="00B36177">
        <w:rPr>
          <w:rFonts w:ascii="Arial" w:hAnsi="Arial" w:cs="Arial"/>
          <w:spacing w:val="-10"/>
          <w:position w:val="-1"/>
        </w:rPr>
        <w:t>Travaux de menuiserie métallique et serrurerie</w:t>
      </w:r>
      <w:r>
        <w:rPr>
          <w:rFonts w:ascii="Arial" w:hAnsi="Arial" w:cs="Arial"/>
          <w:spacing w:val="-10"/>
          <w:position w:val="-1"/>
        </w:rPr>
        <w:t xml:space="preserve"> - 4</w:t>
      </w:r>
      <w:r w:rsidRPr="00B36177">
        <w:rPr>
          <w:rFonts w:ascii="Arial" w:hAnsi="Arial" w:cs="Arial"/>
          <w:spacing w:val="-10"/>
          <w:position w:val="-1"/>
        </w:rPr>
        <w:t>332B</w:t>
      </w:r>
    </w:p>
    <w:p w14:paraId="2E25FB79" w14:textId="77777777" w:rsidR="00B36177" w:rsidRPr="00B36177" w:rsidRDefault="00B36177" w:rsidP="00B36177">
      <w:pPr>
        <w:pStyle w:val="En-tte"/>
        <w:ind w:left="360"/>
        <w:rPr>
          <w:rFonts w:ascii="Arial" w:hAnsi="Arial" w:cs="Arial"/>
          <w:spacing w:val="-10"/>
          <w:position w:val="-1"/>
        </w:rPr>
      </w:pPr>
      <w:r w:rsidRPr="00B36177">
        <w:rPr>
          <w:rFonts w:ascii="Arial" w:hAnsi="Arial" w:cs="Arial"/>
          <w:spacing w:val="-10"/>
          <w:position w:val="-1"/>
        </w:rPr>
        <w:t>Catégorie</w:t>
      </w:r>
      <w:r>
        <w:rPr>
          <w:rFonts w:ascii="Arial" w:hAnsi="Arial" w:cs="Arial"/>
          <w:spacing w:val="-10"/>
          <w:position w:val="-1"/>
        </w:rPr>
        <w:t xml:space="preserve"> : </w:t>
      </w:r>
      <w:r w:rsidRPr="00B36177">
        <w:rPr>
          <w:rFonts w:ascii="Arial" w:hAnsi="Arial" w:cs="Arial"/>
          <w:spacing w:val="-10"/>
          <w:position w:val="-1"/>
        </w:rPr>
        <w:t>BTP et construction</w:t>
      </w:r>
    </w:p>
    <w:p w14:paraId="022D2C4C" w14:textId="77777777" w:rsidR="00B36177" w:rsidRPr="00B36177" w:rsidRDefault="00B36177" w:rsidP="00B36177">
      <w:pPr>
        <w:pStyle w:val="En-tte"/>
        <w:ind w:left="360"/>
        <w:rPr>
          <w:rFonts w:ascii="Arial" w:hAnsi="Arial" w:cs="Arial"/>
          <w:spacing w:val="-10"/>
          <w:position w:val="-1"/>
        </w:rPr>
      </w:pPr>
      <w:r w:rsidRPr="00B36177">
        <w:rPr>
          <w:rFonts w:ascii="Arial" w:hAnsi="Arial" w:cs="Arial"/>
          <w:spacing w:val="-10"/>
          <w:position w:val="-1"/>
        </w:rPr>
        <w:t>Siège social</w:t>
      </w:r>
      <w:r>
        <w:rPr>
          <w:rFonts w:ascii="Arial" w:hAnsi="Arial" w:cs="Arial"/>
          <w:spacing w:val="-10"/>
          <w:position w:val="-1"/>
        </w:rPr>
        <w:t xml:space="preserve"> : </w:t>
      </w:r>
      <w:r w:rsidRPr="00B36177">
        <w:rPr>
          <w:rFonts w:ascii="Arial" w:hAnsi="Arial" w:cs="Arial"/>
          <w:spacing w:val="-10"/>
          <w:position w:val="-1"/>
        </w:rPr>
        <w:t>4, RUE JOSEPH LECLAINCHE 92230 GENNEVILLIERS</w:t>
      </w:r>
      <w:r w:rsidRPr="00B36177">
        <w:rPr>
          <w:rFonts w:ascii="Arial" w:hAnsi="Arial" w:cs="Arial"/>
          <w:spacing w:val="-10"/>
          <w:position w:val="-1"/>
        </w:rPr>
        <w:tab/>
      </w:r>
    </w:p>
    <w:p w14:paraId="1A092333" w14:textId="77777777" w:rsidR="00B36177" w:rsidRPr="00B36177" w:rsidRDefault="00B36177" w:rsidP="00B36177">
      <w:pPr>
        <w:pStyle w:val="En-tte"/>
        <w:ind w:left="360"/>
        <w:rPr>
          <w:rFonts w:ascii="Arial" w:hAnsi="Arial" w:cs="Arial"/>
          <w:spacing w:val="-10"/>
          <w:position w:val="-1"/>
        </w:rPr>
      </w:pPr>
      <w:r w:rsidRPr="00B36177">
        <w:rPr>
          <w:rFonts w:ascii="Arial" w:hAnsi="Arial" w:cs="Arial"/>
          <w:spacing w:val="-10"/>
          <w:position w:val="-1"/>
        </w:rPr>
        <w:t>Forme juridique</w:t>
      </w:r>
      <w:r>
        <w:rPr>
          <w:rFonts w:ascii="Arial" w:hAnsi="Arial" w:cs="Arial"/>
          <w:spacing w:val="-10"/>
          <w:position w:val="-1"/>
        </w:rPr>
        <w:t xml:space="preserve"> : </w:t>
      </w:r>
      <w:r w:rsidRPr="00B36177">
        <w:rPr>
          <w:rFonts w:ascii="Arial" w:hAnsi="Arial" w:cs="Arial"/>
          <w:spacing w:val="-10"/>
          <w:position w:val="-1"/>
        </w:rPr>
        <w:t>Société par Actions Simplifiée</w:t>
      </w:r>
    </w:p>
    <w:p w14:paraId="6B9808DC" w14:textId="77777777" w:rsidR="00B36177" w:rsidRDefault="00B36177" w:rsidP="00B36177">
      <w:pPr>
        <w:pStyle w:val="En-tte"/>
        <w:ind w:left="360"/>
        <w:rPr>
          <w:rFonts w:ascii="Arial" w:hAnsi="Arial" w:cs="Arial"/>
          <w:spacing w:val="-10"/>
          <w:position w:val="-1"/>
          <w:lang w:val="en-US"/>
        </w:rPr>
      </w:pPr>
      <w:r w:rsidRPr="00B36177">
        <w:rPr>
          <w:rFonts w:ascii="Arial" w:hAnsi="Arial" w:cs="Arial"/>
          <w:spacing w:val="-10"/>
          <w:position w:val="-1"/>
          <w:lang w:val="en-US"/>
        </w:rPr>
        <w:t>contact@sef.fr</w:t>
      </w:r>
    </w:p>
    <w:p w14:paraId="4298CCA5" w14:textId="77777777" w:rsidR="00B36177" w:rsidRPr="00B36177" w:rsidRDefault="00B36177" w:rsidP="00B36177">
      <w:pPr>
        <w:pStyle w:val="En-tte"/>
        <w:ind w:left="360"/>
        <w:rPr>
          <w:rFonts w:ascii="Arial" w:hAnsi="Arial" w:cs="Arial"/>
          <w:spacing w:val="-10"/>
          <w:position w:val="-1"/>
          <w:lang w:val="en-US"/>
        </w:rPr>
      </w:pPr>
      <w:r w:rsidRPr="00B36177">
        <w:rPr>
          <w:rFonts w:ascii="Arial" w:hAnsi="Arial" w:cs="Arial"/>
          <w:spacing w:val="-10"/>
          <w:position w:val="-1"/>
          <w:lang w:val="en-US"/>
        </w:rPr>
        <w:t>SIRET : 319 679 841 00050</w:t>
      </w:r>
    </w:p>
    <w:p w14:paraId="7AEF9EFE" w14:textId="77777777" w:rsidR="00B36177" w:rsidRPr="00037B18" w:rsidRDefault="00B36177" w:rsidP="00B36177">
      <w:pPr>
        <w:pStyle w:val="En-tte"/>
        <w:ind w:left="360"/>
        <w:rPr>
          <w:rFonts w:ascii="Arial" w:hAnsi="Arial" w:cs="Arial"/>
          <w:spacing w:val="-10"/>
          <w:position w:val="-1"/>
          <w:lang w:val="en-US"/>
        </w:rPr>
      </w:pPr>
      <w:r w:rsidRPr="00037B18">
        <w:rPr>
          <w:rFonts w:ascii="Arial" w:hAnsi="Arial" w:cs="Arial"/>
          <w:spacing w:val="-10"/>
          <w:position w:val="-1"/>
          <w:lang w:val="en-US"/>
        </w:rPr>
        <w:t>SIREN : 319 679 841</w:t>
      </w:r>
    </w:p>
    <w:p w14:paraId="55B37A4C" w14:textId="77777777" w:rsidR="00B36177" w:rsidRPr="00B36177" w:rsidRDefault="00B36177" w:rsidP="00B36177">
      <w:pPr>
        <w:pStyle w:val="En-tte"/>
        <w:ind w:left="360"/>
        <w:rPr>
          <w:rFonts w:ascii="Arial" w:hAnsi="Arial" w:cs="Arial"/>
          <w:spacing w:val="-10"/>
          <w:position w:val="-1"/>
        </w:rPr>
      </w:pPr>
      <w:r w:rsidRPr="00B36177">
        <w:rPr>
          <w:rFonts w:ascii="Arial" w:hAnsi="Arial" w:cs="Arial"/>
          <w:spacing w:val="-10"/>
          <w:position w:val="-1"/>
        </w:rPr>
        <w:t>RCS</w:t>
      </w:r>
      <w:r>
        <w:rPr>
          <w:rFonts w:ascii="Arial" w:hAnsi="Arial" w:cs="Arial"/>
          <w:spacing w:val="-10"/>
          <w:position w:val="-1"/>
        </w:rPr>
        <w:t xml:space="preserve"> : </w:t>
      </w:r>
      <w:r w:rsidRPr="00B36177">
        <w:rPr>
          <w:rFonts w:ascii="Arial" w:hAnsi="Arial" w:cs="Arial"/>
          <w:spacing w:val="-10"/>
          <w:position w:val="-1"/>
        </w:rPr>
        <w:t>Nanterre B 319 679 841</w:t>
      </w:r>
    </w:p>
    <w:p w14:paraId="6167918B" w14:textId="77777777" w:rsidR="00B36177" w:rsidRPr="00B36177" w:rsidRDefault="00B36177" w:rsidP="00B36177">
      <w:pPr>
        <w:pStyle w:val="En-tte"/>
        <w:ind w:left="360"/>
        <w:rPr>
          <w:rFonts w:ascii="Arial" w:hAnsi="Arial" w:cs="Arial"/>
          <w:spacing w:val="-10"/>
          <w:position w:val="-1"/>
        </w:rPr>
      </w:pPr>
      <w:r w:rsidRPr="00B36177">
        <w:rPr>
          <w:rFonts w:ascii="Arial" w:hAnsi="Arial" w:cs="Arial"/>
          <w:spacing w:val="-10"/>
          <w:position w:val="-1"/>
        </w:rPr>
        <w:t>Capital social</w:t>
      </w:r>
      <w:r>
        <w:rPr>
          <w:rFonts w:ascii="Arial" w:hAnsi="Arial" w:cs="Arial"/>
          <w:spacing w:val="-10"/>
          <w:position w:val="-1"/>
        </w:rPr>
        <w:t xml:space="preserve"> : </w:t>
      </w:r>
      <w:r w:rsidRPr="00B36177">
        <w:rPr>
          <w:rFonts w:ascii="Arial" w:hAnsi="Arial" w:cs="Arial"/>
          <w:spacing w:val="-10"/>
          <w:position w:val="-1"/>
        </w:rPr>
        <w:t>50.309,00 EUROS</w:t>
      </w:r>
    </w:p>
    <w:p w14:paraId="5D477CD4" w14:textId="77777777" w:rsidR="00B36177" w:rsidRPr="00B36177" w:rsidRDefault="00B36177" w:rsidP="00B36177">
      <w:pPr>
        <w:pStyle w:val="En-tte"/>
        <w:ind w:left="360"/>
        <w:rPr>
          <w:rFonts w:ascii="Arial" w:hAnsi="Arial" w:cs="Arial"/>
          <w:spacing w:val="-10"/>
          <w:position w:val="-1"/>
        </w:rPr>
      </w:pPr>
      <w:r w:rsidRPr="00B36177">
        <w:rPr>
          <w:rFonts w:ascii="Arial" w:hAnsi="Arial" w:cs="Arial"/>
          <w:spacing w:val="-10"/>
          <w:position w:val="-1"/>
        </w:rPr>
        <w:t>Immatriculation</w:t>
      </w:r>
      <w:r>
        <w:rPr>
          <w:rFonts w:ascii="Arial" w:hAnsi="Arial" w:cs="Arial"/>
          <w:spacing w:val="-10"/>
          <w:position w:val="-1"/>
        </w:rPr>
        <w:t xml:space="preserve"> : </w:t>
      </w:r>
      <w:r w:rsidRPr="00B36177">
        <w:rPr>
          <w:rFonts w:ascii="Arial" w:hAnsi="Arial" w:cs="Arial"/>
          <w:spacing w:val="-10"/>
          <w:position w:val="-1"/>
        </w:rPr>
        <w:t>03-09-1980</w:t>
      </w:r>
    </w:p>
    <w:p w14:paraId="1A8CAA1C" w14:textId="77777777" w:rsidR="00B36177" w:rsidRPr="00B36177" w:rsidRDefault="00B36177" w:rsidP="00B36177">
      <w:pPr>
        <w:pStyle w:val="En-tte"/>
        <w:ind w:left="360"/>
        <w:rPr>
          <w:rFonts w:ascii="Arial" w:hAnsi="Arial" w:cs="Arial"/>
          <w:spacing w:val="-10"/>
          <w:position w:val="-1"/>
        </w:rPr>
      </w:pPr>
      <w:r w:rsidRPr="00B36177">
        <w:rPr>
          <w:rFonts w:ascii="Arial" w:hAnsi="Arial" w:cs="Arial"/>
          <w:spacing w:val="-10"/>
          <w:position w:val="-1"/>
        </w:rPr>
        <w:t>Nationalité</w:t>
      </w:r>
      <w:r>
        <w:rPr>
          <w:rFonts w:ascii="Arial" w:hAnsi="Arial" w:cs="Arial"/>
          <w:spacing w:val="-10"/>
          <w:position w:val="-1"/>
        </w:rPr>
        <w:t xml:space="preserve"> : </w:t>
      </w:r>
      <w:r w:rsidRPr="00B36177">
        <w:rPr>
          <w:rFonts w:ascii="Arial" w:hAnsi="Arial" w:cs="Arial"/>
          <w:spacing w:val="-10"/>
          <w:position w:val="-1"/>
        </w:rPr>
        <w:t>France</w:t>
      </w:r>
    </w:p>
    <w:p w14:paraId="74817EF3" w14:textId="3DD1AF7C" w:rsidR="00775F55" w:rsidRDefault="00B36177" w:rsidP="00552ED2">
      <w:pPr>
        <w:pStyle w:val="En-tte"/>
        <w:ind w:left="360"/>
        <w:rPr>
          <w:rFonts w:ascii="Arial" w:hAnsi="Arial" w:cs="Arial"/>
        </w:rPr>
      </w:pPr>
      <w:r w:rsidRPr="00B36177">
        <w:rPr>
          <w:rFonts w:ascii="Arial" w:hAnsi="Arial" w:cs="Arial"/>
          <w:spacing w:val="-10"/>
          <w:position w:val="-1"/>
        </w:rPr>
        <w:t>TVA INTRACOMMUNAUTAIRE</w:t>
      </w:r>
      <w:r w:rsidRPr="00B36177">
        <w:rPr>
          <w:rFonts w:ascii="Arial" w:hAnsi="Arial" w:cs="Arial"/>
          <w:spacing w:val="-10"/>
          <w:position w:val="-1"/>
        </w:rPr>
        <w:tab/>
        <w:t>FR 50 319 679 841</w:t>
      </w:r>
      <w:r w:rsidR="00775F55" w:rsidRPr="00B36177">
        <w:rPr>
          <w:rFonts w:ascii="Arial" w:hAnsi="Arial" w:cs="Arial"/>
          <w:spacing w:val="-10"/>
          <w:position w:val="-1"/>
        </w:rPr>
        <w:t></w:t>
      </w:r>
      <w:r w:rsidR="00775F55" w:rsidRPr="00B36177">
        <w:rPr>
          <w:rFonts w:ascii="Arial" w:hAnsi="Arial" w:cs="Arial"/>
          <w:spacing w:val="-10"/>
          <w:position w:val="-1"/>
        </w:rPr>
        <w:t></w:t>
      </w:r>
      <w:r w:rsidR="00775F55" w:rsidRPr="00775F55">
        <w:rPr>
          <w:rFonts w:ascii="Arial" w:hAnsi="Arial" w:cs="Arial"/>
        </w:rPr>
        <w:t>Adresse électronique :</w:t>
      </w:r>
    </w:p>
    <w:p w14:paraId="086A1726" w14:textId="77777777" w:rsidR="00552ED2" w:rsidRDefault="00552ED2" w:rsidP="00552ED2">
      <w:pPr>
        <w:pStyle w:val="En-tte"/>
        <w:ind w:left="360"/>
        <w:rPr>
          <w:rFonts w:ascii="Arial" w:hAnsi="Arial" w:cs="Arial"/>
        </w:rPr>
      </w:pPr>
    </w:p>
    <w:p w14:paraId="44DFE6BF" w14:textId="77777777" w:rsidR="00552ED2" w:rsidRPr="00775F55" w:rsidRDefault="00552ED2" w:rsidP="00552ED2">
      <w:pPr>
        <w:pStyle w:val="En-tte"/>
        <w:ind w:left="360"/>
        <w:rPr>
          <w:rFonts w:ascii="Arial" w:hAnsi="Arial" w:cs="Arial"/>
        </w:rPr>
      </w:pPr>
    </w:p>
    <w:p w14:paraId="26F0186E" w14:textId="77777777" w:rsidR="00775F55" w:rsidRPr="00775F55" w:rsidRDefault="00775F55" w:rsidP="003B4647">
      <w:pPr>
        <w:pStyle w:val="En-tte"/>
        <w:ind w:left="360"/>
        <w:rPr>
          <w:rFonts w:ascii="Arial" w:hAnsi="Arial" w:cs="Arial"/>
        </w:rPr>
      </w:pPr>
      <w:r w:rsidRPr="00375352">
        <w:rPr>
          <w:rFonts w:ascii="Wingdings" w:hAnsi="Wingdings"/>
          <w:color w:val="66CCFF"/>
          <w:spacing w:val="-10"/>
          <w:position w:val="-1"/>
        </w:rPr>
        <w:t></w:t>
      </w:r>
      <w:r>
        <w:rPr>
          <w:rFonts w:ascii="Wingdings" w:hAnsi="Wingdings"/>
          <w:color w:val="66CCFF"/>
          <w:spacing w:val="-10"/>
          <w:position w:val="-1"/>
        </w:rPr>
        <w:t></w:t>
      </w:r>
      <w:r w:rsidRPr="00775F55">
        <w:rPr>
          <w:rFonts w:ascii="Arial" w:hAnsi="Arial" w:cs="Arial"/>
        </w:rPr>
        <w:t>Numéros de téléphone et de télécopie :</w:t>
      </w:r>
    </w:p>
    <w:p w14:paraId="63E5FA04" w14:textId="77777777" w:rsidR="00775F55" w:rsidRDefault="00B36177" w:rsidP="00775F55">
      <w:pPr>
        <w:pStyle w:val="En-tte"/>
        <w:ind w:left="360"/>
        <w:rPr>
          <w:rFonts w:ascii="Arial" w:hAnsi="Arial" w:cs="Arial"/>
        </w:rPr>
      </w:pPr>
      <w:r>
        <w:rPr>
          <w:rFonts w:ascii="Arial" w:hAnsi="Arial" w:cs="Arial"/>
        </w:rPr>
        <w:t>T : 01 47 99 76 42</w:t>
      </w:r>
    </w:p>
    <w:p w14:paraId="08B5654A" w14:textId="77777777" w:rsidR="00775F55" w:rsidRPr="00775F55" w:rsidRDefault="00775F55" w:rsidP="00775F55">
      <w:pPr>
        <w:pStyle w:val="En-tte"/>
        <w:ind w:left="360"/>
        <w:rPr>
          <w:rFonts w:ascii="Arial" w:hAnsi="Arial" w:cs="Arial"/>
        </w:rPr>
      </w:pPr>
    </w:p>
    <w:p w14:paraId="31FB88B2" w14:textId="77777777" w:rsidR="00775F55" w:rsidRPr="00775F55" w:rsidRDefault="00775F55" w:rsidP="00775F55">
      <w:pPr>
        <w:pStyle w:val="En-tte"/>
        <w:ind w:left="360"/>
        <w:rPr>
          <w:rFonts w:ascii="Arial" w:hAnsi="Arial" w:cs="Arial"/>
        </w:rPr>
      </w:pPr>
    </w:p>
    <w:p w14:paraId="19B7F314" w14:textId="77777777" w:rsidR="007411D9" w:rsidRDefault="007411D9">
      <w:pPr>
        <w:pStyle w:val="En-tte"/>
        <w:tabs>
          <w:tab w:val="clear" w:pos="4536"/>
          <w:tab w:val="clear" w:pos="9072"/>
        </w:tabs>
        <w:rPr>
          <w:rFonts w:ascii="Arial" w:hAnsi="Arial" w:cs="Arial"/>
        </w:rPr>
      </w:pPr>
    </w:p>
    <w:p w14:paraId="40F4F4A6" w14:textId="77777777" w:rsidR="007411D9" w:rsidRDefault="00775F55">
      <w:pPr>
        <w:ind w:firstLine="567"/>
        <w:rPr>
          <w:rFonts w:ascii="Arial" w:hAnsi="Arial" w:cs="Arial"/>
          <w:iCs/>
        </w:rPr>
      </w:pPr>
      <w:r>
        <w:fldChar w:fldCharType="begin">
          <w:ffData>
            <w:name w:val=""/>
            <w:enabled/>
            <w:calcOnExit w:val="0"/>
            <w:checkBox>
              <w:size w:val="20"/>
              <w:default w:val="0"/>
            </w:checkBox>
          </w:ffData>
        </w:fldChar>
      </w:r>
      <w:r>
        <w:instrText xml:space="preserve"> FORMCHECKBOX </w:instrText>
      </w:r>
      <w:r>
        <w:fldChar w:fldCharType="end"/>
      </w:r>
      <w:r>
        <w:rPr>
          <w:rFonts w:ascii="Arial" w:hAnsi="Arial" w:cs="Arial"/>
          <w:b/>
          <w:bCs/>
        </w:rPr>
        <w:t> </w:t>
      </w:r>
      <w:r w:rsidR="007411D9">
        <w:rPr>
          <w:rFonts w:ascii="Arial" w:hAnsi="Arial" w:cs="Arial"/>
        </w:rPr>
        <w:t>Le candidat est un groupement d’entreprises :</w:t>
      </w:r>
    </w:p>
    <w:p w14:paraId="105A487E" w14:textId="77777777" w:rsidR="007411D9" w:rsidRDefault="007411D9">
      <w:pPr>
        <w:spacing w:before="60"/>
        <w:rPr>
          <w:rFonts w:ascii="Arial" w:hAnsi="Arial" w:cs="Arial"/>
          <w:iCs/>
        </w:rPr>
      </w:pPr>
    </w:p>
    <w:p w14:paraId="729BC87C" w14:textId="77777777" w:rsidR="007411D9" w:rsidRDefault="00775F55">
      <w:pPr>
        <w:ind w:left="567" w:firstLine="567"/>
        <w:rPr>
          <w:rFonts w:ascii="Arial" w:hAnsi="Arial" w:cs="Arial"/>
        </w:rPr>
      </w:pPr>
      <w:r>
        <w:fldChar w:fldCharType="begin">
          <w:ffData>
            <w:name w:val=""/>
            <w:enabled/>
            <w:calcOnExit w:val="0"/>
            <w:checkBox>
              <w:size w:val="20"/>
              <w:default w:val="0"/>
            </w:checkBox>
          </w:ffData>
        </w:fldChar>
      </w:r>
      <w:r>
        <w:instrText xml:space="preserve"> FORMCHECKBOX </w:instrText>
      </w:r>
      <w:r>
        <w:fldChar w:fldCharType="end"/>
      </w:r>
      <w:r>
        <w:rPr>
          <w:rFonts w:ascii="Arial" w:hAnsi="Arial" w:cs="Arial"/>
          <w:i/>
          <w:iCs/>
        </w:rPr>
        <w:t> </w:t>
      </w:r>
      <w:r w:rsidR="007411D9">
        <w:rPr>
          <w:rFonts w:ascii="Arial" w:hAnsi="Arial" w:cs="Arial"/>
        </w:rPr>
        <w:t>conjoint</w:t>
      </w:r>
      <w:r w:rsidR="007411D9">
        <w:rPr>
          <w:rFonts w:ascii="Arial" w:hAnsi="Arial" w:cs="Arial"/>
        </w:rPr>
        <w:tab/>
      </w:r>
      <w:r w:rsidR="007411D9">
        <w:rPr>
          <w:rFonts w:ascii="Arial" w:hAnsi="Arial" w:cs="Arial"/>
        </w:rPr>
        <w:tab/>
        <w:t>OU</w:t>
      </w:r>
      <w:r w:rsidR="007411D9">
        <w:rPr>
          <w:rFonts w:ascii="Arial" w:hAnsi="Arial" w:cs="Arial"/>
        </w:rPr>
        <w:tab/>
      </w:r>
      <w:r w:rsidR="007411D9">
        <w:rPr>
          <w:rFonts w:ascii="Arial" w:hAnsi="Arial" w:cs="Arial"/>
        </w:rPr>
        <w:tab/>
      </w:r>
      <w:r>
        <w:fldChar w:fldCharType="begin">
          <w:ffData>
            <w:name w:val=""/>
            <w:enabled/>
            <w:calcOnExit w:val="0"/>
            <w:checkBox>
              <w:size w:val="20"/>
              <w:default w:val="0"/>
            </w:checkBox>
          </w:ffData>
        </w:fldChar>
      </w:r>
      <w:r>
        <w:instrText xml:space="preserve"> FORMCHECKBOX </w:instrText>
      </w:r>
      <w:r>
        <w:fldChar w:fldCharType="end"/>
      </w:r>
      <w:r>
        <w:rPr>
          <w:rFonts w:ascii="Arial" w:hAnsi="Arial" w:cs="Arial"/>
          <w:iCs/>
        </w:rPr>
        <w:t> </w:t>
      </w:r>
      <w:r w:rsidR="007411D9">
        <w:rPr>
          <w:rFonts w:ascii="Arial" w:hAnsi="Arial" w:cs="Arial"/>
        </w:rPr>
        <w:t>solidaire</w:t>
      </w:r>
    </w:p>
    <w:p w14:paraId="5D673E86" w14:textId="77777777" w:rsidR="007411D9" w:rsidRDefault="007411D9">
      <w:pPr>
        <w:rPr>
          <w:rFonts w:ascii="Arial" w:hAnsi="Arial" w:cs="Arial"/>
        </w:rPr>
      </w:pPr>
    </w:p>
    <w:p w14:paraId="5CD66FB9" w14:textId="77777777" w:rsidR="007411D9" w:rsidRDefault="007411D9">
      <w:pPr>
        <w:rPr>
          <w:rFonts w:ascii="Arial" w:hAnsi="Arial" w:cs="Arial"/>
        </w:rPr>
      </w:pPr>
    </w:p>
    <w:p w14:paraId="2988EC44" w14:textId="77777777" w:rsidR="007411D9" w:rsidRDefault="007411D9">
      <w:pPr>
        <w:ind w:firstLine="567"/>
        <w:rPr>
          <w:rFonts w:ascii="Arial" w:hAnsi="Arial" w:cs="Arial"/>
          <w:iCs/>
        </w:rPr>
      </w:pPr>
      <w:r>
        <w:rPr>
          <w:rFonts w:ascii="Arial" w:hAnsi="Arial" w:cs="Arial"/>
          <w:bCs/>
        </w:rPr>
        <w:t>En cas de</w:t>
      </w:r>
      <w:r>
        <w:rPr>
          <w:rFonts w:ascii="Arial" w:hAnsi="Arial" w:cs="Arial"/>
          <w:b/>
          <w:bCs/>
        </w:rPr>
        <w:t xml:space="preserve"> </w:t>
      </w:r>
      <w:r>
        <w:rPr>
          <w:rFonts w:ascii="Arial" w:hAnsi="Arial" w:cs="Arial"/>
        </w:rPr>
        <w:t>groupement conjoint, le mandataire est solidaire :</w:t>
      </w:r>
    </w:p>
    <w:p w14:paraId="04DCC14D" w14:textId="77777777" w:rsidR="007411D9" w:rsidRDefault="007411D9">
      <w:pPr>
        <w:spacing w:before="60"/>
        <w:rPr>
          <w:rFonts w:ascii="Arial" w:hAnsi="Arial" w:cs="Arial"/>
          <w:iCs/>
        </w:rPr>
      </w:pPr>
    </w:p>
    <w:p w14:paraId="23F05D39" w14:textId="77777777" w:rsidR="007411D9" w:rsidRDefault="00BB2EF6">
      <w:pPr>
        <w:ind w:left="567" w:firstLine="567"/>
        <w:rPr>
          <w:rFonts w:ascii="Arial" w:hAnsi="Arial" w:cs="Arial"/>
        </w:rPr>
      </w:pPr>
      <w:r>
        <w:fldChar w:fldCharType="begin">
          <w:ffData>
            <w:name w:val=""/>
            <w:enabled/>
            <w:calcOnExit w:val="0"/>
            <w:checkBox>
              <w:size w:val="20"/>
              <w:default w:val="0"/>
            </w:checkBox>
          </w:ffData>
        </w:fldChar>
      </w:r>
      <w:r>
        <w:instrText xml:space="preserve"> FORMCHECKBOX </w:instrText>
      </w:r>
      <w:r>
        <w:fldChar w:fldCharType="end"/>
      </w:r>
      <w:r w:rsidR="007411D9">
        <w:t xml:space="preserve"> </w:t>
      </w:r>
      <w:r w:rsidR="00775F55">
        <w:rPr>
          <w:rFonts w:ascii="Arial" w:hAnsi="Arial" w:cs="Arial"/>
        </w:rPr>
        <w:t>Non</w:t>
      </w:r>
      <w:r w:rsidR="007411D9">
        <w:rPr>
          <w:rFonts w:ascii="Arial" w:hAnsi="Arial" w:cs="Arial"/>
        </w:rPr>
        <w:tab/>
      </w:r>
      <w:r w:rsidR="007411D9">
        <w:rPr>
          <w:rFonts w:ascii="Arial" w:hAnsi="Arial" w:cs="Arial"/>
        </w:rPr>
        <w:tab/>
        <w:t>OU</w:t>
      </w:r>
      <w:r w:rsidR="007411D9">
        <w:rPr>
          <w:rFonts w:ascii="Arial" w:hAnsi="Arial" w:cs="Arial"/>
        </w:rPr>
        <w:tab/>
      </w:r>
      <w:r w:rsidR="007411D9">
        <w:rPr>
          <w:rFonts w:ascii="Arial" w:hAnsi="Arial" w:cs="Arial"/>
        </w:rPr>
        <w:tab/>
      </w:r>
      <w:r>
        <w:fldChar w:fldCharType="begin">
          <w:ffData>
            <w:name w:val=""/>
            <w:enabled/>
            <w:calcOnExit w:val="0"/>
            <w:checkBox>
              <w:size w:val="20"/>
              <w:default w:val="0"/>
            </w:checkBox>
          </w:ffData>
        </w:fldChar>
      </w:r>
      <w:r>
        <w:instrText xml:space="preserve"> FORMCHECKBOX </w:instrText>
      </w:r>
      <w:r>
        <w:fldChar w:fldCharType="end"/>
      </w:r>
      <w:r w:rsidR="007411D9">
        <w:rPr>
          <w:rFonts w:ascii="Arial" w:hAnsi="Arial" w:cs="Arial"/>
          <w:iCs/>
        </w:rPr>
        <w:t xml:space="preserve"> O</w:t>
      </w:r>
      <w:r w:rsidR="00775F55">
        <w:rPr>
          <w:rFonts w:ascii="Arial" w:hAnsi="Arial" w:cs="Arial"/>
          <w:iCs/>
        </w:rPr>
        <w:t>ui</w:t>
      </w:r>
    </w:p>
    <w:p w14:paraId="57351AAA" w14:textId="77777777" w:rsidR="007411D9" w:rsidRDefault="007411D9">
      <w:pPr>
        <w:jc w:val="both"/>
        <w:rPr>
          <w:rFonts w:ascii="Arial" w:hAnsi="Arial" w:cs="Arial"/>
        </w:rPr>
      </w:pPr>
    </w:p>
    <w:p w14:paraId="2B4CC61F" w14:textId="77777777" w:rsidR="007411D9" w:rsidRDefault="007411D9">
      <w:pPr>
        <w:jc w:val="both"/>
        <w:rPr>
          <w:rFonts w:ascii="Arial" w:hAnsi="Arial" w:cs="Arial"/>
        </w:rPr>
      </w:pPr>
    </w:p>
    <w:p w14:paraId="3B596F59" w14:textId="77777777" w:rsidR="009147D3" w:rsidRDefault="009147D3"/>
    <w:tbl>
      <w:tblPr>
        <w:tblW w:w="10490" w:type="dxa"/>
        <w:tblInd w:w="-71" w:type="dxa"/>
        <w:tblLayout w:type="fixed"/>
        <w:tblCellMar>
          <w:left w:w="71" w:type="dxa"/>
          <w:right w:w="71" w:type="dxa"/>
        </w:tblCellMar>
        <w:tblLook w:val="0000" w:firstRow="0" w:lastRow="0" w:firstColumn="0" w:lastColumn="0" w:noHBand="0" w:noVBand="0"/>
      </w:tblPr>
      <w:tblGrid>
        <w:gridCol w:w="10490"/>
      </w:tblGrid>
      <w:tr w:rsidR="007411D9" w14:paraId="493DD102" w14:textId="77777777" w:rsidTr="00B02DE5">
        <w:tc>
          <w:tcPr>
            <w:tcW w:w="10490" w:type="dxa"/>
            <w:shd w:val="clear" w:color="auto" w:fill="66CCFF"/>
          </w:tcPr>
          <w:p w14:paraId="71118C3C" w14:textId="77777777" w:rsidR="007411D9" w:rsidRDefault="007411D9">
            <w:pPr>
              <w:tabs>
                <w:tab w:val="left" w:pos="-142"/>
                <w:tab w:val="left" w:pos="4111"/>
              </w:tabs>
              <w:jc w:val="both"/>
              <w:rPr>
                <w:rFonts w:ascii="Arial" w:hAnsi="Arial" w:cs="Arial"/>
                <w:i/>
                <w:iCs/>
                <w:sz w:val="18"/>
                <w:szCs w:val="18"/>
              </w:rPr>
            </w:pPr>
            <w:r>
              <w:rPr>
                <w:rFonts w:ascii="Arial" w:hAnsi="Arial" w:cs="Arial"/>
                <w:b/>
                <w:sz w:val="22"/>
                <w:szCs w:val="22"/>
              </w:rPr>
              <w:t>E</w:t>
            </w:r>
            <w:r>
              <w:rPr>
                <w:rFonts w:ascii="Arial" w:hAnsi="Arial" w:cs="Arial"/>
                <w:b/>
                <w:bCs/>
                <w:sz w:val="22"/>
                <w:szCs w:val="22"/>
              </w:rPr>
              <w:t xml:space="preserve"> - Identification des membres du groupement et répartition des prestations</w:t>
            </w:r>
          </w:p>
        </w:tc>
      </w:tr>
    </w:tbl>
    <w:p w14:paraId="63881344" w14:textId="77777777" w:rsidR="007411D9" w:rsidRDefault="007411D9" w:rsidP="00B02DE5">
      <w:pPr>
        <w:spacing w:before="120"/>
        <w:jc w:val="both"/>
        <w:rPr>
          <w:rFonts w:ascii="Arial" w:hAnsi="Arial" w:cs="Arial"/>
        </w:rPr>
      </w:pPr>
      <w:r>
        <w:rPr>
          <w:rFonts w:ascii="Arial" w:hAnsi="Arial" w:cs="Arial"/>
          <w:i/>
          <w:iCs/>
          <w:sz w:val="18"/>
          <w:szCs w:val="18"/>
        </w:rPr>
        <w:t>(Tous les membres du groupement remplissent le tableau ci-dessous. En cas de groupement conjoint, les membres du groupement indiquent également dans ce tableau la répartition des prestations que chacun d’entre eux s’engage à réaliser.</w:t>
      </w:r>
      <w:r w:rsidR="008A11F0">
        <w:rPr>
          <w:rFonts w:ascii="Arial" w:hAnsi="Arial" w:cs="Arial"/>
          <w:i/>
          <w:iCs/>
          <w:sz w:val="18"/>
          <w:szCs w:val="18"/>
        </w:rPr>
        <w:t xml:space="preserve"> Ajouter autant de lignes que nécessaires.</w:t>
      </w:r>
      <w:r>
        <w:rPr>
          <w:rFonts w:ascii="Arial" w:hAnsi="Arial" w:cs="Arial"/>
          <w:i/>
          <w:iCs/>
          <w:sz w:val="18"/>
          <w:szCs w:val="18"/>
        </w:rPr>
        <w:t>)</w:t>
      </w:r>
    </w:p>
    <w:p w14:paraId="7657F3DD" w14:textId="77777777" w:rsidR="00B02DE5" w:rsidRDefault="00B02DE5">
      <w:pPr>
        <w:jc w:val="both"/>
        <w:rPr>
          <w:rFonts w:ascii="Arial" w:hAnsi="Arial" w:cs="Arial"/>
        </w:rPr>
      </w:pPr>
    </w:p>
    <w:tbl>
      <w:tblPr>
        <w:tblW w:w="0" w:type="auto"/>
        <w:tblInd w:w="-15" w:type="dxa"/>
        <w:tblLayout w:type="fixed"/>
        <w:tblLook w:val="0000" w:firstRow="0" w:lastRow="0" w:firstColumn="0" w:lastColumn="0" w:noHBand="0" w:noVBand="0"/>
      </w:tblPr>
      <w:tblGrid>
        <w:gridCol w:w="851"/>
        <w:gridCol w:w="4394"/>
        <w:gridCol w:w="4253"/>
      </w:tblGrid>
      <w:tr w:rsidR="00C1386A" w14:paraId="4DF8FFF4" w14:textId="77777777" w:rsidTr="00C1386A">
        <w:trPr>
          <w:trHeight w:val="1200"/>
        </w:trPr>
        <w:tc>
          <w:tcPr>
            <w:tcW w:w="851" w:type="dxa"/>
            <w:tcBorders>
              <w:top w:val="single" w:sz="4" w:space="0" w:color="000000"/>
              <w:left w:val="single" w:sz="4" w:space="0" w:color="000000"/>
              <w:bottom w:val="single" w:sz="4" w:space="0" w:color="000000"/>
            </w:tcBorders>
            <w:shd w:val="clear" w:color="auto" w:fill="auto"/>
          </w:tcPr>
          <w:p w14:paraId="27334F29" w14:textId="77777777" w:rsidR="00C1386A" w:rsidRDefault="00C1386A">
            <w:pPr>
              <w:snapToGrid w:val="0"/>
              <w:jc w:val="center"/>
              <w:rPr>
                <w:rFonts w:ascii="Arial" w:hAnsi="Arial" w:cs="Arial"/>
                <w:b/>
              </w:rPr>
            </w:pPr>
          </w:p>
          <w:p w14:paraId="7670A4B1" w14:textId="77777777" w:rsidR="00C1386A" w:rsidRDefault="00C1386A">
            <w:pPr>
              <w:jc w:val="center"/>
              <w:rPr>
                <w:rFonts w:ascii="Arial" w:hAnsi="Arial" w:cs="Arial"/>
                <w:b/>
              </w:rPr>
            </w:pPr>
          </w:p>
          <w:p w14:paraId="5A6B2178" w14:textId="77777777" w:rsidR="00C1386A" w:rsidRDefault="00C1386A">
            <w:pPr>
              <w:jc w:val="center"/>
              <w:rPr>
                <w:rFonts w:ascii="Arial" w:hAnsi="Arial" w:cs="Arial"/>
                <w:b/>
              </w:rPr>
            </w:pPr>
            <w:r>
              <w:rPr>
                <w:rFonts w:ascii="Arial" w:hAnsi="Arial" w:cs="Arial"/>
                <w:b/>
              </w:rPr>
              <w:t>N°</w:t>
            </w:r>
          </w:p>
          <w:p w14:paraId="5AEFEC82" w14:textId="77777777" w:rsidR="00C1386A" w:rsidRDefault="00C1386A">
            <w:pPr>
              <w:jc w:val="center"/>
              <w:rPr>
                <w:rFonts w:ascii="Arial" w:hAnsi="Arial" w:cs="Arial"/>
                <w:b/>
              </w:rPr>
            </w:pPr>
            <w:r>
              <w:rPr>
                <w:rFonts w:ascii="Arial" w:hAnsi="Arial" w:cs="Arial"/>
                <w:b/>
              </w:rPr>
              <w:t>du</w:t>
            </w:r>
          </w:p>
          <w:p w14:paraId="415110FE" w14:textId="77777777" w:rsidR="00C1386A" w:rsidRDefault="00C1386A">
            <w:pPr>
              <w:jc w:val="center"/>
              <w:rPr>
                <w:rFonts w:ascii="Arial" w:hAnsi="Arial" w:cs="Arial"/>
                <w:b/>
              </w:rPr>
            </w:pPr>
            <w:r>
              <w:rPr>
                <w:rFonts w:ascii="Arial" w:hAnsi="Arial" w:cs="Arial"/>
                <w:b/>
              </w:rPr>
              <w:t>Lot</w:t>
            </w:r>
          </w:p>
        </w:tc>
        <w:tc>
          <w:tcPr>
            <w:tcW w:w="4394" w:type="dxa"/>
            <w:tcBorders>
              <w:top w:val="single" w:sz="4" w:space="0" w:color="000000"/>
              <w:left w:val="single" w:sz="4" w:space="0" w:color="000000"/>
              <w:bottom w:val="single" w:sz="4" w:space="0" w:color="000000"/>
            </w:tcBorders>
            <w:shd w:val="clear" w:color="auto" w:fill="auto"/>
          </w:tcPr>
          <w:p w14:paraId="5E05AAFA" w14:textId="77777777" w:rsidR="00C1386A" w:rsidRDefault="00C1386A">
            <w:pPr>
              <w:snapToGrid w:val="0"/>
              <w:jc w:val="center"/>
              <w:rPr>
                <w:rFonts w:ascii="Arial" w:hAnsi="Arial" w:cs="Arial"/>
                <w:b/>
              </w:rPr>
            </w:pPr>
          </w:p>
          <w:p w14:paraId="1A7D1655" w14:textId="77777777" w:rsidR="00C1386A" w:rsidRDefault="00C1386A">
            <w:pPr>
              <w:jc w:val="center"/>
              <w:rPr>
                <w:rFonts w:ascii="Arial" w:hAnsi="Arial" w:cs="Arial"/>
                <w:b/>
              </w:rPr>
            </w:pPr>
            <w:r>
              <w:rPr>
                <w:rFonts w:ascii="Arial" w:hAnsi="Arial" w:cs="Arial"/>
                <w:b/>
              </w:rPr>
              <w:t>Nom commercial et dénomination sociale, adresse de l’établissement (*),</w:t>
            </w:r>
          </w:p>
          <w:p w14:paraId="4BCE88BB" w14:textId="77777777" w:rsidR="00C1386A" w:rsidRDefault="00C1386A">
            <w:pPr>
              <w:jc w:val="center"/>
              <w:rPr>
                <w:rFonts w:ascii="Arial" w:hAnsi="Arial" w:cs="Arial"/>
                <w:b/>
              </w:rPr>
            </w:pPr>
            <w:r>
              <w:rPr>
                <w:rFonts w:ascii="Arial" w:hAnsi="Arial" w:cs="Arial"/>
                <w:b/>
              </w:rPr>
              <w:t>adresse électronique, numéros de téléphone et de télécopie, numéro SIRET</w:t>
            </w:r>
          </w:p>
          <w:p w14:paraId="4D603D35" w14:textId="77777777" w:rsidR="00C1386A" w:rsidRDefault="00C1386A">
            <w:pPr>
              <w:jc w:val="center"/>
              <w:rPr>
                <w:rFonts w:ascii="Arial" w:hAnsi="Arial" w:cs="Arial"/>
                <w:b/>
              </w:rPr>
            </w:pPr>
            <w:r>
              <w:rPr>
                <w:rFonts w:ascii="Arial" w:hAnsi="Arial" w:cs="Arial"/>
                <w:b/>
              </w:rPr>
              <w:t>des membres du groupement (***)</w:t>
            </w:r>
          </w:p>
          <w:p w14:paraId="0018FAD7" w14:textId="77777777" w:rsidR="00C1386A" w:rsidRDefault="00C1386A">
            <w:pPr>
              <w:jc w:val="center"/>
              <w:rPr>
                <w:rFonts w:ascii="Arial" w:hAnsi="Arial" w:cs="Arial"/>
                <w:b/>
              </w:rPr>
            </w:pPr>
          </w:p>
        </w:tc>
        <w:tc>
          <w:tcPr>
            <w:tcW w:w="4253" w:type="dxa"/>
            <w:tcBorders>
              <w:top w:val="single" w:sz="4" w:space="0" w:color="000000"/>
              <w:left w:val="single" w:sz="4" w:space="0" w:color="000000"/>
              <w:bottom w:val="single" w:sz="4" w:space="0" w:color="000000"/>
              <w:right w:val="single" w:sz="4" w:space="0" w:color="000000"/>
            </w:tcBorders>
            <w:shd w:val="clear" w:color="auto" w:fill="auto"/>
          </w:tcPr>
          <w:p w14:paraId="595BC2C0" w14:textId="77777777" w:rsidR="00C1386A" w:rsidRDefault="00C1386A">
            <w:pPr>
              <w:pStyle w:val="Titre5"/>
              <w:snapToGrid w:val="0"/>
            </w:pPr>
          </w:p>
          <w:p w14:paraId="304B25E1" w14:textId="77777777" w:rsidR="00C1386A" w:rsidRDefault="00C1386A">
            <w:pPr>
              <w:pStyle w:val="Titre5"/>
            </w:pPr>
            <w:r>
              <w:t>Prestations exécutées par les membres du groupement (**)</w:t>
            </w:r>
          </w:p>
        </w:tc>
      </w:tr>
      <w:tr w:rsidR="00C1386A" w14:paraId="0D2B839D" w14:textId="77777777" w:rsidTr="00C1386A">
        <w:trPr>
          <w:trHeight w:val="1021"/>
        </w:trPr>
        <w:tc>
          <w:tcPr>
            <w:tcW w:w="851" w:type="dxa"/>
            <w:tcBorders>
              <w:top w:val="single" w:sz="4" w:space="0" w:color="000000"/>
              <w:left w:val="single" w:sz="4" w:space="0" w:color="000000"/>
            </w:tcBorders>
            <w:shd w:val="clear" w:color="auto" w:fill="CCFFFF"/>
          </w:tcPr>
          <w:p w14:paraId="64801DF6" w14:textId="77777777" w:rsidR="00C1386A" w:rsidRDefault="00C1386A">
            <w:pPr>
              <w:snapToGrid w:val="0"/>
              <w:jc w:val="both"/>
              <w:rPr>
                <w:rFonts w:ascii="Arial" w:hAnsi="Arial" w:cs="Arial"/>
                <w:b/>
                <w:bCs/>
              </w:rPr>
            </w:pPr>
          </w:p>
        </w:tc>
        <w:tc>
          <w:tcPr>
            <w:tcW w:w="4394" w:type="dxa"/>
            <w:tcBorders>
              <w:top w:val="single" w:sz="4" w:space="0" w:color="000000"/>
              <w:left w:val="single" w:sz="4" w:space="0" w:color="000000"/>
            </w:tcBorders>
            <w:shd w:val="clear" w:color="auto" w:fill="CCFFFF"/>
          </w:tcPr>
          <w:p w14:paraId="220A5CE8" w14:textId="77777777" w:rsidR="00C1386A" w:rsidRDefault="00C1386A">
            <w:pPr>
              <w:snapToGrid w:val="0"/>
              <w:jc w:val="both"/>
              <w:rPr>
                <w:rFonts w:ascii="Arial" w:hAnsi="Arial" w:cs="Arial"/>
              </w:rPr>
            </w:pPr>
          </w:p>
        </w:tc>
        <w:tc>
          <w:tcPr>
            <w:tcW w:w="4253" w:type="dxa"/>
            <w:tcBorders>
              <w:top w:val="single" w:sz="4" w:space="0" w:color="000000"/>
              <w:left w:val="single" w:sz="4" w:space="0" w:color="000000"/>
              <w:right w:val="single" w:sz="4" w:space="0" w:color="000000"/>
            </w:tcBorders>
            <w:shd w:val="clear" w:color="auto" w:fill="CCFFFF"/>
          </w:tcPr>
          <w:p w14:paraId="029AF166" w14:textId="77777777" w:rsidR="00C1386A" w:rsidRDefault="00C1386A">
            <w:pPr>
              <w:snapToGrid w:val="0"/>
              <w:jc w:val="both"/>
              <w:rPr>
                <w:rFonts w:ascii="Arial" w:hAnsi="Arial" w:cs="Arial"/>
              </w:rPr>
            </w:pPr>
          </w:p>
        </w:tc>
      </w:tr>
      <w:tr w:rsidR="00C1386A" w14:paraId="3F39F3D3" w14:textId="77777777" w:rsidTr="00C1386A">
        <w:trPr>
          <w:trHeight w:val="1021"/>
        </w:trPr>
        <w:tc>
          <w:tcPr>
            <w:tcW w:w="851" w:type="dxa"/>
            <w:tcBorders>
              <w:left w:val="single" w:sz="4" w:space="0" w:color="000000"/>
            </w:tcBorders>
            <w:shd w:val="clear" w:color="auto" w:fill="auto"/>
          </w:tcPr>
          <w:p w14:paraId="5964E24C" w14:textId="77777777" w:rsidR="00C1386A" w:rsidRDefault="00C1386A">
            <w:pPr>
              <w:snapToGrid w:val="0"/>
              <w:jc w:val="both"/>
              <w:rPr>
                <w:rFonts w:ascii="Arial" w:hAnsi="Arial" w:cs="Arial"/>
              </w:rPr>
            </w:pPr>
          </w:p>
        </w:tc>
        <w:tc>
          <w:tcPr>
            <w:tcW w:w="4394" w:type="dxa"/>
            <w:tcBorders>
              <w:left w:val="single" w:sz="4" w:space="0" w:color="000000"/>
            </w:tcBorders>
            <w:shd w:val="clear" w:color="auto" w:fill="auto"/>
          </w:tcPr>
          <w:p w14:paraId="0E4A5A4A" w14:textId="77777777" w:rsidR="00C1386A" w:rsidRDefault="00C1386A">
            <w:pPr>
              <w:snapToGrid w:val="0"/>
              <w:jc w:val="both"/>
              <w:rPr>
                <w:rFonts w:ascii="Arial" w:hAnsi="Arial" w:cs="Arial"/>
              </w:rPr>
            </w:pPr>
          </w:p>
        </w:tc>
        <w:tc>
          <w:tcPr>
            <w:tcW w:w="4253" w:type="dxa"/>
            <w:tcBorders>
              <w:left w:val="single" w:sz="4" w:space="0" w:color="000000"/>
              <w:right w:val="single" w:sz="4" w:space="0" w:color="000000"/>
            </w:tcBorders>
            <w:shd w:val="clear" w:color="auto" w:fill="auto"/>
          </w:tcPr>
          <w:p w14:paraId="55768786" w14:textId="77777777" w:rsidR="00C1386A" w:rsidRDefault="00C1386A">
            <w:pPr>
              <w:snapToGrid w:val="0"/>
              <w:jc w:val="both"/>
              <w:rPr>
                <w:rFonts w:ascii="Arial" w:hAnsi="Arial" w:cs="Arial"/>
              </w:rPr>
            </w:pPr>
          </w:p>
        </w:tc>
      </w:tr>
      <w:tr w:rsidR="00C1386A" w14:paraId="056D973D" w14:textId="77777777" w:rsidTr="00C1386A">
        <w:trPr>
          <w:trHeight w:val="1021"/>
        </w:trPr>
        <w:tc>
          <w:tcPr>
            <w:tcW w:w="851" w:type="dxa"/>
            <w:tcBorders>
              <w:left w:val="single" w:sz="4" w:space="0" w:color="000000"/>
            </w:tcBorders>
            <w:shd w:val="clear" w:color="auto" w:fill="CCFFFF"/>
          </w:tcPr>
          <w:p w14:paraId="2D4BBED2" w14:textId="77777777" w:rsidR="00C1386A" w:rsidRDefault="00C1386A">
            <w:pPr>
              <w:snapToGrid w:val="0"/>
              <w:jc w:val="both"/>
              <w:rPr>
                <w:rFonts w:ascii="Arial" w:hAnsi="Arial" w:cs="Arial"/>
              </w:rPr>
            </w:pPr>
          </w:p>
        </w:tc>
        <w:tc>
          <w:tcPr>
            <w:tcW w:w="4394" w:type="dxa"/>
            <w:tcBorders>
              <w:left w:val="single" w:sz="4" w:space="0" w:color="000000"/>
            </w:tcBorders>
            <w:shd w:val="clear" w:color="auto" w:fill="CCFFFF"/>
          </w:tcPr>
          <w:p w14:paraId="4DE4379C" w14:textId="77777777" w:rsidR="00C1386A" w:rsidRDefault="00C1386A">
            <w:pPr>
              <w:snapToGrid w:val="0"/>
              <w:jc w:val="both"/>
              <w:rPr>
                <w:rFonts w:ascii="Arial" w:hAnsi="Arial" w:cs="Arial"/>
              </w:rPr>
            </w:pPr>
          </w:p>
        </w:tc>
        <w:tc>
          <w:tcPr>
            <w:tcW w:w="4253" w:type="dxa"/>
            <w:tcBorders>
              <w:left w:val="single" w:sz="4" w:space="0" w:color="000000"/>
              <w:right w:val="single" w:sz="4" w:space="0" w:color="000000"/>
            </w:tcBorders>
            <w:shd w:val="clear" w:color="auto" w:fill="CCFFFF"/>
          </w:tcPr>
          <w:p w14:paraId="473633CA" w14:textId="77777777" w:rsidR="00C1386A" w:rsidRDefault="00C1386A">
            <w:pPr>
              <w:snapToGrid w:val="0"/>
              <w:jc w:val="both"/>
              <w:rPr>
                <w:rFonts w:ascii="Arial" w:hAnsi="Arial" w:cs="Arial"/>
              </w:rPr>
            </w:pPr>
          </w:p>
        </w:tc>
      </w:tr>
      <w:tr w:rsidR="00C1386A" w14:paraId="3AB1B06F" w14:textId="77777777" w:rsidTr="00C1386A">
        <w:trPr>
          <w:trHeight w:val="1021"/>
        </w:trPr>
        <w:tc>
          <w:tcPr>
            <w:tcW w:w="851" w:type="dxa"/>
            <w:tcBorders>
              <w:left w:val="single" w:sz="4" w:space="0" w:color="000000"/>
              <w:bottom w:val="single" w:sz="4" w:space="0" w:color="000000"/>
            </w:tcBorders>
            <w:shd w:val="clear" w:color="auto" w:fill="auto"/>
          </w:tcPr>
          <w:p w14:paraId="584FC43E" w14:textId="77777777" w:rsidR="00C1386A" w:rsidRDefault="00C1386A">
            <w:pPr>
              <w:snapToGrid w:val="0"/>
              <w:jc w:val="both"/>
              <w:rPr>
                <w:rFonts w:ascii="Arial" w:hAnsi="Arial" w:cs="Arial"/>
              </w:rPr>
            </w:pPr>
          </w:p>
        </w:tc>
        <w:tc>
          <w:tcPr>
            <w:tcW w:w="4394" w:type="dxa"/>
            <w:tcBorders>
              <w:left w:val="single" w:sz="4" w:space="0" w:color="000000"/>
              <w:bottom w:val="single" w:sz="4" w:space="0" w:color="000000"/>
            </w:tcBorders>
            <w:shd w:val="clear" w:color="auto" w:fill="auto"/>
          </w:tcPr>
          <w:p w14:paraId="07286A80" w14:textId="77777777" w:rsidR="00C1386A" w:rsidRDefault="00C1386A">
            <w:pPr>
              <w:snapToGrid w:val="0"/>
              <w:jc w:val="both"/>
              <w:rPr>
                <w:rFonts w:ascii="Arial" w:hAnsi="Arial" w:cs="Arial"/>
              </w:rPr>
            </w:pPr>
          </w:p>
        </w:tc>
        <w:tc>
          <w:tcPr>
            <w:tcW w:w="4253" w:type="dxa"/>
            <w:tcBorders>
              <w:left w:val="single" w:sz="4" w:space="0" w:color="000000"/>
              <w:bottom w:val="single" w:sz="4" w:space="0" w:color="000000"/>
              <w:right w:val="single" w:sz="4" w:space="0" w:color="000000"/>
            </w:tcBorders>
            <w:shd w:val="clear" w:color="auto" w:fill="auto"/>
          </w:tcPr>
          <w:p w14:paraId="348A5A29" w14:textId="77777777" w:rsidR="00C1386A" w:rsidRDefault="00C1386A">
            <w:pPr>
              <w:snapToGrid w:val="0"/>
              <w:jc w:val="both"/>
              <w:rPr>
                <w:rFonts w:ascii="Arial" w:hAnsi="Arial" w:cs="Arial"/>
              </w:rPr>
            </w:pPr>
          </w:p>
        </w:tc>
      </w:tr>
    </w:tbl>
    <w:p w14:paraId="4DCA6E7C" w14:textId="77777777" w:rsidR="007411D9" w:rsidRDefault="007411D9">
      <w:pPr>
        <w:jc w:val="both"/>
        <w:rPr>
          <w:rFonts w:ascii="Arial" w:hAnsi="Arial" w:cs="Arial"/>
          <w:sz w:val="18"/>
          <w:szCs w:val="18"/>
        </w:rPr>
      </w:pPr>
      <w:r>
        <w:rPr>
          <w:rFonts w:ascii="Arial" w:hAnsi="Arial" w:cs="Arial"/>
          <w:sz w:val="18"/>
          <w:szCs w:val="18"/>
        </w:rPr>
        <w:t>(*) Préciser l’adresse du siège social du membre du groupement si elle est différente de celle de l’établissement.</w:t>
      </w:r>
    </w:p>
    <w:p w14:paraId="69FD74EB" w14:textId="77777777" w:rsidR="007411D9" w:rsidRDefault="007411D9">
      <w:pPr>
        <w:jc w:val="both"/>
        <w:rPr>
          <w:rFonts w:ascii="Arial" w:hAnsi="Arial" w:cs="Arial"/>
          <w:sz w:val="18"/>
          <w:szCs w:val="18"/>
        </w:rPr>
      </w:pPr>
      <w:r>
        <w:rPr>
          <w:rFonts w:ascii="Arial" w:hAnsi="Arial" w:cs="Arial"/>
          <w:sz w:val="18"/>
          <w:szCs w:val="18"/>
        </w:rPr>
        <w:t>(**) Pour les groupements conjoints.</w:t>
      </w:r>
      <w:r w:rsidR="00990786">
        <w:rPr>
          <w:rFonts w:ascii="Arial" w:hAnsi="Arial" w:cs="Arial"/>
          <w:sz w:val="18"/>
          <w:szCs w:val="18"/>
        </w:rPr>
        <w:t xml:space="preserve"> Lorsque la candidature est présentée sous forme de groupement solidaire, le renseignement de cette rubrique est inutile.</w:t>
      </w:r>
    </w:p>
    <w:p w14:paraId="3B7B4E76" w14:textId="77777777" w:rsidR="00386724" w:rsidRDefault="00386724">
      <w:pPr>
        <w:jc w:val="both"/>
        <w:rPr>
          <w:rFonts w:ascii="Arial" w:hAnsi="Arial" w:cs="Arial"/>
          <w:sz w:val="18"/>
          <w:szCs w:val="18"/>
        </w:rPr>
      </w:pPr>
      <w:r>
        <w:rPr>
          <w:rFonts w:ascii="Arial" w:hAnsi="Arial" w:cs="Arial"/>
          <w:sz w:val="18"/>
          <w:szCs w:val="18"/>
        </w:rPr>
        <w:t xml:space="preserve">(***) A défaut, </w:t>
      </w:r>
      <w:r w:rsidRPr="00386724">
        <w:rPr>
          <w:rFonts w:ascii="Arial" w:hAnsi="Arial" w:cs="Arial"/>
          <w:sz w:val="18"/>
          <w:szCs w:val="18"/>
        </w:rPr>
        <w:t>un numéro d’identification européen ou international ou propre au pays d’origine du candidat</w:t>
      </w:r>
      <w:r w:rsidRPr="00386724">
        <w:t xml:space="preserve"> </w:t>
      </w:r>
      <w:r w:rsidRPr="00386724">
        <w:rPr>
          <w:rFonts w:ascii="Arial" w:hAnsi="Arial" w:cs="Arial"/>
          <w:sz w:val="18"/>
          <w:szCs w:val="18"/>
        </w:rPr>
        <w:t xml:space="preserve">issu d’un répertoire figurant dans la liste des </w:t>
      </w:r>
      <w:hyperlink r:id="rId15" w:history="1">
        <w:r w:rsidRPr="00386724">
          <w:rPr>
            <w:rStyle w:val="Lienhypertexte"/>
            <w:rFonts w:ascii="Arial" w:hAnsi="Arial" w:cs="Arial"/>
            <w:sz w:val="18"/>
            <w:szCs w:val="18"/>
          </w:rPr>
          <w:t>ICD</w:t>
        </w:r>
      </w:hyperlink>
      <w:r w:rsidR="007336CD">
        <w:rPr>
          <w:rFonts w:ascii="Arial" w:hAnsi="Arial" w:cs="Arial"/>
          <w:sz w:val="18"/>
          <w:szCs w:val="18"/>
        </w:rPr>
        <w:t>.</w:t>
      </w:r>
    </w:p>
    <w:p w14:paraId="047DDEB6" w14:textId="77777777" w:rsidR="00990786" w:rsidRDefault="00990786" w:rsidP="000A4B86">
      <w:pPr>
        <w:jc w:val="both"/>
        <w:rPr>
          <w:rFonts w:ascii="Arial" w:hAnsi="Arial" w:cs="Arial"/>
          <w:sz w:val="18"/>
          <w:szCs w:val="18"/>
        </w:rPr>
      </w:pPr>
    </w:p>
    <w:p w14:paraId="6BD5976C" w14:textId="77777777" w:rsidR="00B02DE5" w:rsidRDefault="00B02DE5">
      <w:pPr>
        <w:pageBreakBefore/>
        <w:jc w:val="both"/>
        <w:rPr>
          <w:rFonts w:ascii="Arial" w:hAnsi="Arial" w:cs="Arial"/>
        </w:rPr>
      </w:pPr>
    </w:p>
    <w:tbl>
      <w:tblPr>
        <w:tblW w:w="0" w:type="auto"/>
        <w:tblLayout w:type="fixed"/>
        <w:tblCellMar>
          <w:left w:w="71" w:type="dxa"/>
          <w:right w:w="71" w:type="dxa"/>
        </w:tblCellMar>
        <w:tblLook w:val="0000" w:firstRow="0" w:lastRow="0" w:firstColumn="0" w:lastColumn="0" w:noHBand="0" w:noVBand="0"/>
      </w:tblPr>
      <w:tblGrid>
        <w:gridCol w:w="10419"/>
      </w:tblGrid>
      <w:tr w:rsidR="007411D9" w14:paraId="4DCEFD36" w14:textId="77777777">
        <w:tc>
          <w:tcPr>
            <w:tcW w:w="10419" w:type="dxa"/>
            <w:shd w:val="clear" w:color="auto" w:fill="66CCFF"/>
          </w:tcPr>
          <w:p w14:paraId="7C1F09FC" w14:textId="77777777" w:rsidR="007411D9" w:rsidRDefault="007411D9" w:rsidP="009924C9">
            <w:pPr>
              <w:tabs>
                <w:tab w:val="left" w:pos="-142"/>
                <w:tab w:val="left" w:pos="4111"/>
              </w:tabs>
              <w:jc w:val="both"/>
            </w:pPr>
            <w:r>
              <w:rPr>
                <w:rFonts w:ascii="Arial" w:hAnsi="Arial" w:cs="Arial"/>
                <w:b/>
                <w:bCs/>
                <w:sz w:val="22"/>
                <w:szCs w:val="22"/>
              </w:rPr>
              <w:t>F - Engagements du candidat individuel ou de chaque membre du groupement</w:t>
            </w:r>
          </w:p>
        </w:tc>
      </w:tr>
    </w:tbl>
    <w:p w14:paraId="18D4D36A" w14:textId="77777777" w:rsidR="007411D9" w:rsidRDefault="007411D9"/>
    <w:p w14:paraId="37BF5855" w14:textId="77777777" w:rsidR="007411D9" w:rsidRPr="00AE730C" w:rsidRDefault="007411D9">
      <w:pPr>
        <w:rPr>
          <w:rFonts w:ascii="Arial" w:hAnsi="Arial" w:cs="Arial"/>
        </w:rPr>
      </w:pPr>
      <w:r>
        <w:rPr>
          <w:rFonts w:ascii="Arial" w:hAnsi="Arial" w:cs="Arial"/>
          <w:b/>
          <w:sz w:val="22"/>
          <w:szCs w:val="22"/>
        </w:rPr>
        <w:t xml:space="preserve">F1 </w:t>
      </w:r>
      <w:r w:rsidR="009924C9">
        <w:rPr>
          <w:rFonts w:ascii="Arial" w:hAnsi="Arial" w:cs="Arial"/>
          <w:b/>
          <w:sz w:val="22"/>
          <w:szCs w:val="22"/>
        </w:rPr>
        <w:t>–</w:t>
      </w:r>
      <w:r>
        <w:rPr>
          <w:rFonts w:ascii="Arial" w:hAnsi="Arial" w:cs="Arial"/>
          <w:b/>
          <w:sz w:val="22"/>
          <w:szCs w:val="22"/>
        </w:rPr>
        <w:t xml:space="preserve"> </w:t>
      </w:r>
      <w:r w:rsidR="009924C9">
        <w:rPr>
          <w:rFonts w:ascii="Arial" w:hAnsi="Arial" w:cs="Arial"/>
          <w:b/>
          <w:sz w:val="22"/>
          <w:szCs w:val="22"/>
        </w:rPr>
        <w:t>Exclusions de la procédure</w:t>
      </w:r>
    </w:p>
    <w:p w14:paraId="42AC9204" w14:textId="77777777" w:rsidR="00536431" w:rsidRPr="00536431" w:rsidRDefault="00536431" w:rsidP="001D588C">
      <w:pPr>
        <w:tabs>
          <w:tab w:val="left" w:pos="576"/>
        </w:tabs>
        <w:spacing w:before="80"/>
        <w:jc w:val="both"/>
        <w:rPr>
          <w:rFonts w:ascii="Arial" w:hAnsi="Arial" w:cs="Arial"/>
          <w:b/>
        </w:rPr>
      </w:pPr>
      <w:r>
        <w:rPr>
          <w:rFonts w:ascii="Arial" w:hAnsi="Arial" w:cs="Arial"/>
        </w:rPr>
        <w:t>Le candidat individuel, ou chaque membre du groupement, déclare sur l’honneur</w:t>
      </w:r>
      <w:r w:rsidR="00922BA4">
        <w:rPr>
          <w:rFonts w:ascii="Arial" w:hAnsi="Arial" w:cs="Arial"/>
        </w:rPr>
        <w:t> :</w:t>
      </w:r>
    </w:p>
    <w:p w14:paraId="716A74D3" w14:textId="77777777" w:rsidR="00775F55" w:rsidRDefault="00A02C06" w:rsidP="00775F55">
      <w:pPr>
        <w:numPr>
          <w:ilvl w:val="0"/>
          <w:numId w:val="2"/>
        </w:numPr>
        <w:tabs>
          <w:tab w:val="left" w:pos="576"/>
        </w:tabs>
        <w:spacing w:before="120"/>
        <w:jc w:val="both"/>
        <w:rPr>
          <w:rFonts w:ascii="Arial" w:hAnsi="Arial" w:cs="Arial"/>
        </w:rPr>
      </w:pPr>
      <w:r>
        <w:rPr>
          <w:rFonts w:ascii="Arial" w:hAnsi="Arial" w:cs="Arial"/>
        </w:rPr>
        <w:t>d</w:t>
      </w:r>
      <w:r w:rsidR="00775F55">
        <w:rPr>
          <w:rFonts w:ascii="Arial" w:hAnsi="Arial" w:cs="Arial"/>
        </w:rPr>
        <w:t>ans l’hypothèse d’un marché public autre que de défense ou de sécurité, ne pas entrer dans l’un des</w:t>
      </w:r>
      <w:r w:rsidR="00775F55" w:rsidRPr="005E12D0">
        <w:rPr>
          <w:rFonts w:ascii="Arial" w:hAnsi="Arial" w:cs="Arial"/>
        </w:rPr>
        <w:t xml:space="preserve"> cas </w:t>
      </w:r>
      <w:r w:rsidR="00775F55">
        <w:rPr>
          <w:rFonts w:ascii="Arial" w:hAnsi="Arial" w:cs="Arial"/>
        </w:rPr>
        <w:t>d’exclusion</w:t>
      </w:r>
      <w:r w:rsidR="00775F55" w:rsidRPr="005E12D0">
        <w:rPr>
          <w:rFonts w:ascii="Arial" w:hAnsi="Arial" w:cs="Arial"/>
        </w:rPr>
        <w:t xml:space="preserve"> </w:t>
      </w:r>
      <w:r w:rsidR="00775F55">
        <w:rPr>
          <w:rFonts w:ascii="Arial" w:hAnsi="Arial" w:cs="Arial"/>
        </w:rPr>
        <w:t xml:space="preserve">prévus aux </w:t>
      </w:r>
      <w:hyperlink r:id="rId16" w:history="1">
        <w:r w:rsidR="00775F55" w:rsidRPr="00C660B6">
          <w:rPr>
            <w:rStyle w:val="Lienhypertexte"/>
            <w:rFonts w:ascii="Arial" w:hAnsi="Arial" w:cs="Arial"/>
          </w:rPr>
          <w:t>articles L. 21</w:t>
        </w:r>
        <w:r w:rsidR="00775F55" w:rsidRPr="00C660B6">
          <w:rPr>
            <w:rStyle w:val="Lienhypertexte"/>
            <w:rFonts w:ascii="Arial" w:hAnsi="Arial" w:cs="Arial"/>
          </w:rPr>
          <w:t>4</w:t>
        </w:r>
        <w:r w:rsidR="00775F55" w:rsidRPr="00C660B6">
          <w:rPr>
            <w:rStyle w:val="Lienhypertexte"/>
            <w:rFonts w:ascii="Arial" w:hAnsi="Arial" w:cs="Arial"/>
          </w:rPr>
          <w:t>1-1 à L. 2141-5</w:t>
        </w:r>
      </w:hyperlink>
      <w:r w:rsidR="00775F55">
        <w:rPr>
          <w:rFonts w:ascii="Arial" w:hAnsi="Arial" w:cs="Arial"/>
        </w:rPr>
        <w:t xml:space="preserve"> ou aux </w:t>
      </w:r>
      <w:hyperlink r:id="rId17" w:history="1">
        <w:r w:rsidR="00775F55" w:rsidRPr="00C660B6">
          <w:rPr>
            <w:rStyle w:val="Lienhypertexte"/>
            <w:rFonts w:ascii="Arial" w:hAnsi="Arial" w:cs="Arial"/>
          </w:rPr>
          <w:t>articles L. 2141-</w:t>
        </w:r>
        <w:r w:rsidR="00775F55" w:rsidRPr="00C660B6">
          <w:rPr>
            <w:rStyle w:val="Lienhypertexte"/>
            <w:rFonts w:ascii="Arial" w:hAnsi="Arial" w:cs="Arial"/>
          </w:rPr>
          <w:t>7</w:t>
        </w:r>
        <w:r w:rsidR="00775F55" w:rsidRPr="00C660B6">
          <w:rPr>
            <w:rStyle w:val="Lienhypertexte"/>
            <w:rFonts w:ascii="Arial" w:hAnsi="Arial" w:cs="Arial"/>
          </w:rPr>
          <w:t xml:space="preserve"> à L. 2141-10</w:t>
        </w:r>
      </w:hyperlink>
      <w:r w:rsidR="00775F55">
        <w:rPr>
          <w:rFonts w:ascii="Arial" w:hAnsi="Arial" w:cs="Arial"/>
        </w:rPr>
        <w:t xml:space="preserve"> du code de la commande publique (*) ;</w:t>
      </w:r>
    </w:p>
    <w:p w14:paraId="1C10A689" w14:textId="77777777" w:rsidR="00775F55" w:rsidRPr="001221BC" w:rsidRDefault="00775F55" w:rsidP="00775F55">
      <w:pPr>
        <w:numPr>
          <w:ilvl w:val="0"/>
          <w:numId w:val="2"/>
        </w:numPr>
        <w:tabs>
          <w:tab w:val="left" w:pos="576"/>
        </w:tabs>
        <w:spacing w:before="120"/>
        <w:jc w:val="both"/>
        <w:rPr>
          <w:rFonts w:ascii="Arial" w:hAnsi="Arial" w:cs="Arial"/>
          <w:dstrike/>
        </w:rPr>
      </w:pPr>
      <w:r w:rsidRPr="001221BC">
        <w:rPr>
          <w:rFonts w:ascii="Arial" w:hAnsi="Arial" w:cs="Arial"/>
          <w:dstrike/>
        </w:rPr>
        <w:t xml:space="preserve">dans l’hypothèse d’un marché public de défense ou de sécurité, ne pas entrer dans l’un des cas d’exclusion prévus aux </w:t>
      </w:r>
      <w:hyperlink r:id="rId18" w:history="1">
        <w:r w:rsidRPr="001221BC">
          <w:rPr>
            <w:rStyle w:val="Lienhypertexte"/>
            <w:rFonts w:ascii="Arial" w:hAnsi="Arial" w:cs="Arial"/>
            <w:dstrike/>
          </w:rPr>
          <w:t>articles L. 2341-1 à L. 2341-3</w:t>
        </w:r>
      </w:hyperlink>
      <w:r w:rsidRPr="001221BC">
        <w:rPr>
          <w:rFonts w:ascii="Arial" w:hAnsi="Arial" w:cs="Arial"/>
          <w:dstrike/>
        </w:rPr>
        <w:t xml:space="preserve"> ou aux </w:t>
      </w:r>
      <w:hyperlink r:id="rId19" w:history="1">
        <w:r w:rsidRPr="001221BC">
          <w:rPr>
            <w:rStyle w:val="Lienhypertexte"/>
            <w:rFonts w:ascii="Arial" w:hAnsi="Arial" w:cs="Arial"/>
            <w:dstrike/>
          </w:rPr>
          <w:t>articles L. 2141-7 à L. 2141-10</w:t>
        </w:r>
      </w:hyperlink>
      <w:r w:rsidRPr="001221BC">
        <w:rPr>
          <w:rFonts w:ascii="Arial" w:hAnsi="Arial" w:cs="Arial"/>
          <w:dstrike/>
        </w:rPr>
        <w:t xml:space="preserve"> du code de la commande publique.</w:t>
      </w:r>
    </w:p>
    <w:p w14:paraId="45D18E31" w14:textId="77777777" w:rsidR="00775F55" w:rsidRDefault="00775F55" w:rsidP="001D588C">
      <w:pPr>
        <w:tabs>
          <w:tab w:val="left" w:pos="576"/>
        </w:tabs>
        <w:spacing w:before="80"/>
        <w:ind w:left="567"/>
        <w:jc w:val="both"/>
        <w:rPr>
          <w:rFonts w:ascii="Arial" w:hAnsi="Arial" w:cs="Arial"/>
        </w:rPr>
      </w:pPr>
    </w:p>
    <w:p w14:paraId="1348BF07" w14:textId="77777777" w:rsidR="006A29E1" w:rsidRDefault="006A29E1" w:rsidP="001D588C">
      <w:pPr>
        <w:tabs>
          <w:tab w:val="left" w:pos="576"/>
        </w:tabs>
        <w:spacing w:before="80"/>
        <w:ind w:left="567"/>
        <w:jc w:val="both"/>
        <w:rPr>
          <w:rFonts w:ascii="Arial" w:hAnsi="Arial" w:cs="Arial"/>
        </w:rPr>
      </w:pPr>
    </w:p>
    <w:p w14:paraId="68D51F1F" w14:textId="77777777" w:rsidR="00AE730C" w:rsidRPr="005E12D0" w:rsidRDefault="009B0B7A" w:rsidP="001D588C">
      <w:pPr>
        <w:tabs>
          <w:tab w:val="left" w:pos="576"/>
        </w:tabs>
        <w:spacing w:before="80"/>
        <w:ind w:left="567"/>
        <w:jc w:val="both"/>
        <w:rPr>
          <w:rFonts w:ascii="Arial" w:hAnsi="Arial" w:cs="Arial"/>
        </w:rPr>
      </w:pPr>
      <w:r w:rsidRPr="006A29E1">
        <w:rPr>
          <w:rFonts w:ascii="Arial" w:hAnsi="Arial" w:cs="Arial"/>
          <w:b/>
          <w:bCs/>
        </w:rPr>
        <w:t xml:space="preserve">Afin d’attester que le candidat individuel, ou chaque membre du groupement, n’est pas dans un de ces cas </w:t>
      </w:r>
      <w:r w:rsidR="00A02C06" w:rsidRPr="006A29E1">
        <w:rPr>
          <w:rFonts w:ascii="Arial" w:hAnsi="Arial" w:cs="Arial"/>
          <w:b/>
          <w:bCs/>
        </w:rPr>
        <w:t>d’exclusion</w:t>
      </w:r>
      <w:r w:rsidRPr="006A29E1">
        <w:rPr>
          <w:rFonts w:ascii="Arial" w:hAnsi="Arial" w:cs="Arial"/>
          <w:b/>
          <w:bCs/>
        </w:rPr>
        <w:t>, cocher la case suivante :</w:t>
      </w:r>
      <w:r>
        <w:rPr>
          <w:rFonts w:ascii="Arial" w:hAnsi="Arial" w:cs="Arial"/>
        </w:rPr>
        <w:t xml:space="preserve"> </w:t>
      </w:r>
      <w:r w:rsidR="0025136D">
        <w:fldChar w:fldCharType="begin">
          <w:ffData>
            <w:name w:val=""/>
            <w:enabled/>
            <w:calcOnExit w:val="0"/>
            <w:checkBox>
              <w:size w:val="20"/>
              <w:default w:val="1"/>
            </w:checkBox>
          </w:ffData>
        </w:fldChar>
      </w:r>
      <w:r w:rsidR="0025136D">
        <w:instrText xml:space="preserve"> FORMCHECKBOX </w:instrText>
      </w:r>
      <w:r w:rsidR="0025136D">
        <w:fldChar w:fldCharType="end"/>
      </w:r>
    </w:p>
    <w:p w14:paraId="5317CF36" w14:textId="77777777" w:rsidR="00AE730C" w:rsidRDefault="00AE730C">
      <w:pPr>
        <w:jc w:val="both"/>
        <w:rPr>
          <w:rFonts w:ascii="Arial" w:hAnsi="Arial" w:cs="Arial"/>
        </w:rPr>
      </w:pPr>
    </w:p>
    <w:p w14:paraId="53753A7C" w14:textId="77777777" w:rsidR="006A29E1" w:rsidRDefault="006A29E1">
      <w:pPr>
        <w:jc w:val="both"/>
        <w:rPr>
          <w:rFonts w:ascii="Arial" w:hAnsi="Arial" w:cs="Arial"/>
        </w:rPr>
      </w:pPr>
    </w:p>
    <w:p w14:paraId="53518827" w14:textId="77777777" w:rsidR="006A29E1" w:rsidRDefault="006A29E1">
      <w:pPr>
        <w:jc w:val="both"/>
        <w:rPr>
          <w:rFonts w:ascii="Arial" w:hAnsi="Arial" w:cs="Arial"/>
        </w:rPr>
      </w:pPr>
    </w:p>
    <w:p w14:paraId="79E12997" w14:textId="77777777" w:rsidR="00775F55" w:rsidRDefault="00775F55" w:rsidP="00775F55">
      <w:pPr>
        <w:jc w:val="both"/>
        <w:rPr>
          <w:rFonts w:ascii="Arial" w:hAnsi="Arial" w:cs="Arial"/>
          <w:sz w:val="18"/>
          <w:szCs w:val="18"/>
        </w:rPr>
      </w:pPr>
      <w:r>
        <w:rPr>
          <w:rFonts w:ascii="Arial" w:hAnsi="Arial" w:cs="Arial"/>
        </w:rPr>
        <w:t>(*) </w:t>
      </w:r>
      <w:r w:rsidRPr="00C47D23">
        <w:rPr>
          <w:rFonts w:ascii="Arial" w:hAnsi="Arial" w:cs="Arial"/>
          <w:sz w:val="18"/>
          <w:szCs w:val="18"/>
        </w:rPr>
        <w:t xml:space="preserve">Lorsqu'un opérateur économique est, au cours de la procédure de passation d'un marché, placé dans l'un des cas d'exclusion mentionnés aux </w:t>
      </w:r>
      <w:hyperlink r:id="rId20" w:history="1">
        <w:r w:rsidRPr="00C47D23">
          <w:rPr>
            <w:rStyle w:val="Lienhypertexte"/>
            <w:rFonts w:ascii="Arial" w:hAnsi="Arial" w:cs="Arial"/>
            <w:sz w:val="18"/>
            <w:szCs w:val="18"/>
          </w:rPr>
          <w:t>articles L. 2141-1 à L. 2141-5</w:t>
        </w:r>
      </w:hyperlink>
      <w:r w:rsidRPr="001972A9">
        <w:rPr>
          <w:rFonts w:ascii="Arial" w:hAnsi="Arial" w:cs="Arial"/>
          <w:sz w:val="18"/>
          <w:szCs w:val="18"/>
        </w:rPr>
        <w:t>,</w:t>
      </w:r>
      <w:r w:rsidRPr="00C47D23">
        <w:rPr>
          <w:rFonts w:ascii="Arial" w:hAnsi="Arial" w:cs="Arial"/>
          <w:sz w:val="18"/>
          <w:szCs w:val="18"/>
        </w:rPr>
        <w:t xml:space="preserve"> aux </w:t>
      </w:r>
      <w:hyperlink r:id="rId21" w:history="1">
        <w:r w:rsidRPr="00C47D23">
          <w:rPr>
            <w:rStyle w:val="Lienhypertexte"/>
            <w:rFonts w:ascii="Arial" w:hAnsi="Arial" w:cs="Arial"/>
            <w:sz w:val="18"/>
            <w:szCs w:val="18"/>
          </w:rPr>
          <w:t>articles L. 2141-7 à L. 2141-10</w:t>
        </w:r>
      </w:hyperlink>
      <w:r w:rsidRPr="001972A9">
        <w:rPr>
          <w:rFonts w:ascii="Arial" w:hAnsi="Arial" w:cs="Arial"/>
          <w:sz w:val="18"/>
          <w:szCs w:val="18"/>
        </w:rPr>
        <w:t xml:space="preserve"> ou aux </w:t>
      </w:r>
      <w:hyperlink r:id="rId22" w:history="1">
        <w:r w:rsidRPr="00C47D23">
          <w:rPr>
            <w:rStyle w:val="Lienhypertexte"/>
            <w:rFonts w:ascii="Arial" w:hAnsi="Arial" w:cs="Arial"/>
            <w:sz w:val="18"/>
            <w:szCs w:val="18"/>
          </w:rPr>
          <w:t>articles L. 2341-1 à L. 2341-3</w:t>
        </w:r>
      </w:hyperlink>
      <w:r w:rsidRPr="00C47D23">
        <w:rPr>
          <w:rFonts w:ascii="Arial" w:hAnsi="Arial" w:cs="Arial"/>
          <w:sz w:val="18"/>
          <w:szCs w:val="18"/>
        </w:rPr>
        <w:t xml:space="preserve">  du code de la commande publique, il informe sans délai l'acheteur de ce changement de situation.</w:t>
      </w:r>
    </w:p>
    <w:p w14:paraId="4E057580" w14:textId="77777777" w:rsidR="00775F55" w:rsidRDefault="00775F55" w:rsidP="00775F55">
      <w:pPr>
        <w:jc w:val="both"/>
        <w:rPr>
          <w:rFonts w:ascii="Arial" w:hAnsi="Arial" w:cs="Arial"/>
          <w:sz w:val="18"/>
          <w:szCs w:val="18"/>
        </w:rPr>
      </w:pPr>
    </w:p>
    <w:p w14:paraId="42797BDA" w14:textId="77777777" w:rsidR="00507C52" w:rsidRDefault="00507C52">
      <w:pPr>
        <w:jc w:val="both"/>
        <w:rPr>
          <w:rFonts w:ascii="Arial" w:hAnsi="Arial" w:cs="Arial"/>
        </w:rPr>
      </w:pPr>
    </w:p>
    <w:p w14:paraId="4991378E" w14:textId="77777777" w:rsidR="006A29E1" w:rsidRDefault="006A29E1">
      <w:pPr>
        <w:jc w:val="both"/>
        <w:rPr>
          <w:rFonts w:ascii="Arial" w:hAnsi="Arial" w:cs="Arial"/>
        </w:rPr>
      </w:pPr>
    </w:p>
    <w:p w14:paraId="630D28DC" w14:textId="77777777" w:rsidR="006A29E1" w:rsidRDefault="006A29E1">
      <w:pPr>
        <w:jc w:val="both"/>
        <w:rPr>
          <w:rFonts w:ascii="Arial" w:hAnsi="Arial" w:cs="Arial"/>
        </w:rPr>
      </w:pPr>
    </w:p>
    <w:p w14:paraId="0AE57DCE" w14:textId="77777777" w:rsidR="006A29E1" w:rsidRDefault="006A29E1">
      <w:pPr>
        <w:jc w:val="both"/>
        <w:rPr>
          <w:rFonts w:ascii="Arial" w:hAnsi="Arial" w:cs="Arial"/>
        </w:rPr>
      </w:pPr>
    </w:p>
    <w:p w14:paraId="2118014F" w14:textId="77777777" w:rsidR="00507C52" w:rsidRDefault="00507C52" w:rsidP="00507C52">
      <w:pPr>
        <w:pStyle w:val="En-tte"/>
        <w:tabs>
          <w:tab w:val="left" w:pos="0"/>
          <w:tab w:val="left" w:pos="2160"/>
        </w:tabs>
        <w:jc w:val="both"/>
        <w:rPr>
          <w:rFonts w:ascii="Arial" w:hAnsi="Arial" w:cs="Arial"/>
          <w:iCs/>
        </w:rPr>
      </w:pPr>
      <w:r>
        <w:rPr>
          <w:rFonts w:ascii="Arial" w:hAnsi="Arial" w:cs="Arial"/>
          <w:b/>
          <w:bCs/>
          <w:sz w:val="22"/>
          <w:szCs w:val="22"/>
        </w:rPr>
        <w:t xml:space="preserve">F2 – Documents de preuve disponibles en ligne </w:t>
      </w:r>
      <w:r w:rsidRPr="003B4647">
        <w:rPr>
          <w:rFonts w:ascii="Arial" w:hAnsi="Arial" w:cs="Arial"/>
          <w:bCs/>
          <w:sz w:val="18"/>
          <w:szCs w:val="22"/>
        </w:rPr>
        <w:t>(</w:t>
      </w:r>
      <w:r w:rsidR="00285D7E" w:rsidRPr="003B4647">
        <w:rPr>
          <w:rFonts w:ascii="Arial" w:hAnsi="Arial" w:cs="Arial"/>
          <w:bCs/>
          <w:sz w:val="18"/>
          <w:szCs w:val="22"/>
        </w:rPr>
        <w:t>applicable également aux</w:t>
      </w:r>
      <w:r w:rsidRPr="003B4647">
        <w:rPr>
          <w:rFonts w:ascii="Arial" w:hAnsi="Arial" w:cs="Arial"/>
          <w:bCs/>
          <w:sz w:val="18"/>
          <w:szCs w:val="22"/>
        </w:rPr>
        <w:t xml:space="preserve"> MDS, </w:t>
      </w:r>
      <w:r w:rsidR="00285D7E" w:rsidRPr="003B4647">
        <w:rPr>
          <w:rFonts w:ascii="Arial" w:hAnsi="Arial" w:cs="Arial"/>
          <w:bCs/>
          <w:sz w:val="18"/>
          <w:szCs w:val="22"/>
        </w:rPr>
        <w:t>lorsque</w:t>
      </w:r>
      <w:r w:rsidRPr="003B4647">
        <w:rPr>
          <w:rFonts w:ascii="Arial" w:hAnsi="Arial" w:cs="Arial"/>
          <w:bCs/>
          <w:sz w:val="18"/>
          <w:szCs w:val="22"/>
        </w:rPr>
        <w:t xml:space="preserve"> l’acheteur a autorisé les candidats à ne pas fournir ces documents de preuve en</w:t>
      </w:r>
      <w:r w:rsidRPr="00F15FE2">
        <w:rPr>
          <w:rFonts w:ascii="Arial" w:hAnsi="Arial" w:cs="Arial"/>
          <w:b/>
          <w:bCs/>
          <w:sz w:val="18"/>
          <w:szCs w:val="22"/>
        </w:rPr>
        <w:t xml:space="preserve"> </w:t>
      </w:r>
      <w:r w:rsidR="00775F55" w:rsidRPr="00956CA9">
        <w:rPr>
          <w:rFonts w:ascii="Arial" w:hAnsi="Arial" w:cs="Arial"/>
          <w:bCs/>
          <w:sz w:val="18"/>
          <w:szCs w:val="22"/>
        </w:rPr>
        <w:t xml:space="preserve">application </w:t>
      </w:r>
      <w:r w:rsidR="00775F55">
        <w:rPr>
          <w:rFonts w:ascii="Arial" w:hAnsi="Arial" w:cs="Arial"/>
          <w:bCs/>
          <w:sz w:val="18"/>
          <w:szCs w:val="22"/>
        </w:rPr>
        <w:t>de l’</w:t>
      </w:r>
      <w:hyperlink r:id="rId23" w:history="1">
        <w:r w:rsidR="00775F55" w:rsidRPr="00C660B6">
          <w:rPr>
            <w:rStyle w:val="Lienhypertexte"/>
            <w:rFonts w:ascii="Arial" w:hAnsi="Arial" w:cs="Arial"/>
            <w:bCs/>
            <w:sz w:val="18"/>
            <w:szCs w:val="22"/>
          </w:rPr>
          <w:t>article R. 2343-14 ou de l’article R. 2343-15</w:t>
        </w:r>
      </w:hyperlink>
      <w:r w:rsidR="00775F55">
        <w:rPr>
          <w:rFonts w:ascii="Arial" w:hAnsi="Arial" w:cs="Arial"/>
          <w:bCs/>
          <w:sz w:val="18"/>
          <w:szCs w:val="22"/>
        </w:rPr>
        <w:t xml:space="preserve"> du code de la commande publique</w:t>
      </w:r>
      <w:r w:rsidRPr="003B4647">
        <w:rPr>
          <w:rFonts w:ascii="Arial" w:hAnsi="Arial" w:cs="Arial"/>
          <w:bCs/>
          <w:sz w:val="18"/>
          <w:szCs w:val="22"/>
        </w:rPr>
        <w:t>)</w:t>
      </w:r>
    </w:p>
    <w:p w14:paraId="30F6F364" w14:textId="77777777" w:rsidR="00507C52" w:rsidRDefault="00507C52" w:rsidP="00507C52">
      <w:pPr>
        <w:pStyle w:val="En-tte"/>
        <w:tabs>
          <w:tab w:val="clear" w:pos="4536"/>
          <w:tab w:val="clear" w:pos="9072"/>
          <w:tab w:val="left" w:pos="864"/>
        </w:tabs>
        <w:rPr>
          <w:rFonts w:ascii="Arial" w:hAnsi="Arial" w:cs="Arial"/>
        </w:rPr>
      </w:pPr>
    </w:p>
    <w:p w14:paraId="0CE405F1" w14:textId="77777777" w:rsidR="00507C52" w:rsidRPr="00411396" w:rsidRDefault="00507C52" w:rsidP="00507C52">
      <w:pPr>
        <w:pStyle w:val="En-tte"/>
        <w:tabs>
          <w:tab w:val="left" w:pos="864"/>
        </w:tabs>
        <w:rPr>
          <w:rFonts w:ascii="Arial" w:hAnsi="Arial" w:cs="Arial"/>
        </w:rPr>
      </w:pPr>
      <w:r w:rsidRPr="00411396">
        <w:rPr>
          <w:rFonts w:ascii="Arial" w:hAnsi="Arial" w:cs="Arial"/>
        </w:rPr>
        <w:t>Le cas échéant, adresse internet à laquelle les documents justificatifs et moyens de preuve sont accessibles directement et gratuitement, ainsi que l’ensemble des renseignements nécessaires pour y accéder :</w:t>
      </w:r>
    </w:p>
    <w:p w14:paraId="22C4B463" w14:textId="77777777" w:rsidR="00507C52" w:rsidRPr="00F15FE2" w:rsidRDefault="00507C52" w:rsidP="00507C52">
      <w:pPr>
        <w:rPr>
          <w:rFonts w:ascii="Arial" w:hAnsi="Arial" w:cs="Arial"/>
          <w:i/>
          <w:sz w:val="16"/>
        </w:rPr>
      </w:pPr>
      <w:r>
        <w:rPr>
          <w:rFonts w:ascii="Arial" w:hAnsi="Arial" w:cs="Arial"/>
          <w:i/>
          <w:sz w:val="16"/>
        </w:rPr>
        <w:t>(Si l’adresse et les renseignements sont identiques à ceux fournis plus haut se contenter de renvoyer à la rubrique concernée.)</w:t>
      </w:r>
    </w:p>
    <w:p w14:paraId="6F48F887" w14:textId="77777777" w:rsidR="00507C52" w:rsidRPr="00411396" w:rsidRDefault="00507C52" w:rsidP="00507C52">
      <w:pPr>
        <w:pStyle w:val="En-tte"/>
        <w:tabs>
          <w:tab w:val="left" w:pos="864"/>
        </w:tabs>
        <w:rPr>
          <w:rFonts w:ascii="Arial" w:hAnsi="Arial" w:cs="Arial"/>
        </w:rPr>
      </w:pPr>
    </w:p>
    <w:p w14:paraId="5D734695" w14:textId="77777777" w:rsidR="00507C52" w:rsidRPr="00411396" w:rsidRDefault="00507C52" w:rsidP="00775F55">
      <w:pPr>
        <w:pStyle w:val="En-tte"/>
        <w:tabs>
          <w:tab w:val="left" w:pos="864"/>
        </w:tabs>
        <w:ind w:left="426"/>
        <w:rPr>
          <w:rFonts w:ascii="Arial" w:hAnsi="Arial" w:cs="Arial"/>
        </w:rPr>
      </w:pPr>
      <w:r w:rsidRPr="00411396">
        <w:rPr>
          <w:rFonts w:ascii="Arial" w:hAnsi="Arial" w:cs="Arial"/>
        </w:rPr>
        <w:t>- Adresse internet :</w:t>
      </w:r>
    </w:p>
    <w:p w14:paraId="2A679F91" w14:textId="77777777" w:rsidR="00507C52" w:rsidRPr="00411396" w:rsidRDefault="00507C52" w:rsidP="00775F55">
      <w:pPr>
        <w:pStyle w:val="En-tte"/>
        <w:tabs>
          <w:tab w:val="left" w:pos="864"/>
        </w:tabs>
        <w:ind w:left="426"/>
        <w:rPr>
          <w:rFonts w:ascii="Arial" w:hAnsi="Arial" w:cs="Arial"/>
        </w:rPr>
      </w:pPr>
    </w:p>
    <w:p w14:paraId="6461448E" w14:textId="77777777" w:rsidR="00507C52" w:rsidRDefault="00507C52" w:rsidP="00775F55">
      <w:pPr>
        <w:pStyle w:val="En-tte"/>
        <w:tabs>
          <w:tab w:val="left" w:pos="864"/>
        </w:tabs>
        <w:ind w:left="426"/>
        <w:rPr>
          <w:rFonts w:ascii="Arial" w:hAnsi="Arial" w:cs="Arial"/>
        </w:rPr>
      </w:pPr>
    </w:p>
    <w:p w14:paraId="028FF559" w14:textId="77777777" w:rsidR="00775F55" w:rsidRPr="00411396" w:rsidRDefault="00775F55" w:rsidP="00775F55">
      <w:pPr>
        <w:pStyle w:val="En-tte"/>
        <w:tabs>
          <w:tab w:val="left" w:pos="864"/>
        </w:tabs>
        <w:ind w:left="426"/>
        <w:rPr>
          <w:rFonts w:ascii="Arial" w:hAnsi="Arial" w:cs="Arial"/>
        </w:rPr>
      </w:pPr>
    </w:p>
    <w:p w14:paraId="67C4112D" w14:textId="77777777" w:rsidR="00507C52" w:rsidRPr="00411396" w:rsidRDefault="00507C52" w:rsidP="00775F55">
      <w:pPr>
        <w:pStyle w:val="En-tte"/>
        <w:tabs>
          <w:tab w:val="left" w:pos="864"/>
        </w:tabs>
        <w:ind w:left="426"/>
        <w:rPr>
          <w:rFonts w:ascii="Arial" w:hAnsi="Arial" w:cs="Arial"/>
        </w:rPr>
      </w:pPr>
      <w:r w:rsidRPr="00411396">
        <w:rPr>
          <w:rFonts w:ascii="Arial" w:hAnsi="Arial" w:cs="Arial"/>
        </w:rPr>
        <w:t>- Renseignements nécessaires pour y accéder :</w:t>
      </w:r>
    </w:p>
    <w:p w14:paraId="67D3CDE1" w14:textId="77777777" w:rsidR="00507C52" w:rsidRPr="00411396" w:rsidRDefault="00507C52" w:rsidP="00775F55">
      <w:pPr>
        <w:pStyle w:val="En-tte"/>
        <w:tabs>
          <w:tab w:val="left" w:pos="864"/>
        </w:tabs>
        <w:ind w:left="426"/>
        <w:rPr>
          <w:rFonts w:ascii="Arial" w:hAnsi="Arial" w:cs="Arial"/>
        </w:rPr>
      </w:pPr>
    </w:p>
    <w:p w14:paraId="438E1C1C" w14:textId="77777777" w:rsidR="00507C52" w:rsidRPr="00411396" w:rsidRDefault="00507C52" w:rsidP="00775F55">
      <w:pPr>
        <w:pStyle w:val="En-tte"/>
        <w:tabs>
          <w:tab w:val="left" w:pos="864"/>
        </w:tabs>
        <w:ind w:left="426"/>
        <w:rPr>
          <w:rFonts w:ascii="Arial" w:hAnsi="Arial" w:cs="Arial"/>
        </w:rPr>
      </w:pPr>
    </w:p>
    <w:p w14:paraId="3DD9432D" w14:textId="77777777" w:rsidR="00507C52" w:rsidRDefault="00507C52">
      <w:pPr>
        <w:jc w:val="both"/>
        <w:rPr>
          <w:rFonts w:ascii="Arial" w:hAnsi="Arial" w:cs="Arial"/>
        </w:rPr>
      </w:pPr>
    </w:p>
    <w:p w14:paraId="52F2E97E" w14:textId="77777777" w:rsidR="00507C52" w:rsidRDefault="00507C52">
      <w:pPr>
        <w:jc w:val="both"/>
        <w:rPr>
          <w:rFonts w:ascii="Arial" w:hAnsi="Arial" w:cs="Arial"/>
        </w:rPr>
      </w:pPr>
    </w:p>
    <w:p w14:paraId="4BF45FF0" w14:textId="77777777" w:rsidR="007411D9" w:rsidRDefault="00507C52">
      <w:pPr>
        <w:jc w:val="both"/>
        <w:rPr>
          <w:rFonts w:ascii="Arial" w:hAnsi="Arial" w:cs="Arial"/>
        </w:rPr>
      </w:pPr>
      <w:r>
        <w:rPr>
          <w:rFonts w:ascii="Arial" w:hAnsi="Arial" w:cs="Arial"/>
          <w:b/>
          <w:sz w:val="22"/>
          <w:szCs w:val="22"/>
        </w:rPr>
        <w:t xml:space="preserve">F3 </w:t>
      </w:r>
      <w:r w:rsidR="007411D9">
        <w:rPr>
          <w:rFonts w:ascii="Arial" w:hAnsi="Arial" w:cs="Arial"/>
          <w:b/>
          <w:sz w:val="22"/>
          <w:szCs w:val="22"/>
        </w:rPr>
        <w:t>- Capacités</w:t>
      </w:r>
    </w:p>
    <w:p w14:paraId="791159DE" w14:textId="77777777" w:rsidR="007411D9" w:rsidRDefault="007411D9">
      <w:pPr>
        <w:jc w:val="both"/>
        <w:rPr>
          <w:rFonts w:ascii="Arial" w:hAnsi="Arial" w:cs="Arial"/>
        </w:rPr>
      </w:pPr>
    </w:p>
    <w:p w14:paraId="29B19821" w14:textId="77777777" w:rsidR="007411D9" w:rsidRDefault="007411D9">
      <w:pPr>
        <w:jc w:val="both"/>
        <w:rPr>
          <w:rFonts w:ascii="Arial" w:hAnsi="Arial" w:cs="Arial"/>
          <w:i/>
          <w:sz w:val="18"/>
          <w:szCs w:val="18"/>
        </w:rPr>
      </w:pPr>
      <w:r>
        <w:rPr>
          <w:rFonts w:ascii="Arial" w:hAnsi="Arial" w:cs="Arial"/>
        </w:rPr>
        <w:t xml:space="preserve">Le candidat </w:t>
      </w:r>
      <w:r>
        <w:rPr>
          <w:rFonts w:ascii="Arial" w:hAnsi="Arial" w:cs="Arial"/>
          <w:bCs/>
        </w:rPr>
        <w:t>individuel, ou les membres du groupement,</w:t>
      </w:r>
      <w:r w:rsidR="00232658">
        <w:rPr>
          <w:rFonts w:ascii="Arial" w:hAnsi="Arial" w:cs="Arial"/>
        </w:rPr>
        <w:t xml:space="preserve"> produisent, aux fins de vérification de l’aptitude à exercer l’activité professionnelle, de la capacité économique et financière et des capacités techniques et professionnelles :</w:t>
      </w:r>
      <w:r>
        <w:rPr>
          <w:rFonts w:ascii="Arial" w:hAnsi="Arial" w:cs="Arial"/>
          <w:b/>
        </w:rPr>
        <w:t xml:space="preserve"> </w:t>
      </w:r>
    </w:p>
    <w:p w14:paraId="1D25F4D8" w14:textId="77777777" w:rsidR="007411D9" w:rsidRDefault="007411D9">
      <w:pPr>
        <w:rPr>
          <w:rFonts w:ascii="Arial" w:hAnsi="Arial" w:cs="Arial"/>
        </w:rPr>
      </w:pPr>
      <w:r>
        <w:rPr>
          <w:rFonts w:ascii="Arial" w:hAnsi="Arial" w:cs="Arial"/>
          <w:i/>
          <w:sz w:val="18"/>
          <w:szCs w:val="18"/>
        </w:rPr>
        <w:t>(Cocher la case correspondante.)</w:t>
      </w:r>
    </w:p>
    <w:p w14:paraId="542EC78D" w14:textId="77777777" w:rsidR="007411D9" w:rsidRDefault="007411D9">
      <w:pPr>
        <w:rPr>
          <w:rFonts w:ascii="Arial" w:hAnsi="Arial" w:cs="Arial"/>
        </w:rPr>
      </w:pPr>
    </w:p>
    <w:p w14:paraId="21AA5832" w14:textId="77777777" w:rsidR="007411D9" w:rsidRDefault="0025136D">
      <w:pPr>
        <w:ind w:left="4536" w:hanging="3990"/>
        <w:jc w:val="both"/>
        <w:rPr>
          <w:rFonts w:ascii="Arial" w:hAnsi="Arial" w:cs="Arial"/>
        </w:rPr>
      </w:pPr>
      <w:r>
        <w:fldChar w:fldCharType="begin">
          <w:ffData>
            <w:name w:val=""/>
            <w:enabled/>
            <w:calcOnExit w:val="0"/>
            <w:checkBox>
              <w:size w:val="20"/>
              <w:default w:val="1"/>
            </w:checkBox>
          </w:ffData>
        </w:fldChar>
      </w:r>
      <w:r>
        <w:instrText xml:space="preserve"> FORMCHECKBOX </w:instrText>
      </w:r>
      <w:r>
        <w:fldChar w:fldCharType="end"/>
      </w:r>
      <w:r w:rsidR="00775F55">
        <w:t> </w:t>
      </w:r>
      <w:r w:rsidR="007411D9">
        <w:rPr>
          <w:rFonts w:ascii="Arial" w:hAnsi="Arial" w:cs="Arial"/>
        </w:rPr>
        <w:t>le formulaire DC2.</w:t>
      </w:r>
      <w:r w:rsidR="007411D9">
        <w:rPr>
          <w:rFonts w:ascii="Arial" w:hAnsi="Arial" w:cs="Arial"/>
        </w:rPr>
        <w:tab/>
      </w:r>
      <w:r w:rsidR="00775F55">
        <w:fldChar w:fldCharType="begin">
          <w:ffData>
            <w:name w:val=""/>
            <w:enabled/>
            <w:calcOnExit w:val="0"/>
            <w:checkBox>
              <w:size w:val="20"/>
              <w:default w:val="0"/>
            </w:checkBox>
          </w:ffData>
        </w:fldChar>
      </w:r>
      <w:r w:rsidR="00775F55">
        <w:instrText xml:space="preserve"> FORMCHECKBOX </w:instrText>
      </w:r>
      <w:r w:rsidR="00775F55">
        <w:fldChar w:fldCharType="end"/>
      </w:r>
      <w:r w:rsidR="00775F55">
        <w:t> </w:t>
      </w:r>
      <w:r w:rsidR="007411D9">
        <w:rPr>
          <w:rFonts w:ascii="Arial" w:hAnsi="Arial" w:cs="Arial"/>
        </w:rPr>
        <w:t>les documents établissant ses capacités, tels que demandés dans les documents de la consultation</w:t>
      </w:r>
      <w:r w:rsidR="00922BA4">
        <w:rPr>
          <w:rFonts w:ascii="Arial" w:hAnsi="Arial" w:cs="Arial"/>
        </w:rPr>
        <w:t xml:space="preserve"> (*)</w:t>
      </w:r>
      <w:r w:rsidR="007411D9">
        <w:rPr>
          <w:rFonts w:ascii="Arial" w:hAnsi="Arial" w:cs="Arial"/>
        </w:rPr>
        <w:t>.</w:t>
      </w:r>
    </w:p>
    <w:p w14:paraId="1F064631" w14:textId="77777777" w:rsidR="00922BA4" w:rsidRDefault="00922BA4">
      <w:pPr>
        <w:ind w:left="4536" w:hanging="3990"/>
        <w:jc w:val="both"/>
        <w:rPr>
          <w:rFonts w:ascii="Arial" w:hAnsi="Arial" w:cs="Arial"/>
        </w:rPr>
      </w:pPr>
    </w:p>
    <w:p w14:paraId="4EBF78FA" w14:textId="77777777" w:rsidR="00922BA4" w:rsidRDefault="00922BA4" w:rsidP="00922BA4">
      <w:pPr>
        <w:jc w:val="both"/>
        <w:rPr>
          <w:rFonts w:ascii="Arial" w:hAnsi="Arial" w:cs="Arial"/>
          <w:sz w:val="18"/>
          <w:szCs w:val="18"/>
        </w:rPr>
      </w:pPr>
      <w:r>
        <w:rPr>
          <w:rFonts w:ascii="Arial" w:hAnsi="Arial" w:cs="Arial"/>
          <w:sz w:val="18"/>
          <w:szCs w:val="18"/>
        </w:rPr>
        <w:t>(*)</w:t>
      </w:r>
      <w:r w:rsidR="00FD0C10">
        <w:rPr>
          <w:rFonts w:ascii="Arial" w:hAnsi="Arial" w:cs="Arial"/>
          <w:sz w:val="18"/>
          <w:szCs w:val="18"/>
        </w:rPr>
        <w:t xml:space="preserve"> </w:t>
      </w:r>
      <w:r w:rsidR="00FD0C10">
        <w:rPr>
          <w:rFonts w:ascii="Arial" w:hAnsi="Arial" w:cs="Arial"/>
          <w:b/>
          <w:sz w:val="18"/>
          <w:szCs w:val="18"/>
        </w:rPr>
        <w:t>Attention</w:t>
      </w:r>
      <w:r w:rsidR="00FD0C10">
        <w:rPr>
          <w:rFonts w:ascii="Arial" w:hAnsi="Arial" w:cs="Arial"/>
          <w:sz w:val="18"/>
          <w:szCs w:val="18"/>
        </w:rPr>
        <w:t xml:space="preserve">, dans le cadre d’un marché public de défense ou de sécurité, certains documents de preuve sont à fournir au stade de la candidature ; il convient alors de vérifier attentivement les exigences fixées dans les documents de la consultation. Dans les autres marchés publics, les candidats ne sont tenus de fournir que des informations ; dans ce cas, s’ils peuvent décider de fournir les documents de preuve de la satisfaction aux conditions de participation au stade de la candidature, ils n’y sont </w:t>
      </w:r>
      <w:r w:rsidR="00FD0C10" w:rsidRPr="00FD0C10">
        <w:rPr>
          <w:rFonts w:ascii="Arial" w:hAnsi="Arial" w:cs="Arial"/>
          <w:sz w:val="18"/>
          <w:szCs w:val="18"/>
          <w:u w:val="single"/>
        </w:rPr>
        <w:t>en aucun</w:t>
      </w:r>
      <w:r w:rsidR="00FD0C10">
        <w:rPr>
          <w:rFonts w:ascii="Arial" w:hAnsi="Arial" w:cs="Arial"/>
          <w:sz w:val="18"/>
          <w:szCs w:val="18"/>
        </w:rPr>
        <w:t xml:space="preserve"> cas tenus et l’acheteur ne peut juridiquement les y obliger</w:t>
      </w:r>
      <w:r>
        <w:rPr>
          <w:rFonts w:ascii="Arial" w:hAnsi="Arial" w:cs="Arial"/>
          <w:sz w:val="18"/>
          <w:szCs w:val="18"/>
        </w:rPr>
        <w:t>.</w:t>
      </w:r>
    </w:p>
    <w:p w14:paraId="2290EAFC" w14:textId="77777777" w:rsidR="00922BA4" w:rsidRDefault="00922BA4">
      <w:pPr>
        <w:ind w:left="4536" w:hanging="3990"/>
        <w:jc w:val="both"/>
        <w:rPr>
          <w:rFonts w:ascii="Arial" w:hAnsi="Arial" w:cs="Arial"/>
        </w:rPr>
      </w:pPr>
    </w:p>
    <w:p w14:paraId="2C93890F" w14:textId="77777777" w:rsidR="00F1191F" w:rsidRDefault="00F1191F">
      <w:pPr>
        <w:ind w:left="4536" w:hanging="3990"/>
        <w:jc w:val="both"/>
        <w:rPr>
          <w:rFonts w:ascii="Arial" w:hAnsi="Arial" w:cs="Arial"/>
        </w:rPr>
      </w:pPr>
    </w:p>
    <w:p w14:paraId="32FDD12D" w14:textId="77777777" w:rsidR="00723F39" w:rsidRDefault="00723F39">
      <w:pPr>
        <w:ind w:left="4536" w:hanging="3990"/>
        <w:jc w:val="both"/>
        <w:rPr>
          <w:rFonts w:ascii="Arial" w:hAnsi="Arial" w:cs="Arial"/>
        </w:rPr>
      </w:pPr>
    </w:p>
    <w:p w14:paraId="4E4E8530" w14:textId="77777777" w:rsidR="009147D3" w:rsidRDefault="009147D3">
      <w:r>
        <w:br w:type="page"/>
      </w:r>
    </w:p>
    <w:tbl>
      <w:tblPr>
        <w:tblW w:w="0" w:type="auto"/>
        <w:tblLayout w:type="fixed"/>
        <w:tblCellMar>
          <w:left w:w="71" w:type="dxa"/>
          <w:right w:w="71" w:type="dxa"/>
        </w:tblCellMar>
        <w:tblLook w:val="0000" w:firstRow="0" w:lastRow="0" w:firstColumn="0" w:lastColumn="0" w:noHBand="0" w:noVBand="0"/>
      </w:tblPr>
      <w:tblGrid>
        <w:gridCol w:w="10277"/>
      </w:tblGrid>
      <w:tr w:rsidR="007411D9" w14:paraId="189F8F90" w14:textId="77777777">
        <w:tc>
          <w:tcPr>
            <w:tcW w:w="10277" w:type="dxa"/>
            <w:shd w:val="clear" w:color="auto" w:fill="66CCFF"/>
          </w:tcPr>
          <w:p w14:paraId="3558541C" w14:textId="77777777" w:rsidR="007411D9" w:rsidRDefault="007411D9" w:rsidP="00386724">
            <w:r>
              <w:rPr>
                <w:rFonts w:ascii="Arial" w:hAnsi="Arial" w:cs="Arial"/>
                <w:b/>
                <w:bCs/>
                <w:sz w:val="22"/>
                <w:szCs w:val="22"/>
              </w:rPr>
              <w:lastRenderedPageBreak/>
              <w:t xml:space="preserve">G - Désignation du mandataire </w:t>
            </w:r>
            <w:r>
              <w:rPr>
                <w:rFonts w:ascii="Arial" w:hAnsi="Arial" w:cs="Arial"/>
                <w:b/>
                <w:i/>
              </w:rPr>
              <w:t>(en cas de groupement)</w:t>
            </w:r>
          </w:p>
        </w:tc>
      </w:tr>
    </w:tbl>
    <w:p w14:paraId="3C53558A" w14:textId="77777777" w:rsidR="007411D9" w:rsidRDefault="007411D9">
      <w:pPr>
        <w:jc w:val="both"/>
      </w:pPr>
    </w:p>
    <w:p w14:paraId="64055AE2" w14:textId="77777777" w:rsidR="007411D9" w:rsidRDefault="007411D9">
      <w:pPr>
        <w:rPr>
          <w:rFonts w:ascii="Arial" w:hAnsi="Arial" w:cs="Arial"/>
          <w:i/>
          <w:sz w:val="18"/>
          <w:szCs w:val="18"/>
        </w:rPr>
      </w:pPr>
      <w:r>
        <w:rPr>
          <w:rFonts w:ascii="Arial" w:hAnsi="Arial" w:cs="Arial"/>
        </w:rPr>
        <w:t>Les membres du groupement désignent le mandataire suivant :</w:t>
      </w:r>
    </w:p>
    <w:p w14:paraId="3C7C8271" w14:textId="77777777" w:rsidR="007411D9" w:rsidRDefault="007411D9">
      <w:pPr>
        <w:jc w:val="both"/>
        <w:rPr>
          <w:rFonts w:ascii="Arial" w:hAnsi="Arial" w:cs="Arial"/>
        </w:rPr>
      </w:pPr>
      <w:r>
        <w:rPr>
          <w:rFonts w:ascii="Arial" w:hAnsi="Arial" w:cs="Arial"/>
          <w:i/>
          <w:sz w:val="18"/>
          <w:szCs w:val="18"/>
        </w:rPr>
        <w:t>[Indiquer le nom commercial et la dénomination sociale du mandataire, les adresses de son établissement et de son siège social (si elle est différente de celle de l’établissement), son adresse électronique, ses numéros de téléphone et de télécopie et son numéro SIRET</w:t>
      </w:r>
      <w:r w:rsidR="008E4066">
        <w:rPr>
          <w:rFonts w:ascii="Arial" w:hAnsi="Arial" w:cs="Arial"/>
          <w:i/>
          <w:sz w:val="18"/>
          <w:szCs w:val="18"/>
        </w:rPr>
        <w:t xml:space="preserve"> ; à défaut, un numéro d’identification européen ou international ou propre au pays d’origine du candidat</w:t>
      </w:r>
      <w:r w:rsidR="005451F3" w:rsidRPr="005451F3">
        <w:rPr>
          <w:rFonts w:ascii="Arial" w:hAnsi="Arial" w:cs="Arial"/>
          <w:i/>
          <w:sz w:val="18"/>
          <w:szCs w:val="18"/>
        </w:rPr>
        <w:t xml:space="preserve"> </w:t>
      </w:r>
      <w:r w:rsidR="005451F3" w:rsidRPr="00386724">
        <w:rPr>
          <w:rFonts w:ascii="Arial" w:hAnsi="Arial" w:cs="Arial"/>
          <w:i/>
          <w:sz w:val="18"/>
          <w:szCs w:val="18"/>
        </w:rPr>
        <w:t xml:space="preserve">issu d’un répertoire figurant dans la liste des </w:t>
      </w:r>
      <w:hyperlink r:id="rId24" w:history="1">
        <w:r w:rsidR="005451F3" w:rsidRPr="00386724">
          <w:rPr>
            <w:rStyle w:val="Lienhypertexte"/>
            <w:rFonts w:ascii="Arial" w:hAnsi="Arial" w:cs="Arial"/>
            <w:i/>
            <w:sz w:val="18"/>
            <w:szCs w:val="18"/>
          </w:rPr>
          <w:t>ICD</w:t>
        </w:r>
      </w:hyperlink>
      <w:r w:rsidR="008E4066">
        <w:rPr>
          <w:rFonts w:ascii="Arial" w:hAnsi="Arial" w:cs="Arial"/>
          <w:i/>
          <w:sz w:val="18"/>
          <w:szCs w:val="18"/>
        </w:rPr>
        <w:t>]</w:t>
      </w:r>
      <w:r>
        <w:rPr>
          <w:rFonts w:ascii="Arial" w:hAnsi="Arial" w:cs="Arial"/>
          <w:i/>
          <w:sz w:val="18"/>
          <w:szCs w:val="18"/>
        </w:rPr>
        <w:t>.]</w:t>
      </w:r>
    </w:p>
    <w:p w14:paraId="0FA509F0" w14:textId="77777777" w:rsidR="007411D9" w:rsidRDefault="007411D9">
      <w:pPr>
        <w:rPr>
          <w:rFonts w:ascii="Arial" w:hAnsi="Arial" w:cs="Arial"/>
        </w:rPr>
      </w:pPr>
    </w:p>
    <w:p w14:paraId="497AEA58" w14:textId="77777777" w:rsidR="00775F55" w:rsidRPr="00775F55" w:rsidRDefault="00775F55" w:rsidP="00775F55">
      <w:pPr>
        <w:pStyle w:val="En-tte"/>
        <w:ind w:left="360"/>
        <w:rPr>
          <w:rFonts w:ascii="Arial" w:hAnsi="Arial" w:cs="Arial"/>
        </w:rPr>
      </w:pPr>
      <w:r w:rsidRPr="00375352">
        <w:rPr>
          <w:rFonts w:ascii="Wingdings" w:hAnsi="Wingdings"/>
          <w:color w:val="66CCFF"/>
          <w:spacing w:val="-10"/>
          <w:position w:val="-1"/>
        </w:rPr>
        <w:t></w:t>
      </w:r>
      <w:r w:rsidRPr="00775F55">
        <w:rPr>
          <w:rFonts w:ascii="Arial" w:hAnsi="Arial" w:cs="Arial"/>
        </w:rPr>
        <w:t> Nom commercial et dénomination sociale de l’unité ou de l’établissement qui exécutera la prestation :</w:t>
      </w:r>
    </w:p>
    <w:p w14:paraId="0B7D079E" w14:textId="77777777" w:rsidR="00775F55" w:rsidRDefault="00775F55" w:rsidP="00775F55">
      <w:pPr>
        <w:pStyle w:val="En-tte"/>
        <w:ind w:left="360"/>
        <w:rPr>
          <w:rFonts w:ascii="Arial" w:hAnsi="Arial" w:cs="Arial"/>
        </w:rPr>
      </w:pPr>
    </w:p>
    <w:p w14:paraId="5699DD1D" w14:textId="77777777" w:rsidR="00775F55" w:rsidRDefault="00775F55" w:rsidP="00775F55">
      <w:pPr>
        <w:pStyle w:val="En-tte"/>
        <w:ind w:left="360"/>
        <w:rPr>
          <w:rFonts w:ascii="Arial" w:hAnsi="Arial" w:cs="Arial"/>
        </w:rPr>
      </w:pPr>
    </w:p>
    <w:p w14:paraId="67C47B86" w14:textId="77777777" w:rsidR="00775F55" w:rsidRPr="00775F55" w:rsidRDefault="00775F55" w:rsidP="00775F55">
      <w:pPr>
        <w:pStyle w:val="En-tte"/>
        <w:ind w:left="360"/>
        <w:rPr>
          <w:rFonts w:ascii="Arial" w:hAnsi="Arial" w:cs="Arial"/>
        </w:rPr>
      </w:pPr>
    </w:p>
    <w:p w14:paraId="77C3A349" w14:textId="77777777" w:rsidR="00775F55" w:rsidRPr="00775F55" w:rsidRDefault="00775F55" w:rsidP="00775F55">
      <w:pPr>
        <w:pStyle w:val="En-tte"/>
        <w:ind w:left="360"/>
        <w:rPr>
          <w:rFonts w:ascii="Arial" w:hAnsi="Arial" w:cs="Arial"/>
        </w:rPr>
      </w:pPr>
      <w:r w:rsidRPr="00375352">
        <w:rPr>
          <w:rFonts w:ascii="Wingdings" w:hAnsi="Wingdings"/>
          <w:color w:val="66CCFF"/>
          <w:spacing w:val="-10"/>
          <w:position w:val="-1"/>
        </w:rPr>
        <w:t></w:t>
      </w:r>
      <w:r>
        <w:rPr>
          <w:rFonts w:ascii="Arial" w:hAnsi="Arial" w:cs="Arial"/>
        </w:rPr>
        <w:t> </w:t>
      </w:r>
      <w:r w:rsidRPr="00775F55">
        <w:rPr>
          <w:rFonts w:ascii="Arial" w:hAnsi="Arial" w:cs="Arial"/>
        </w:rPr>
        <w:t>Adresses postale et du siège social (si elle est différente de l’adresse postale) :</w:t>
      </w:r>
    </w:p>
    <w:p w14:paraId="275C1F08" w14:textId="77777777" w:rsidR="00775F55" w:rsidRDefault="00775F55" w:rsidP="00775F55">
      <w:pPr>
        <w:pStyle w:val="En-tte"/>
        <w:ind w:left="360"/>
        <w:rPr>
          <w:rFonts w:ascii="Arial" w:hAnsi="Arial" w:cs="Arial"/>
        </w:rPr>
      </w:pPr>
    </w:p>
    <w:p w14:paraId="141F44F5" w14:textId="77777777" w:rsidR="00775F55" w:rsidRDefault="00775F55" w:rsidP="00775F55">
      <w:pPr>
        <w:pStyle w:val="En-tte"/>
        <w:ind w:left="360"/>
        <w:rPr>
          <w:rFonts w:ascii="Arial" w:hAnsi="Arial" w:cs="Arial"/>
        </w:rPr>
      </w:pPr>
    </w:p>
    <w:p w14:paraId="0EA536AF" w14:textId="77777777" w:rsidR="00775F55" w:rsidRPr="00775F55" w:rsidRDefault="00775F55" w:rsidP="00775F55">
      <w:pPr>
        <w:pStyle w:val="En-tte"/>
        <w:ind w:left="360"/>
        <w:rPr>
          <w:rFonts w:ascii="Arial" w:hAnsi="Arial" w:cs="Arial"/>
        </w:rPr>
      </w:pPr>
    </w:p>
    <w:p w14:paraId="732F9C95" w14:textId="77777777" w:rsidR="00775F55" w:rsidRPr="00775F55" w:rsidRDefault="00775F55" w:rsidP="00775F55">
      <w:pPr>
        <w:pStyle w:val="En-tte"/>
        <w:ind w:left="360"/>
        <w:rPr>
          <w:rFonts w:ascii="Arial" w:hAnsi="Arial" w:cs="Arial"/>
        </w:rPr>
      </w:pPr>
      <w:r w:rsidRPr="00375352">
        <w:rPr>
          <w:rFonts w:ascii="Wingdings" w:hAnsi="Wingdings"/>
          <w:color w:val="66CCFF"/>
          <w:spacing w:val="-10"/>
          <w:position w:val="-1"/>
        </w:rPr>
        <w:t></w:t>
      </w:r>
      <w:r>
        <w:rPr>
          <w:rFonts w:ascii="Wingdings" w:hAnsi="Wingdings"/>
          <w:color w:val="66CCFF"/>
          <w:spacing w:val="-10"/>
          <w:position w:val="-1"/>
        </w:rPr>
        <w:t></w:t>
      </w:r>
      <w:r w:rsidRPr="00775F55">
        <w:rPr>
          <w:rFonts w:ascii="Arial" w:hAnsi="Arial" w:cs="Arial"/>
        </w:rPr>
        <w:t>Adresse électronique :</w:t>
      </w:r>
    </w:p>
    <w:p w14:paraId="0496E523" w14:textId="77777777" w:rsidR="00775F55" w:rsidRDefault="00775F55" w:rsidP="00775F55">
      <w:pPr>
        <w:pStyle w:val="En-tte"/>
        <w:ind w:left="360"/>
        <w:rPr>
          <w:rFonts w:ascii="Arial" w:hAnsi="Arial" w:cs="Arial"/>
        </w:rPr>
      </w:pPr>
    </w:p>
    <w:p w14:paraId="2BE11D7F" w14:textId="77777777" w:rsidR="00775F55" w:rsidRDefault="00775F55" w:rsidP="00775F55">
      <w:pPr>
        <w:pStyle w:val="En-tte"/>
        <w:ind w:left="360"/>
        <w:rPr>
          <w:rFonts w:ascii="Arial" w:hAnsi="Arial" w:cs="Arial"/>
        </w:rPr>
      </w:pPr>
    </w:p>
    <w:p w14:paraId="76356A4C" w14:textId="77777777" w:rsidR="00775F55" w:rsidRPr="00775F55" w:rsidRDefault="00775F55" w:rsidP="00775F55">
      <w:pPr>
        <w:pStyle w:val="En-tte"/>
        <w:ind w:left="360"/>
        <w:rPr>
          <w:rFonts w:ascii="Arial" w:hAnsi="Arial" w:cs="Arial"/>
        </w:rPr>
      </w:pPr>
    </w:p>
    <w:p w14:paraId="7A3BEBA7" w14:textId="77777777" w:rsidR="00775F55" w:rsidRPr="00775F55" w:rsidRDefault="00775F55" w:rsidP="00775F55">
      <w:pPr>
        <w:pStyle w:val="En-tte"/>
        <w:ind w:left="360"/>
        <w:rPr>
          <w:rFonts w:ascii="Arial" w:hAnsi="Arial" w:cs="Arial"/>
        </w:rPr>
      </w:pPr>
      <w:r w:rsidRPr="00375352">
        <w:rPr>
          <w:rFonts w:ascii="Wingdings" w:hAnsi="Wingdings"/>
          <w:color w:val="66CCFF"/>
          <w:spacing w:val="-10"/>
          <w:position w:val="-1"/>
        </w:rPr>
        <w:t></w:t>
      </w:r>
      <w:r>
        <w:rPr>
          <w:rFonts w:ascii="Wingdings" w:hAnsi="Wingdings"/>
          <w:color w:val="66CCFF"/>
          <w:spacing w:val="-10"/>
          <w:position w:val="-1"/>
        </w:rPr>
        <w:t></w:t>
      </w:r>
      <w:r w:rsidRPr="00775F55">
        <w:rPr>
          <w:rFonts w:ascii="Arial" w:hAnsi="Arial" w:cs="Arial"/>
        </w:rPr>
        <w:t>Numéros de téléphone et de télécopie :</w:t>
      </w:r>
    </w:p>
    <w:p w14:paraId="67CC6438" w14:textId="77777777" w:rsidR="00775F55" w:rsidRDefault="00775F55" w:rsidP="00775F55">
      <w:pPr>
        <w:pStyle w:val="En-tte"/>
        <w:ind w:left="360"/>
        <w:rPr>
          <w:rFonts w:ascii="Arial" w:hAnsi="Arial" w:cs="Arial"/>
        </w:rPr>
      </w:pPr>
    </w:p>
    <w:p w14:paraId="272DB09B" w14:textId="77777777" w:rsidR="00775F55" w:rsidRDefault="00775F55" w:rsidP="00775F55">
      <w:pPr>
        <w:pStyle w:val="En-tte"/>
        <w:ind w:left="360"/>
        <w:rPr>
          <w:rFonts w:ascii="Arial" w:hAnsi="Arial" w:cs="Arial"/>
        </w:rPr>
      </w:pPr>
    </w:p>
    <w:p w14:paraId="1EDCF23E" w14:textId="77777777" w:rsidR="00775F55" w:rsidRPr="00775F55" w:rsidRDefault="00775F55" w:rsidP="00775F55">
      <w:pPr>
        <w:pStyle w:val="En-tte"/>
        <w:ind w:left="360"/>
        <w:rPr>
          <w:rFonts w:ascii="Arial" w:hAnsi="Arial" w:cs="Arial"/>
        </w:rPr>
      </w:pPr>
    </w:p>
    <w:p w14:paraId="1D45F663" w14:textId="77777777" w:rsidR="00775F55" w:rsidRPr="00775F55" w:rsidRDefault="00775F55" w:rsidP="00775F55">
      <w:pPr>
        <w:pStyle w:val="En-tte"/>
        <w:ind w:left="360"/>
        <w:rPr>
          <w:rFonts w:ascii="Arial" w:hAnsi="Arial" w:cs="Arial"/>
          <w:b/>
          <w:bCs/>
        </w:rPr>
      </w:pPr>
      <w:r w:rsidRPr="00375352">
        <w:rPr>
          <w:rFonts w:ascii="Wingdings" w:hAnsi="Wingdings"/>
          <w:color w:val="66CCFF"/>
          <w:spacing w:val="-10"/>
          <w:position w:val="-1"/>
        </w:rPr>
        <w:t></w:t>
      </w:r>
      <w:r>
        <w:rPr>
          <w:rFonts w:ascii="Wingdings" w:hAnsi="Wingdings"/>
          <w:color w:val="66CCFF"/>
          <w:spacing w:val="-10"/>
          <w:position w:val="-1"/>
        </w:rPr>
        <w:t></w:t>
      </w:r>
      <w:r w:rsidRPr="00775F55">
        <w:rPr>
          <w:rFonts w:ascii="Arial" w:hAnsi="Arial" w:cs="Arial"/>
        </w:rPr>
        <w:t xml:space="preserve">Numéro SIRET, à défaut, un numéro d’identification européen ou international ou propre au pays d’origine de l’opérateur économique issu d’un répertoire figurant dans la liste des </w:t>
      </w:r>
      <w:hyperlink r:id="rId25" w:history="1">
        <w:r w:rsidRPr="00775F55">
          <w:rPr>
            <w:rStyle w:val="Lienhypertexte"/>
            <w:rFonts w:ascii="Arial" w:hAnsi="Arial" w:cs="Arial"/>
          </w:rPr>
          <w:t>ICD</w:t>
        </w:r>
      </w:hyperlink>
      <w:r w:rsidRPr="00775F55">
        <w:rPr>
          <w:rFonts w:ascii="Arial" w:hAnsi="Arial" w:cs="Arial"/>
        </w:rPr>
        <w:t> :</w:t>
      </w:r>
    </w:p>
    <w:p w14:paraId="200A00D8" w14:textId="77777777" w:rsidR="00775F55" w:rsidRPr="00775F55" w:rsidRDefault="00775F55" w:rsidP="00775F55">
      <w:pPr>
        <w:pStyle w:val="En-tte"/>
        <w:ind w:left="360"/>
        <w:rPr>
          <w:rFonts w:ascii="Arial" w:hAnsi="Arial" w:cs="Arial"/>
        </w:rPr>
      </w:pPr>
    </w:p>
    <w:p w14:paraId="3ACF1FE2" w14:textId="77777777" w:rsidR="00775F55" w:rsidRPr="00775F55" w:rsidRDefault="00775F55" w:rsidP="00775F55">
      <w:pPr>
        <w:pStyle w:val="En-tte"/>
        <w:ind w:left="360"/>
        <w:rPr>
          <w:rFonts w:ascii="Arial" w:hAnsi="Arial" w:cs="Arial"/>
        </w:rPr>
      </w:pPr>
    </w:p>
    <w:p w14:paraId="3706EA88" w14:textId="77777777" w:rsidR="00A02C06" w:rsidRDefault="00A02C06">
      <w:pPr>
        <w:rPr>
          <w:rFonts w:ascii="Arial" w:hAnsi="Arial" w:cs="Arial"/>
        </w:rPr>
      </w:pPr>
    </w:p>
    <w:p w14:paraId="1F603D8C" w14:textId="77777777" w:rsidR="00A02C06" w:rsidRDefault="00A02C06">
      <w:pPr>
        <w:rPr>
          <w:rFonts w:ascii="Arial" w:hAnsi="Arial" w:cs="Arial"/>
        </w:rPr>
      </w:pPr>
    </w:p>
    <w:p w14:paraId="4A25EB0A" w14:textId="77777777" w:rsidR="007411D9" w:rsidRDefault="00A02C06" w:rsidP="00FF1DE5">
      <w:pPr>
        <w:jc w:val="both"/>
        <w:rPr>
          <w:rFonts w:ascii="Arial" w:hAnsi="Arial" w:cs="Arial"/>
        </w:rPr>
      </w:pPr>
      <w:r>
        <w:rPr>
          <w:rFonts w:ascii="Arial" w:hAnsi="Arial" w:cs="Arial"/>
        </w:rPr>
        <w:t>L</w:t>
      </w:r>
      <w:r w:rsidR="00523768">
        <w:rPr>
          <w:rFonts w:ascii="Arial" w:hAnsi="Arial" w:cs="Arial"/>
        </w:rPr>
        <w:t>e mandataire devra fournir, si le groupement est désigné attributaire, un document d’habilitation par les autres membres du groupement et précisant les conditions de cette habilitation.</w:t>
      </w:r>
      <w:r w:rsidR="000E5E39">
        <w:rPr>
          <w:rFonts w:ascii="Arial" w:hAnsi="Arial" w:cs="Arial"/>
        </w:rPr>
        <w:t xml:space="preserve"> Pour les marchés publics de défense ou de sécurité, </w:t>
      </w:r>
      <w:r w:rsidR="000E5E39" w:rsidRPr="003B4647">
        <w:rPr>
          <w:rFonts w:ascii="Arial" w:hAnsi="Arial" w:cs="Arial"/>
          <w:u w:val="single"/>
        </w:rPr>
        <w:t>ce document est à fournir dès le dépôt de la candidature</w:t>
      </w:r>
      <w:r w:rsidR="000E5E39">
        <w:rPr>
          <w:rFonts w:ascii="Arial" w:hAnsi="Arial" w:cs="Arial"/>
        </w:rPr>
        <w:t>.</w:t>
      </w:r>
    </w:p>
    <w:p w14:paraId="2BB6CDE7" w14:textId="77777777" w:rsidR="007411D9" w:rsidRDefault="007411D9">
      <w:pPr>
        <w:rPr>
          <w:rFonts w:ascii="Arial" w:hAnsi="Arial" w:cs="Arial"/>
        </w:rPr>
      </w:pPr>
    </w:p>
    <w:p w14:paraId="1F05E6A5" w14:textId="77777777" w:rsidR="009B14B4" w:rsidRDefault="009B14B4">
      <w:pPr>
        <w:tabs>
          <w:tab w:val="left" w:pos="3402"/>
          <w:tab w:val="left" w:pos="6237"/>
          <w:tab w:val="left" w:pos="9072"/>
        </w:tabs>
        <w:spacing w:before="120" w:after="120"/>
        <w:rPr>
          <w:rFonts w:ascii="Arial" w:hAnsi="Arial" w:cs="Arial"/>
          <w:sz w:val="16"/>
          <w:szCs w:val="16"/>
        </w:rPr>
      </w:pPr>
    </w:p>
    <w:p w14:paraId="406E059C" w14:textId="77777777" w:rsidR="009B14B4" w:rsidRDefault="009B14B4">
      <w:pPr>
        <w:tabs>
          <w:tab w:val="left" w:pos="3402"/>
          <w:tab w:val="left" w:pos="6237"/>
          <w:tab w:val="left" w:pos="9072"/>
        </w:tabs>
        <w:spacing w:before="120" w:after="120"/>
        <w:rPr>
          <w:rFonts w:ascii="Arial" w:hAnsi="Arial" w:cs="Arial"/>
          <w:sz w:val="16"/>
          <w:szCs w:val="16"/>
        </w:rPr>
      </w:pPr>
    </w:p>
    <w:p w14:paraId="57D9F7F4" w14:textId="77777777" w:rsidR="009B14B4" w:rsidRDefault="009B14B4">
      <w:pPr>
        <w:tabs>
          <w:tab w:val="left" w:pos="3402"/>
          <w:tab w:val="left" w:pos="6237"/>
          <w:tab w:val="left" w:pos="9072"/>
        </w:tabs>
        <w:spacing w:before="120" w:after="120"/>
        <w:rPr>
          <w:rFonts w:ascii="Arial" w:hAnsi="Arial" w:cs="Arial"/>
          <w:sz w:val="16"/>
          <w:szCs w:val="16"/>
        </w:rPr>
      </w:pPr>
    </w:p>
    <w:p w14:paraId="600A3404" w14:textId="77777777" w:rsidR="009B14B4" w:rsidRDefault="009B14B4">
      <w:pPr>
        <w:tabs>
          <w:tab w:val="left" w:pos="3402"/>
          <w:tab w:val="left" w:pos="6237"/>
          <w:tab w:val="left" w:pos="9072"/>
        </w:tabs>
        <w:spacing w:before="120" w:after="120"/>
        <w:rPr>
          <w:rFonts w:ascii="Arial" w:hAnsi="Arial" w:cs="Arial"/>
          <w:sz w:val="16"/>
          <w:szCs w:val="16"/>
        </w:rPr>
      </w:pPr>
    </w:p>
    <w:p w14:paraId="027A5845" w14:textId="77777777" w:rsidR="009B14B4" w:rsidRDefault="009B14B4">
      <w:pPr>
        <w:tabs>
          <w:tab w:val="left" w:pos="3402"/>
          <w:tab w:val="left" w:pos="6237"/>
          <w:tab w:val="left" w:pos="9072"/>
        </w:tabs>
        <w:spacing w:before="120" w:after="120"/>
        <w:rPr>
          <w:rFonts w:ascii="Arial" w:hAnsi="Arial" w:cs="Arial"/>
          <w:sz w:val="16"/>
          <w:szCs w:val="16"/>
        </w:rPr>
      </w:pPr>
    </w:p>
    <w:p w14:paraId="2A99083D" w14:textId="77777777" w:rsidR="009B14B4" w:rsidRDefault="009B14B4">
      <w:pPr>
        <w:tabs>
          <w:tab w:val="left" w:pos="3402"/>
          <w:tab w:val="left" w:pos="6237"/>
          <w:tab w:val="left" w:pos="9072"/>
        </w:tabs>
        <w:spacing w:before="120" w:after="120"/>
        <w:rPr>
          <w:rFonts w:ascii="Arial" w:hAnsi="Arial" w:cs="Arial"/>
          <w:sz w:val="16"/>
          <w:szCs w:val="16"/>
        </w:rPr>
      </w:pPr>
    </w:p>
    <w:p w14:paraId="4BDDD657" w14:textId="77777777" w:rsidR="009B14B4" w:rsidRDefault="009B14B4">
      <w:pPr>
        <w:tabs>
          <w:tab w:val="left" w:pos="3402"/>
          <w:tab w:val="left" w:pos="6237"/>
          <w:tab w:val="left" w:pos="9072"/>
        </w:tabs>
        <w:spacing w:before="120" w:after="120"/>
        <w:rPr>
          <w:rFonts w:ascii="Arial" w:hAnsi="Arial" w:cs="Arial"/>
          <w:sz w:val="16"/>
          <w:szCs w:val="16"/>
        </w:rPr>
      </w:pPr>
    </w:p>
    <w:p w14:paraId="1874B1B5" w14:textId="77777777" w:rsidR="009B14B4" w:rsidRDefault="009B14B4">
      <w:pPr>
        <w:tabs>
          <w:tab w:val="left" w:pos="3402"/>
          <w:tab w:val="left" w:pos="6237"/>
          <w:tab w:val="left" w:pos="9072"/>
        </w:tabs>
        <w:spacing w:before="120" w:after="120"/>
        <w:rPr>
          <w:rFonts w:ascii="Arial" w:hAnsi="Arial" w:cs="Arial"/>
          <w:sz w:val="16"/>
          <w:szCs w:val="16"/>
        </w:rPr>
      </w:pPr>
    </w:p>
    <w:p w14:paraId="4FD22806" w14:textId="77777777" w:rsidR="009B14B4" w:rsidRDefault="009B14B4">
      <w:pPr>
        <w:tabs>
          <w:tab w:val="left" w:pos="3402"/>
          <w:tab w:val="left" w:pos="6237"/>
          <w:tab w:val="left" w:pos="9072"/>
        </w:tabs>
        <w:spacing w:before="120" w:after="120"/>
        <w:rPr>
          <w:rFonts w:ascii="Arial" w:hAnsi="Arial" w:cs="Arial"/>
          <w:sz w:val="16"/>
          <w:szCs w:val="16"/>
        </w:rPr>
      </w:pPr>
    </w:p>
    <w:p w14:paraId="4C563BA8" w14:textId="77777777" w:rsidR="009B14B4" w:rsidRDefault="009B14B4">
      <w:pPr>
        <w:tabs>
          <w:tab w:val="left" w:pos="3402"/>
          <w:tab w:val="left" w:pos="6237"/>
          <w:tab w:val="left" w:pos="9072"/>
        </w:tabs>
        <w:spacing w:before="120" w:after="120"/>
        <w:rPr>
          <w:rFonts w:ascii="Arial" w:hAnsi="Arial" w:cs="Arial"/>
          <w:sz w:val="16"/>
          <w:szCs w:val="16"/>
        </w:rPr>
      </w:pPr>
    </w:p>
    <w:p w14:paraId="233B6ED4" w14:textId="77777777" w:rsidR="009B14B4" w:rsidRDefault="009B14B4">
      <w:pPr>
        <w:tabs>
          <w:tab w:val="left" w:pos="3402"/>
          <w:tab w:val="left" w:pos="6237"/>
          <w:tab w:val="left" w:pos="9072"/>
        </w:tabs>
        <w:spacing w:before="120" w:after="120"/>
        <w:rPr>
          <w:rFonts w:ascii="Arial" w:hAnsi="Arial" w:cs="Arial"/>
          <w:sz w:val="16"/>
          <w:szCs w:val="16"/>
        </w:rPr>
      </w:pPr>
    </w:p>
    <w:p w14:paraId="3A1789D7" w14:textId="77777777" w:rsidR="009B14B4" w:rsidRDefault="009B14B4">
      <w:pPr>
        <w:tabs>
          <w:tab w:val="left" w:pos="3402"/>
          <w:tab w:val="left" w:pos="6237"/>
          <w:tab w:val="left" w:pos="9072"/>
        </w:tabs>
        <w:spacing w:before="120" w:after="120"/>
        <w:rPr>
          <w:rFonts w:ascii="Arial" w:hAnsi="Arial" w:cs="Arial"/>
          <w:sz w:val="16"/>
          <w:szCs w:val="16"/>
        </w:rPr>
      </w:pPr>
    </w:p>
    <w:p w14:paraId="340FDA3E" w14:textId="77777777" w:rsidR="009B14B4" w:rsidRDefault="009B14B4">
      <w:pPr>
        <w:tabs>
          <w:tab w:val="left" w:pos="3402"/>
          <w:tab w:val="left" w:pos="6237"/>
          <w:tab w:val="left" w:pos="9072"/>
        </w:tabs>
        <w:spacing w:before="120" w:after="120"/>
        <w:rPr>
          <w:rFonts w:ascii="Arial" w:hAnsi="Arial" w:cs="Arial"/>
          <w:sz w:val="16"/>
          <w:szCs w:val="16"/>
        </w:rPr>
      </w:pPr>
    </w:p>
    <w:p w14:paraId="5F344DE5" w14:textId="77777777" w:rsidR="00983DF0" w:rsidRDefault="00983DF0">
      <w:pPr>
        <w:tabs>
          <w:tab w:val="left" w:pos="3402"/>
          <w:tab w:val="left" w:pos="6237"/>
          <w:tab w:val="left" w:pos="9072"/>
        </w:tabs>
        <w:spacing w:before="120" w:after="120"/>
        <w:rPr>
          <w:rFonts w:ascii="Arial" w:hAnsi="Arial" w:cs="Arial"/>
          <w:sz w:val="16"/>
          <w:szCs w:val="16"/>
        </w:rPr>
      </w:pPr>
    </w:p>
    <w:p w14:paraId="749D2E11" w14:textId="77777777" w:rsidR="007411D9" w:rsidRDefault="007411D9">
      <w:pPr>
        <w:tabs>
          <w:tab w:val="left" w:pos="3402"/>
          <w:tab w:val="left" w:pos="6237"/>
          <w:tab w:val="left" w:pos="9072"/>
        </w:tabs>
        <w:spacing w:before="120" w:after="120"/>
      </w:pPr>
      <w:r>
        <w:rPr>
          <w:rFonts w:ascii="Arial" w:hAnsi="Arial" w:cs="Arial"/>
          <w:sz w:val="16"/>
          <w:szCs w:val="16"/>
        </w:rPr>
        <w:t xml:space="preserve">Date de la dernière mise à jour : </w:t>
      </w:r>
      <w:r w:rsidR="003B4647">
        <w:rPr>
          <w:rFonts w:ascii="Arial" w:hAnsi="Arial" w:cs="Arial"/>
          <w:sz w:val="16"/>
          <w:szCs w:val="16"/>
        </w:rPr>
        <w:t>01</w:t>
      </w:r>
      <w:r w:rsidR="00775F55">
        <w:rPr>
          <w:rFonts w:ascii="Arial" w:hAnsi="Arial" w:cs="Arial"/>
          <w:sz w:val="16"/>
          <w:szCs w:val="16"/>
        </w:rPr>
        <w:t>/</w:t>
      </w:r>
      <w:r w:rsidR="003B4647">
        <w:rPr>
          <w:rFonts w:ascii="Arial" w:hAnsi="Arial" w:cs="Arial"/>
          <w:sz w:val="16"/>
          <w:szCs w:val="16"/>
        </w:rPr>
        <w:t>04</w:t>
      </w:r>
      <w:r w:rsidR="0085254F">
        <w:rPr>
          <w:rFonts w:ascii="Arial" w:hAnsi="Arial" w:cs="Arial"/>
          <w:sz w:val="16"/>
          <w:szCs w:val="16"/>
        </w:rPr>
        <w:t>/201</w:t>
      </w:r>
      <w:r w:rsidR="00775F55">
        <w:rPr>
          <w:rFonts w:ascii="Arial" w:hAnsi="Arial" w:cs="Arial"/>
          <w:sz w:val="16"/>
          <w:szCs w:val="16"/>
        </w:rPr>
        <w:t>9</w:t>
      </w:r>
      <w:r w:rsidR="0085254F">
        <w:rPr>
          <w:rFonts w:ascii="Arial" w:hAnsi="Arial" w:cs="Arial"/>
          <w:sz w:val="16"/>
          <w:szCs w:val="16"/>
        </w:rPr>
        <w:t>.</w:t>
      </w:r>
    </w:p>
    <w:sectPr w:rsidR="007411D9">
      <w:type w:val="continuous"/>
      <w:pgSz w:w="11906" w:h="16838"/>
      <w:pgMar w:top="454" w:right="851" w:bottom="736" w:left="851" w:header="720" w:footer="68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CE8897" w14:textId="77777777" w:rsidR="00B5191E" w:rsidRDefault="00B5191E">
      <w:r>
        <w:separator/>
      </w:r>
    </w:p>
  </w:endnote>
  <w:endnote w:type="continuationSeparator" w:id="0">
    <w:p w14:paraId="0EA75E2D" w14:textId="77777777" w:rsidR="00B5191E" w:rsidRDefault="00B519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CellMar>
        <w:left w:w="71" w:type="dxa"/>
        <w:right w:w="71" w:type="dxa"/>
      </w:tblCellMar>
      <w:tblLook w:val="0000" w:firstRow="0" w:lastRow="0" w:firstColumn="0" w:lastColumn="0" w:noHBand="0" w:noVBand="0"/>
    </w:tblPr>
    <w:tblGrid>
      <w:gridCol w:w="3048"/>
      <w:gridCol w:w="4961"/>
      <w:gridCol w:w="851"/>
      <w:gridCol w:w="567"/>
      <w:gridCol w:w="322"/>
      <w:gridCol w:w="567"/>
    </w:tblGrid>
    <w:tr w:rsidR="007411D9" w14:paraId="23693429" w14:textId="77777777">
      <w:trPr>
        <w:tblHeader/>
      </w:trPr>
      <w:tc>
        <w:tcPr>
          <w:tcW w:w="3048" w:type="dxa"/>
          <w:shd w:val="clear" w:color="auto" w:fill="66CCFF"/>
        </w:tcPr>
        <w:p w14:paraId="796D9AE9" w14:textId="77777777" w:rsidR="007411D9" w:rsidRDefault="007411D9">
          <w:pPr>
            <w:rPr>
              <w:rFonts w:ascii="Arial" w:hAnsi="Arial" w:cs="Arial"/>
              <w:b/>
              <w:i/>
              <w:iCs/>
            </w:rPr>
          </w:pPr>
          <w:r>
            <w:rPr>
              <w:rFonts w:ascii="Arial" w:hAnsi="Arial" w:cs="Arial"/>
              <w:b/>
              <w:bCs/>
            </w:rPr>
            <w:t>DC1 – Lettre de candidature</w:t>
          </w:r>
        </w:p>
      </w:tc>
      <w:tc>
        <w:tcPr>
          <w:tcW w:w="4961" w:type="dxa"/>
          <w:shd w:val="clear" w:color="auto" w:fill="66CCFF"/>
        </w:tcPr>
        <w:p w14:paraId="7CDCC444" w14:textId="77777777" w:rsidR="007411D9" w:rsidRPr="00070D2C" w:rsidRDefault="007411D9" w:rsidP="00070D2C">
          <w:pPr>
            <w:jc w:val="center"/>
            <w:rPr>
              <w:rFonts w:ascii="Arial" w:hAnsi="Arial" w:cs="Arial"/>
              <w:b/>
              <w:i/>
              <w:iCs/>
            </w:rPr>
          </w:pPr>
        </w:p>
      </w:tc>
      <w:tc>
        <w:tcPr>
          <w:tcW w:w="851" w:type="dxa"/>
          <w:shd w:val="clear" w:color="auto" w:fill="66CCFF"/>
        </w:tcPr>
        <w:p w14:paraId="3C626D00" w14:textId="77777777" w:rsidR="007411D9" w:rsidRDefault="007411D9">
          <w:pPr>
            <w:jc w:val="right"/>
          </w:pPr>
          <w:r>
            <w:rPr>
              <w:rFonts w:ascii="Arial" w:hAnsi="Arial" w:cs="Arial"/>
              <w:b/>
              <w:bCs/>
            </w:rPr>
            <w:t xml:space="preserve">Page :     </w:t>
          </w:r>
        </w:p>
      </w:tc>
      <w:tc>
        <w:tcPr>
          <w:tcW w:w="567" w:type="dxa"/>
          <w:shd w:val="clear" w:color="auto" w:fill="66CCFF"/>
        </w:tcPr>
        <w:p w14:paraId="26FC5C10" w14:textId="77777777" w:rsidR="007411D9" w:rsidRDefault="007411D9">
          <w:pPr>
            <w:jc w:val="center"/>
            <w:rPr>
              <w:rFonts w:ascii="Arial" w:hAnsi="Arial" w:cs="Arial"/>
              <w:b/>
              <w:bCs/>
            </w:rPr>
          </w:pPr>
          <w:r>
            <w:rPr>
              <w:rFonts w:cs="Arial"/>
              <w:b/>
            </w:rPr>
            <w:fldChar w:fldCharType="begin"/>
          </w:r>
          <w:r>
            <w:rPr>
              <w:rFonts w:cs="Arial"/>
              <w:b/>
            </w:rPr>
            <w:instrText xml:space="preserve"> PAGE </w:instrText>
          </w:r>
          <w:r>
            <w:rPr>
              <w:rFonts w:cs="Arial"/>
              <w:b/>
            </w:rPr>
            <w:fldChar w:fldCharType="separate"/>
          </w:r>
          <w:r w:rsidR="001221BC">
            <w:rPr>
              <w:rFonts w:cs="Arial"/>
              <w:b/>
              <w:noProof/>
            </w:rPr>
            <w:t>1</w:t>
          </w:r>
          <w:r>
            <w:rPr>
              <w:rFonts w:cs="Arial"/>
              <w:b/>
            </w:rPr>
            <w:fldChar w:fldCharType="end"/>
          </w:r>
          <w:r>
            <w:rPr>
              <w:rFonts w:ascii="Arial" w:eastAsia="Arial" w:hAnsi="Arial" w:cs="Arial"/>
              <w:b/>
            </w:rPr>
            <w:t xml:space="preserve"> </w:t>
          </w:r>
        </w:p>
      </w:tc>
      <w:tc>
        <w:tcPr>
          <w:tcW w:w="322" w:type="dxa"/>
          <w:shd w:val="clear" w:color="auto" w:fill="66CCFF"/>
        </w:tcPr>
        <w:p w14:paraId="3A649B18" w14:textId="77777777" w:rsidR="007411D9" w:rsidRDefault="007411D9">
          <w:pPr>
            <w:jc w:val="center"/>
          </w:pPr>
          <w:r>
            <w:rPr>
              <w:rFonts w:ascii="Arial" w:hAnsi="Arial" w:cs="Arial"/>
              <w:b/>
              <w:bCs/>
            </w:rPr>
            <w:t>/</w:t>
          </w:r>
        </w:p>
      </w:tc>
      <w:tc>
        <w:tcPr>
          <w:tcW w:w="567" w:type="dxa"/>
          <w:shd w:val="clear" w:color="auto" w:fill="66CCFF"/>
        </w:tcPr>
        <w:p w14:paraId="409EB3EC" w14:textId="77777777" w:rsidR="007411D9" w:rsidRDefault="007411D9">
          <w:pPr>
            <w:jc w:val="center"/>
          </w:pPr>
          <w:r>
            <w:rPr>
              <w:rStyle w:val="Numrodepage"/>
              <w:rFonts w:cs="Arial"/>
              <w:b/>
            </w:rPr>
            <w:fldChar w:fldCharType="begin"/>
          </w:r>
          <w:r>
            <w:rPr>
              <w:rStyle w:val="Numrodepage"/>
              <w:rFonts w:cs="Arial"/>
              <w:b/>
            </w:rPr>
            <w:instrText xml:space="preserve"> NUMPAGES \*Arabic </w:instrText>
          </w:r>
          <w:r>
            <w:rPr>
              <w:rStyle w:val="Numrodepage"/>
              <w:rFonts w:cs="Arial"/>
              <w:b/>
            </w:rPr>
            <w:fldChar w:fldCharType="separate"/>
          </w:r>
          <w:r w:rsidR="001221BC">
            <w:rPr>
              <w:rStyle w:val="Numrodepage"/>
              <w:rFonts w:cs="Arial"/>
              <w:b/>
              <w:noProof/>
            </w:rPr>
            <w:t>5</w:t>
          </w:r>
          <w:r>
            <w:rPr>
              <w:rStyle w:val="Numrodepage"/>
              <w:rFonts w:cs="Arial"/>
              <w:b/>
            </w:rPr>
            <w:fldChar w:fldCharType="end"/>
          </w:r>
        </w:p>
      </w:tc>
    </w:tr>
  </w:tbl>
  <w:p w14:paraId="1602D10E" w14:textId="77777777" w:rsidR="007411D9" w:rsidRPr="001E2A17" w:rsidRDefault="00775F55" w:rsidP="003B4647">
    <w:pPr>
      <w:pStyle w:val="Pieddepage"/>
      <w:tabs>
        <w:tab w:val="clear" w:pos="4536"/>
        <w:tab w:val="clear" w:pos="9072"/>
      </w:tabs>
      <w:jc w:val="center"/>
    </w:pPr>
    <w:r w:rsidRPr="003B4647">
      <w:t>Version code de la commande publique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2E6BD8" w14:textId="77777777" w:rsidR="00B5191E" w:rsidRDefault="00B5191E">
      <w:r>
        <w:separator/>
      </w:r>
    </w:p>
  </w:footnote>
  <w:footnote w:type="continuationSeparator" w:id="0">
    <w:p w14:paraId="1D12EEAE" w14:textId="77777777" w:rsidR="00B5191E" w:rsidRDefault="00B5191E">
      <w:r>
        <w:continuationSeparator/>
      </w:r>
    </w:p>
  </w:footnote>
  <w:footnote w:id="1">
    <w:p w14:paraId="2BF8996C" w14:textId="77777777" w:rsidR="007411D9" w:rsidRDefault="007411D9">
      <w:pPr>
        <w:pStyle w:val="Notedebasdepage"/>
      </w:pPr>
      <w:r>
        <w:rPr>
          <w:rStyle w:val="Caractresdenotedebasdepage"/>
          <w:rFonts w:ascii="Arial" w:hAnsi="Arial"/>
        </w:rPr>
        <w:footnoteRef/>
      </w:r>
      <w:r>
        <w:rPr>
          <w:rFonts w:ascii="Arial" w:eastAsia="Arial" w:hAnsi="Arial" w:cs="Arial"/>
          <w:sz w:val="16"/>
          <w:szCs w:val="16"/>
        </w:rPr>
        <w:tab/>
        <w:t xml:space="preserve"> </w:t>
      </w:r>
      <w:r>
        <w:rPr>
          <w:rFonts w:ascii="Arial" w:hAnsi="Arial" w:cs="Arial"/>
          <w:sz w:val="16"/>
          <w:szCs w:val="16"/>
        </w:rPr>
        <w:t>Formulaire non obligatoire disponible, avec sa notice explicative, sur le site du ministère chargé de l’économie.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00000001"/>
    <w:lvl w:ilvl="0">
      <w:start w:val="1"/>
      <w:numFmt w:val="none"/>
      <w:suff w:val="nothing"/>
      <w:lvlText w:val=""/>
      <w:lvlJc w:val="left"/>
      <w:pPr>
        <w:tabs>
          <w:tab w:val="num" w:pos="0"/>
        </w:tabs>
        <w:ind w:left="432" w:hanging="432"/>
      </w:pPr>
    </w:lvl>
    <w:lvl w:ilvl="1">
      <w:start w:val="1"/>
      <w:numFmt w:val="none"/>
      <w:pStyle w:val="Titre2"/>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pStyle w:val="Titre8"/>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000002"/>
    <w:multiLevelType w:val="multilevel"/>
    <w:tmpl w:val="00000002"/>
    <w:lvl w:ilvl="0">
      <w:start w:val="1"/>
      <w:numFmt w:val="lowerLetter"/>
      <w:lvlText w:val="%1)"/>
      <w:lvlJc w:val="left"/>
      <w:pPr>
        <w:tabs>
          <w:tab w:val="num" w:pos="786"/>
        </w:tabs>
        <w:ind w:left="786" w:hanging="360"/>
      </w:pPr>
      <w:rPr>
        <w:rFonts w:ascii="Arial" w:hAnsi="Arial" w:cs="Courier New"/>
        <w:b/>
        <w:bCs/>
        <w:sz w:val="20"/>
        <w:szCs w:val="20"/>
      </w:rPr>
    </w:lvl>
    <w:lvl w:ilvl="1">
      <w:start w:val="1"/>
      <w:numFmt w:val="lowerLetter"/>
      <w:lvlText w:val="%2)"/>
      <w:lvlJc w:val="left"/>
      <w:pPr>
        <w:tabs>
          <w:tab w:val="num" w:pos="1146"/>
        </w:tabs>
        <w:ind w:left="1146" w:hanging="360"/>
      </w:pPr>
      <w:rPr>
        <w:rFonts w:cs="Times New Roman"/>
      </w:rPr>
    </w:lvl>
    <w:lvl w:ilvl="2">
      <w:start w:val="1"/>
      <w:numFmt w:val="lowerRoman"/>
      <w:lvlText w:val="%3)"/>
      <w:lvlJc w:val="left"/>
      <w:pPr>
        <w:tabs>
          <w:tab w:val="num" w:pos="1506"/>
        </w:tabs>
        <w:ind w:left="1506" w:hanging="360"/>
      </w:pPr>
      <w:rPr>
        <w:rFonts w:cs="Times New Roman"/>
      </w:rPr>
    </w:lvl>
    <w:lvl w:ilvl="3">
      <w:start w:val="1"/>
      <w:numFmt w:val="decimal"/>
      <w:lvlText w:val="(%4)"/>
      <w:lvlJc w:val="left"/>
      <w:pPr>
        <w:tabs>
          <w:tab w:val="num" w:pos="1866"/>
        </w:tabs>
        <w:ind w:left="1866" w:hanging="360"/>
      </w:pPr>
      <w:rPr>
        <w:rFonts w:cs="Times New Roman"/>
      </w:rPr>
    </w:lvl>
    <w:lvl w:ilvl="4">
      <w:start w:val="1"/>
      <w:numFmt w:val="lowerLetter"/>
      <w:lvlText w:val="(%5)"/>
      <w:lvlJc w:val="left"/>
      <w:pPr>
        <w:tabs>
          <w:tab w:val="num" w:pos="2226"/>
        </w:tabs>
        <w:ind w:left="2226" w:hanging="360"/>
      </w:pPr>
      <w:rPr>
        <w:rFonts w:cs="Times New Roman"/>
      </w:rPr>
    </w:lvl>
    <w:lvl w:ilvl="5">
      <w:start w:val="1"/>
      <w:numFmt w:val="lowerRoman"/>
      <w:lvlText w:val="(%6)"/>
      <w:lvlJc w:val="left"/>
      <w:pPr>
        <w:tabs>
          <w:tab w:val="num" w:pos="2586"/>
        </w:tabs>
        <w:ind w:left="2586" w:hanging="360"/>
      </w:pPr>
      <w:rPr>
        <w:rFonts w:cs="Times New Roman"/>
      </w:rPr>
    </w:lvl>
    <w:lvl w:ilvl="6">
      <w:start w:val="1"/>
      <w:numFmt w:val="decimal"/>
      <w:lvlText w:val="%7."/>
      <w:lvlJc w:val="left"/>
      <w:pPr>
        <w:tabs>
          <w:tab w:val="num" w:pos="2946"/>
        </w:tabs>
        <w:ind w:left="2946" w:hanging="360"/>
      </w:pPr>
      <w:rPr>
        <w:rFonts w:cs="Times New Roman"/>
      </w:rPr>
    </w:lvl>
    <w:lvl w:ilvl="7">
      <w:start w:val="1"/>
      <w:numFmt w:val="lowerLetter"/>
      <w:lvlText w:val="%8."/>
      <w:lvlJc w:val="left"/>
      <w:pPr>
        <w:tabs>
          <w:tab w:val="num" w:pos="3306"/>
        </w:tabs>
        <w:ind w:left="3306" w:hanging="360"/>
      </w:pPr>
      <w:rPr>
        <w:rFonts w:cs="Times New Roman"/>
      </w:rPr>
    </w:lvl>
    <w:lvl w:ilvl="8">
      <w:start w:val="1"/>
      <w:numFmt w:val="lowerRoman"/>
      <w:lvlText w:val="%9."/>
      <w:lvlJc w:val="left"/>
      <w:pPr>
        <w:tabs>
          <w:tab w:val="num" w:pos="3666"/>
        </w:tabs>
        <w:ind w:left="3666" w:hanging="360"/>
      </w:pPr>
      <w:rPr>
        <w:rFonts w:cs="Times New Roman"/>
      </w:rPr>
    </w:lvl>
  </w:abstractNum>
  <w:abstractNum w:abstractNumId="2" w15:restartNumberingAfterBreak="0">
    <w:nsid w:val="11755616"/>
    <w:multiLevelType w:val="multilevel"/>
    <w:tmpl w:val="00000002"/>
    <w:lvl w:ilvl="0">
      <w:start w:val="1"/>
      <w:numFmt w:val="lowerLetter"/>
      <w:lvlText w:val="%1)"/>
      <w:lvlJc w:val="left"/>
      <w:pPr>
        <w:tabs>
          <w:tab w:val="num" w:pos="786"/>
        </w:tabs>
        <w:ind w:left="786" w:hanging="360"/>
      </w:pPr>
      <w:rPr>
        <w:rFonts w:ascii="Arial" w:hAnsi="Arial" w:cs="Courier New"/>
        <w:b/>
        <w:bCs/>
        <w:sz w:val="20"/>
        <w:szCs w:val="20"/>
      </w:rPr>
    </w:lvl>
    <w:lvl w:ilvl="1">
      <w:start w:val="1"/>
      <w:numFmt w:val="lowerLetter"/>
      <w:lvlText w:val="%2)"/>
      <w:lvlJc w:val="left"/>
      <w:pPr>
        <w:tabs>
          <w:tab w:val="num" w:pos="1146"/>
        </w:tabs>
        <w:ind w:left="1146" w:hanging="360"/>
      </w:pPr>
      <w:rPr>
        <w:rFonts w:cs="Times New Roman"/>
      </w:rPr>
    </w:lvl>
    <w:lvl w:ilvl="2">
      <w:start w:val="1"/>
      <w:numFmt w:val="lowerRoman"/>
      <w:lvlText w:val="%3)"/>
      <w:lvlJc w:val="left"/>
      <w:pPr>
        <w:tabs>
          <w:tab w:val="num" w:pos="1506"/>
        </w:tabs>
        <w:ind w:left="1506" w:hanging="360"/>
      </w:pPr>
      <w:rPr>
        <w:rFonts w:cs="Times New Roman"/>
      </w:rPr>
    </w:lvl>
    <w:lvl w:ilvl="3">
      <w:start w:val="1"/>
      <w:numFmt w:val="decimal"/>
      <w:lvlText w:val="(%4)"/>
      <w:lvlJc w:val="left"/>
      <w:pPr>
        <w:tabs>
          <w:tab w:val="num" w:pos="1866"/>
        </w:tabs>
        <w:ind w:left="1866" w:hanging="360"/>
      </w:pPr>
      <w:rPr>
        <w:rFonts w:cs="Times New Roman"/>
      </w:rPr>
    </w:lvl>
    <w:lvl w:ilvl="4">
      <w:start w:val="1"/>
      <w:numFmt w:val="lowerLetter"/>
      <w:lvlText w:val="(%5)"/>
      <w:lvlJc w:val="left"/>
      <w:pPr>
        <w:tabs>
          <w:tab w:val="num" w:pos="2226"/>
        </w:tabs>
        <w:ind w:left="2226" w:hanging="360"/>
      </w:pPr>
      <w:rPr>
        <w:rFonts w:cs="Times New Roman"/>
      </w:rPr>
    </w:lvl>
    <w:lvl w:ilvl="5">
      <w:start w:val="1"/>
      <w:numFmt w:val="lowerRoman"/>
      <w:lvlText w:val="(%6)"/>
      <w:lvlJc w:val="left"/>
      <w:pPr>
        <w:tabs>
          <w:tab w:val="num" w:pos="2586"/>
        </w:tabs>
        <w:ind w:left="2586" w:hanging="360"/>
      </w:pPr>
      <w:rPr>
        <w:rFonts w:cs="Times New Roman"/>
      </w:rPr>
    </w:lvl>
    <w:lvl w:ilvl="6">
      <w:start w:val="1"/>
      <w:numFmt w:val="decimal"/>
      <w:lvlText w:val="%7."/>
      <w:lvlJc w:val="left"/>
      <w:pPr>
        <w:tabs>
          <w:tab w:val="num" w:pos="2946"/>
        </w:tabs>
        <w:ind w:left="2946" w:hanging="360"/>
      </w:pPr>
      <w:rPr>
        <w:rFonts w:cs="Times New Roman"/>
      </w:rPr>
    </w:lvl>
    <w:lvl w:ilvl="7">
      <w:start w:val="1"/>
      <w:numFmt w:val="lowerLetter"/>
      <w:lvlText w:val="%8."/>
      <w:lvlJc w:val="left"/>
      <w:pPr>
        <w:tabs>
          <w:tab w:val="num" w:pos="3306"/>
        </w:tabs>
        <w:ind w:left="3306" w:hanging="360"/>
      </w:pPr>
      <w:rPr>
        <w:rFonts w:cs="Times New Roman"/>
      </w:rPr>
    </w:lvl>
    <w:lvl w:ilvl="8">
      <w:start w:val="1"/>
      <w:numFmt w:val="lowerRoman"/>
      <w:lvlText w:val="%9."/>
      <w:lvlJc w:val="left"/>
      <w:pPr>
        <w:tabs>
          <w:tab w:val="num" w:pos="3666"/>
        </w:tabs>
        <w:ind w:left="3666" w:hanging="360"/>
      </w:pPr>
      <w:rPr>
        <w:rFonts w:cs="Times New Roman"/>
      </w:rPr>
    </w:lvl>
  </w:abstractNum>
  <w:abstractNum w:abstractNumId="3" w15:restartNumberingAfterBreak="0">
    <w:nsid w:val="5DB525CE"/>
    <w:multiLevelType w:val="singleLevel"/>
    <w:tmpl w:val="040C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7BB47C24"/>
    <w:multiLevelType w:val="hybridMultilevel"/>
    <w:tmpl w:val="2A72C7D6"/>
    <w:lvl w:ilvl="0" w:tplc="64604C26">
      <w:numFmt w:val="bullet"/>
      <w:lvlText w:val="-"/>
      <w:lvlJc w:val="left"/>
      <w:pPr>
        <w:ind w:left="930" w:hanging="360"/>
      </w:pPr>
      <w:rPr>
        <w:rFonts w:ascii="Arial" w:eastAsia="Times New Roman" w:hAnsi="Arial" w:cs="Arial" w:hint="default"/>
        <w:sz w:val="20"/>
      </w:rPr>
    </w:lvl>
    <w:lvl w:ilvl="1" w:tplc="040C0003" w:tentative="1">
      <w:start w:val="1"/>
      <w:numFmt w:val="bullet"/>
      <w:lvlText w:val="o"/>
      <w:lvlJc w:val="left"/>
      <w:pPr>
        <w:ind w:left="1650" w:hanging="360"/>
      </w:pPr>
      <w:rPr>
        <w:rFonts w:ascii="Courier New" w:hAnsi="Courier New" w:cs="Courier New" w:hint="default"/>
      </w:rPr>
    </w:lvl>
    <w:lvl w:ilvl="2" w:tplc="040C0005" w:tentative="1">
      <w:start w:val="1"/>
      <w:numFmt w:val="bullet"/>
      <w:lvlText w:val=""/>
      <w:lvlJc w:val="left"/>
      <w:pPr>
        <w:ind w:left="2370" w:hanging="360"/>
      </w:pPr>
      <w:rPr>
        <w:rFonts w:ascii="Wingdings" w:hAnsi="Wingdings" w:hint="default"/>
      </w:rPr>
    </w:lvl>
    <w:lvl w:ilvl="3" w:tplc="040C0001" w:tentative="1">
      <w:start w:val="1"/>
      <w:numFmt w:val="bullet"/>
      <w:lvlText w:val=""/>
      <w:lvlJc w:val="left"/>
      <w:pPr>
        <w:ind w:left="3090" w:hanging="360"/>
      </w:pPr>
      <w:rPr>
        <w:rFonts w:ascii="Symbol" w:hAnsi="Symbol" w:hint="default"/>
      </w:rPr>
    </w:lvl>
    <w:lvl w:ilvl="4" w:tplc="040C0003" w:tentative="1">
      <w:start w:val="1"/>
      <w:numFmt w:val="bullet"/>
      <w:lvlText w:val="o"/>
      <w:lvlJc w:val="left"/>
      <w:pPr>
        <w:ind w:left="3810" w:hanging="360"/>
      </w:pPr>
      <w:rPr>
        <w:rFonts w:ascii="Courier New" w:hAnsi="Courier New" w:cs="Courier New" w:hint="default"/>
      </w:rPr>
    </w:lvl>
    <w:lvl w:ilvl="5" w:tplc="040C0005" w:tentative="1">
      <w:start w:val="1"/>
      <w:numFmt w:val="bullet"/>
      <w:lvlText w:val=""/>
      <w:lvlJc w:val="left"/>
      <w:pPr>
        <w:ind w:left="4530" w:hanging="360"/>
      </w:pPr>
      <w:rPr>
        <w:rFonts w:ascii="Wingdings" w:hAnsi="Wingdings" w:hint="default"/>
      </w:rPr>
    </w:lvl>
    <w:lvl w:ilvl="6" w:tplc="040C0001" w:tentative="1">
      <w:start w:val="1"/>
      <w:numFmt w:val="bullet"/>
      <w:lvlText w:val=""/>
      <w:lvlJc w:val="left"/>
      <w:pPr>
        <w:ind w:left="5250" w:hanging="360"/>
      </w:pPr>
      <w:rPr>
        <w:rFonts w:ascii="Symbol" w:hAnsi="Symbol" w:hint="default"/>
      </w:rPr>
    </w:lvl>
    <w:lvl w:ilvl="7" w:tplc="040C0003" w:tentative="1">
      <w:start w:val="1"/>
      <w:numFmt w:val="bullet"/>
      <w:lvlText w:val="o"/>
      <w:lvlJc w:val="left"/>
      <w:pPr>
        <w:ind w:left="5970" w:hanging="360"/>
      </w:pPr>
      <w:rPr>
        <w:rFonts w:ascii="Courier New" w:hAnsi="Courier New" w:cs="Courier New" w:hint="default"/>
      </w:rPr>
    </w:lvl>
    <w:lvl w:ilvl="8" w:tplc="040C0005" w:tentative="1">
      <w:start w:val="1"/>
      <w:numFmt w:val="bullet"/>
      <w:lvlText w:val=""/>
      <w:lvlJc w:val="left"/>
      <w:pPr>
        <w:ind w:left="6690" w:hanging="360"/>
      </w:pPr>
      <w:rPr>
        <w:rFonts w:ascii="Wingdings" w:hAnsi="Wingdings" w:hint="default"/>
      </w:rPr>
    </w:lvl>
  </w:abstractNum>
  <w:num w:numId="1" w16cid:durableId="1260333892">
    <w:abstractNumId w:val="0"/>
  </w:num>
  <w:num w:numId="2" w16cid:durableId="2138254084">
    <w:abstractNumId w:val="1"/>
  </w:num>
  <w:num w:numId="3" w16cid:durableId="26830794">
    <w:abstractNumId w:val="4"/>
  </w:num>
  <w:num w:numId="4" w16cid:durableId="96949727">
    <w:abstractNumId w:val="0"/>
  </w:num>
  <w:num w:numId="5" w16cid:durableId="632490554">
    <w:abstractNumId w:val="0"/>
  </w:num>
  <w:num w:numId="6" w16cid:durableId="318921868">
    <w:abstractNumId w:val="0"/>
  </w:num>
  <w:num w:numId="7" w16cid:durableId="543369304">
    <w:abstractNumId w:val="2"/>
  </w:num>
  <w:num w:numId="8" w16cid:durableId="169707776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embedSystemFonts/>
  <w:proofState w:spelling="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567"/>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E37"/>
    <w:rsid w:val="0001013A"/>
    <w:rsid w:val="0001685D"/>
    <w:rsid w:val="00033BC0"/>
    <w:rsid w:val="000343F5"/>
    <w:rsid w:val="00037B18"/>
    <w:rsid w:val="00056CB1"/>
    <w:rsid w:val="00057419"/>
    <w:rsid w:val="00070D2C"/>
    <w:rsid w:val="00080D2A"/>
    <w:rsid w:val="00084F22"/>
    <w:rsid w:val="000A4B86"/>
    <w:rsid w:val="000D752E"/>
    <w:rsid w:val="000E5E39"/>
    <w:rsid w:val="001052F6"/>
    <w:rsid w:val="001101D5"/>
    <w:rsid w:val="001221BC"/>
    <w:rsid w:val="00145452"/>
    <w:rsid w:val="00184AEF"/>
    <w:rsid w:val="001C3027"/>
    <w:rsid w:val="001D588C"/>
    <w:rsid w:val="001E2A17"/>
    <w:rsid w:val="001E6644"/>
    <w:rsid w:val="001F2650"/>
    <w:rsid w:val="001F2872"/>
    <w:rsid w:val="00203AD5"/>
    <w:rsid w:val="00204B83"/>
    <w:rsid w:val="00210677"/>
    <w:rsid w:val="002247B8"/>
    <w:rsid w:val="00232658"/>
    <w:rsid w:val="00234A81"/>
    <w:rsid w:val="002440D7"/>
    <w:rsid w:val="0025136D"/>
    <w:rsid w:val="00256871"/>
    <w:rsid w:val="00263B96"/>
    <w:rsid w:val="00271E3F"/>
    <w:rsid w:val="00275F20"/>
    <w:rsid w:val="00276982"/>
    <w:rsid w:val="0028065B"/>
    <w:rsid w:val="00285D7E"/>
    <w:rsid w:val="002875DE"/>
    <w:rsid w:val="00294225"/>
    <w:rsid w:val="002A19F7"/>
    <w:rsid w:val="002A6C8B"/>
    <w:rsid w:val="002B1F7A"/>
    <w:rsid w:val="002B3BF3"/>
    <w:rsid w:val="002B7897"/>
    <w:rsid w:val="002C2940"/>
    <w:rsid w:val="002C67E0"/>
    <w:rsid w:val="002E250C"/>
    <w:rsid w:val="0030291B"/>
    <w:rsid w:val="003054EB"/>
    <w:rsid w:val="00314EC6"/>
    <w:rsid w:val="00346F8A"/>
    <w:rsid w:val="00365644"/>
    <w:rsid w:val="00370C43"/>
    <w:rsid w:val="00381906"/>
    <w:rsid w:val="003842BA"/>
    <w:rsid w:val="00386724"/>
    <w:rsid w:val="00386EA9"/>
    <w:rsid w:val="00391815"/>
    <w:rsid w:val="003B4647"/>
    <w:rsid w:val="003C0BB4"/>
    <w:rsid w:val="003C189F"/>
    <w:rsid w:val="003C3A5C"/>
    <w:rsid w:val="003C4654"/>
    <w:rsid w:val="003D02BB"/>
    <w:rsid w:val="003E2506"/>
    <w:rsid w:val="003E58DA"/>
    <w:rsid w:val="003F1528"/>
    <w:rsid w:val="003F2D90"/>
    <w:rsid w:val="003F5BFA"/>
    <w:rsid w:val="00402F5F"/>
    <w:rsid w:val="00412718"/>
    <w:rsid w:val="00413A54"/>
    <w:rsid w:val="004218B5"/>
    <w:rsid w:val="004379E6"/>
    <w:rsid w:val="004552B7"/>
    <w:rsid w:val="00456A7D"/>
    <w:rsid w:val="00461295"/>
    <w:rsid w:val="00472DBE"/>
    <w:rsid w:val="00486CBD"/>
    <w:rsid w:val="00491433"/>
    <w:rsid w:val="004B21EB"/>
    <w:rsid w:val="004B7596"/>
    <w:rsid w:val="004D1DF9"/>
    <w:rsid w:val="004D7559"/>
    <w:rsid w:val="004E13BF"/>
    <w:rsid w:val="00507C52"/>
    <w:rsid w:val="005110B3"/>
    <w:rsid w:val="00516585"/>
    <w:rsid w:val="00521228"/>
    <w:rsid w:val="00523768"/>
    <w:rsid w:val="00531263"/>
    <w:rsid w:val="00536431"/>
    <w:rsid w:val="005404D8"/>
    <w:rsid w:val="005451F3"/>
    <w:rsid w:val="00552ED2"/>
    <w:rsid w:val="0055495B"/>
    <w:rsid w:val="005613A6"/>
    <w:rsid w:val="00563D7F"/>
    <w:rsid w:val="00577B00"/>
    <w:rsid w:val="005B1763"/>
    <w:rsid w:val="005B287C"/>
    <w:rsid w:val="005E12D0"/>
    <w:rsid w:val="00603214"/>
    <w:rsid w:val="00625F1D"/>
    <w:rsid w:val="00632D63"/>
    <w:rsid w:val="00633D7F"/>
    <w:rsid w:val="00645FD5"/>
    <w:rsid w:val="00672CCE"/>
    <w:rsid w:val="00673463"/>
    <w:rsid w:val="00676069"/>
    <w:rsid w:val="006A2495"/>
    <w:rsid w:val="006A29E1"/>
    <w:rsid w:val="006A2F3B"/>
    <w:rsid w:val="006D5C29"/>
    <w:rsid w:val="006D5E52"/>
    <w:rsid w:val="006D7224"/>
    <w:rsid w:val="006E7825"/>
    <w:rsid w:val="006F26C8"/>
    <w:rsid w:val="00716E26"/>
    <w:rsid w:val="00720606"/>
    <w:rsid w:val="00723F39"/>
    <w:rsid w:val="007336CD"/>
    <w:rsid w:val="007411D9"/>
    <w:rsid w:val="00744B70"/>
    <w:rsid w:val="00751002"/>
    <w:rsid w:val="00754100"/>
    <w:rsid w:val="00775F55"/>
    <w:rsid w:val="007A4914"/>
    <w:rsid w:val="007D3787"/>
    <w:rsid w:val="007F1CE3"/>
    <w:rsid w:val="007F4A27"/>
    <w:rsid w:val="00804FBB"/>
    <w:rsid w:val="00811AFD"/>
    <w:rsid w:val="008267E0"/>
    <w:rsid w:val="008326E4"/>
    <w:rsid w:val="00835A5B"/>
    <w:rsid w:val="00836576"/>
    <w:rsid w:val="00845687"/>
    <w:rsid w:val="0085254F"/>
    <w:rsid w:val="00857B72"/>
    <w:rsid w:val="00864BF3"/>
    <w:rsid w:val="008652BD"/>
    <w:rsid w:val="00890E9E"/>
    <w:rsid w:val="0089582C"/>
    <w:rsid w:val="008A11F0"/>
    <w:rsid w:val="008D5A17"/>
    <w:rsid w:val="008D68DC"/>
    <w:rsid w:val="008E00ED"/>
    <w:rsid w:val="008E1EBA"/>
    <w:rsid w:val="008E4066"/>
    <w:rsid w:val="009147D3"/>
    <w:rsid w:val="00922BA4"/>
    <w:rsid w:val="009261B2"/>
    <w:rsid w:val="009277A2"/>
    <w:rsid w:val="00951A4C"/>
    <w:rsid w:val="00960E4C"/>
    <w:rsid w:val="0097024E"/>
    <w:rsid w:val="00981CD3"/>
    <w:rsid w:val="00983DF0"/>
    <w:rsid w:val="00987486"/>
    <w:rsid w:val="00990786"/>
    <w:rsid w:val="009924C9"/>
    <w:rsid w:val="009A2C20"/>
    <w:rsid w:val="009A6876"/>
    <w:rsid w:val="009A749A"/>
    <w:rsid w:val="009B0B7A"/>
    <w:rsid w:val="009B14B4"/>
    <w:rsid w:val="009F0743"/>
    <w:rsid w:val="00A0254A"/>
    <w:rsid w:val="00A02C06"/>
    <w:rsid w:val="00A153D7"/>
    <w:rsid w:val="00A32C14"/>
    <w:rsid w:val="00A440EF"/>
    <w:rsid w:val="00A503F3"/>
    <w:rsid w:val="00A50BF9"/>
    <w:rsid w:val="00A520E2"/>
    <w:rsid w:val="00A70828"/>
    <w:rsid w:val="00A75394"/>
    <w:rsid w:val="00A80E9C"/>
    <w:rsid w:val="00AC117A"/>
    <w:rsid w:val="00AD1804"/>
    <w:rsid w:val="00AE5974"/>
    <w:rsid w:val="00AE730C"/>
    <w:rsid w:val="00B006E5"/>
    <w:rsid w:val="00B02DE5"/>
    <w:rsid w:val="00B03744"/>
    <w:rsid w:val="00B127CC"/>
    <w:rsid w:val="00B21062"/>
    <w:rsid w:val="00B36177"/>
    <w:rsid w:val="00B5191E"/>
    <w:rsid w:val="00B569DE"/>
    <w:rsid w:val="00B9664F"/>
    <w:rsid w:val="00BA6D8E"/>
    <w:rsid w:val="00BA7A97"/>
    <w:rsid w:val="00BB02F4"/>
    <w:rsid w:val="00BB2EF6"/>
    <w:rsid w:val="00BB3DE1"/>
    <w:rsid w:val="00BB6FCA"/>
    <w:rsid w:val="00BD51D4"/>
    <w:rsid w:val="00BE48FE"/>
    <w:rsid w:val="00C01A17"/>
    <w:rsid w:val="00C02D34"/>
    <w:rsid w:val="00C0716F"/>
    <w:rsid w:val="00C1386A"/>
    <w:rsid w:val="00C50B6D"/>
    <w:rsid w:val="00C50ECE"/>
    <w:rsid w:val="00C60711"/>
    <w:rsid w:val="00C751EE"/>
    <w:rsid w:val="00C812AC"/>
    <w:rsid w:val="00C84828"/>
    <w:rsid w:val="00C877BA"/>
    <w:rsid w:val="00CA5B4E"/>
    <w:rsid w:val="00CB1774"/>
    <w:rsid w:val="00CC3A38"/>
    <w:rsid w:val="00CD0F79"/>
    <w:rsid w:val="00CD4969"/>
    <w:rsid w:val="00CD55BF"/>
    <w:rsid w:val="00CE61F8"/>
    <w:rsid w:val="00D07C18"/>
    <w:rsid w:val="00D11B6C"/>
    <w:rsid w:val="00D26DCD"/>
    <w:rsid w:val="00D7269B"/>
    <w:rsid w:val="00D84A53"/>
    <w:rsid w:val="00DB3307"/>
    <w:rsid w:val="00DC00F7"/>
    <w:rsid w:val="00DD1774"/>
    <w:rsid w:val="00DE001E"/>
    <w:rsid w:val="00DE1001"/>
    <w:rsid w:val="00DF7E37"/>
    <w:rsid w:val="00E107A1"/>
    <w:rsid w:val="00E2086D"/>
    <w:rsid w:val="00E41DA1"/>
    <w:rsid w:val="00E47409"/>
    <w:rsid w:val="00E55779"/>
    <w:rsid w:val="00E55EE5"/>
    <w:rsid w:val="00E5634B"/>
    <w:rsid w:val="00E766FF"/>
    <w:rsid w:val="00EB014D"/>
    <w:rsid w:val="00EB4DEA"/>
    <w:rsid w:val="00EC3C60"/>
    <w:rsid w:val="00EE7BDD"/>
    <w:rsid w:val="00EF13E3"/>
    <w:rsid w:val="00EF5497"/>
    <w:rsid w:val="00F0159E"/>
    <w:rsid w:val="00F1191F"/>
    <w:rsid w:val="00F21563"/>
    <w:rsid w:val="00F272D9"/>
    <w:rsid w:val="00F41FB0"/>
    <w:rsid w:val="00F446BF"/>
    <w:rsid w:val="00F81D9A"/>
    <w:rsid w:val="00F82AC6"/>
    <w:rsid w:val="00F82C17"/>
    <w:rsid w:val="00F83BE0"/>
    <w:rsid w:val="00F958E3"/>
    <w:rsid w:val="00F97B8F"/>
    <w:rsid w:val="00FA01A3"/>
    <w:rsid w:val="00FB2458"/>
    <w:rsid w:val="00FD0C10"/>
    <w:rsid w:val="00FD4256"/>
    <w:rsid w:val="00FF1DE5"/>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4EDEC84D"/>
  <w15:chartTrackingRefBased/>
  <w15:docId w15:val="{A60F6089-813F-44A9-A2C0-7D80D62A6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0786"/>
    <w:pPr>
      <w:suppressAutoHyphens/>
    </w:pPr>
    <w:rPr>
      <w:lang w:eastAsia="zh-CN"/>
    </w:rPr>
  </w:style>
  <w:style w:type="paragraph" w:styleId="Titre1">
    <w:name w:val="heading 1"/>
    <w:basedOn w:val="Normal"/>
    <w:next w:val="Normal"/>
    <w:qFormat/>
    <w:pPr>
      <w:keepNext/>
      <w:numPr>
        <w:numId w:val="1"/>
      </w:numPr>
      <w:ind w:left="567" w:firstLine="0"/>
      <w:outlineLvl w:val="0"/>
    </w:pPr>
    <w:rPr>
      <w:b/>
      <w:bCs/>
    </w:rPr>
  </w:style>
  <w:style w:type="paragraph" w:styleId="Titre2">
    <w:name w:val="heading 2"/>
    <w:basedOn w:val="Normal"/>
    <w:next w:val="Normal"/>
    <w:qFormat/>
    <w:pPr>
      <w:keepNext/>
      <w:numPr>
        <w:ilvl w:val="1"/>
        <w:numId w:val="1"/>
      </w:numPr>
      <w:outlineLvl w:val="1"/>
    </w:pPr>
    <w:rPr>
      <w:b/>
      <w:bCs/>
    </w:rPr>
  </w:style>
  <w:style w:type="paragraph" w:styleId="Titre3">
    <w:name w:val="heading 3"/>
    <w:basedOn w:val="Normal"/>
    <w:next w:val="Normal"/>
    <w:qFormat/>
    <w:pPr>
      <w:keepNext/>
      <w:numPr>
        <w:ilvl w:val="2"/>
        <w:numId w:val="1"/>
      </w:numPr>
      <w:ind w:left="1134" w:firstLine="0"/>
      <w:outlineLvl w:val="2"/>
    </w:pPr>
    <w:rPr>
      <w:b/>
      <w:bCs/>
    </w:rPr>
  </w:style>
  <w:style w:type="paragraph" w:styleId="Titre4">
    <w:name w:val="heading 4"/>
    <w:basedOn w:val="Normal"/>
    <w:next w:val="Normal"/>
    <w:qFormat/>
    <w:pPr>
      <w:keepNext/>
      <w:numPr>
        <w:ilvl w:val="3"/>
        <w:numId w:val="1"/>
      </w:numPr>
      <w:outlineLvl w:val="3"/>
    </w:pPr>
    <w:rPr>
      <w:b/>
      <w:bCs/>
      <w:i/>
      <w:iCs/>
      <w:sz w:val="16"/>
      <w:szCs w:val="16"/>
    </w:rPr>
  </w:style>
  <w:style w:type="paragraph" w:styleId="Titre5">
    <w:name w:val="heading 5"/>
    <w:basedOn w:val="Normal"/>
    <w:next w:val="Normal"/>
    <w:qFormat/>
    <w:pPr>
      <w:keepNext/>
      <w:numPr>
        <w:ilvl w:val="4"/>
        <w:numId w:val="1"/>
      </w:numPr>
      <w:jc w:val="center"/>
      <w:outlineLvl w:val="4"/>
    </w:pPr>
    <w:rPr>
      <w:rFonts w:ascii="Arial" w:hAnsi="Arial" w:cs="Arial"/>
      <w:b/>
      <w:bCs/>
    </w:rPr>
  </w:style>
  <w:style w:type="paragraph" w:styleId="Titre6">
    <w:name w:val="heading 6"/>
    <w:basedOn w:val="Normal"/>
    <w:next w:val="Normal"/>
    <w:qFormat/>
    <w:pPr>
      <w:keepNext/>
      <w:numPr>
        <w:ilvl w:val="5"/>
        <w:numId w:val="1"/>
      </w:numPr>
      <w:spacing w:before="120" w:after="120"/>
      <w:jc w:val="center"/>
      <w:outlineLvl w:val="5"/>
    </w:pPr>
    <w:rPr>
      <w:rFonts w:ascii="Arial" w:hAnsi="Arial" w:cs="Arial"/>
      <w:b/>
      <w:bCs/>
      <w:sz w:val="16"/>
      <w:szCs w:val="16"/>
    </w:rPr>
  </w:style>
  <w:style w:type="paragraph" w:styleId="Titre7">
    <w:name w:val="heading 7"/>
    <w:basedOn w:val="Normal"/>
    <w:next w:val="Normal"/>
    <w:qFormat/>
    <w:pPr>
      <w:keepNext/>
      <w:numPr>
        <w:ilvl w:val="6"/>
        <w:numId w:val="1"/>
      </w:numPr>
      <w:outlineLvl w:val="6"/>
    </w:pPr>
    <w:rPr>
      <w:b/>
      <w:bCs/>
      <w:sz w:val="22"/>
      <w:szCs w:val="22"/>
    </w:rPr>
  </w:style>
  <w:style w:type="paragraph" w:styleId="Titre8">
    <w:name w:val="heading 8"/>
    <w:basedOn w:val="Normal"/>
    <w:next w:val="Normal"/>
    <w:qFormat/>
    <w:pPr>
      <w:keepNext/>
      <w:numPr>
        <w:ilvl w:val="7"/>
        <w:numId w:val="1"/>
      </w:numPr>
      <w:jc w:val="center"/>
      <w:outlineLvl w:val="7"/>
    </w:pPr>
    <w:rPr>
      <w:rFonts w:ascii="Arial" w:hAnsi="Arial" w:cs="Arial"/>
      <w:b/>
      <w:bCs/>
      <w:sz w:val="24"/>
      <w:szCs w:val="24"/>
    </w:rPr>
  </w:style>
  <w:style w:type="paragraph" w:styleId="Titre9">
    <w:name w:val="heading 9"/>
    <w:basedOn w:val="Normal"/>
    <w:next w:val="Normal"/>
    <w:qFormat/>
    <w:pPr>
      <w:keepNext/>
      <w:numPr>
        <w:ilvl w:val="8"/>
        <w:numId w:val="1"/>
      </w:numPr>
      <w:outlineLvl w:val="8"/>
    </w:pPr>
    <w:rPr>
      <w:b/>
      <w:bCs/>
      <w:spacing w:val="60"/>
      <w:sz w:val="16"/>
      <w:szCs w:val="16"/>
    </w:rPr>
  </w:style>
  <w:style w:type="character" w:default="1" w:styleId="Policepardfaut">
    <w:name w:val="Default Paragraph Fon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WW8Num2z0">
    <w:name w:val="WW8Num2z0"/>
    <w:rPr>
      <w:rFonts w:ascii="Arial" w:hAnsi="Arial" w:cs="Courier New"/>
      <w:b/>
      <w:bCs/>
      <w:sz w:val="20"/>
      <w:szCs w:val="20"/>
    </w:rPr>
  </w:style>
  <w:style w:type="character" w:customStyle="1" w:styleId="WW8Num2z1">
    <w:name w:val="WW8Num2z1"/>
    <w:rPr>
      <w:rFonts w:cs="Times New Roman"/>
    </w:rPr>
  </w:style>
  <w:style w:type="character" w:customStyle="1" w:styleId="Policepardfaut3">
    <w:name w:val="Police par défaut3"/>
  </w:style>
  <w:style w:type="character" w:customStyle="1" w:styleId="Policepardfaut2">
    <w:name w:val="Police par défaut2"/>
  </w:style>
  <w:style w:type="character" w:customStyle="1" w:styleId="WW8Num1z0">
    <w:name w:val="WW8Num1z0"/>
    <w:rPr>
      <w:rFonts w:cs="Times New Roman"/>
    </w:rPr>
  </w:style>
  <w:style w:type="character" w:customStyle="1" w:styleId="WW8Num2z2">
    <w:name w:val="WW8Num2z2"/>
    <w:rPr>
      <w:rFonts w:ascii="Wingdings" w:hAnsi="Wingdings" w:cs="Wingdings"/>
    </w:rPr>
  </w:style>
  <w:style w:type="character" w:customStyle="1" w:styleId="WW8Num2z3">
    <w:name w:val="WW8Num2z3"/>
    <w:rPr>
      <w:rFonts w:ascii="Symbol" w:hAnsi="Symbol" w:cs="Symbol"/>
    </w:rPr>
  </w:style>
  <w:style w:type="character" w:customStyle="1" w:styleId="WW8Num3z0">
    <w:name w:val="WW8Num3z0"/>
    <w:rPr>
      <w:rFonts w:cs="Times New Roman"/>
    </w:rPr>
  </w:style>
  <w:style w:type="character" w:customStyle="1" w:styleId="WW8Num5z0">
    <w:name w:val="WW8Num5z0"/>
    <w:rPr>
      <w:rFonts w:ascii="Times New Roman" w:eastAsia="Times New Roman" w:hAnsi="Times New Roman" w:cs="Times New Roman"/>
      <w:sz w:val="20"/>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cs="Wingdings"/>
    </w:rPr>
  </w:style>
  <w:style w:type="character" w:customStyle="1" w:styleId="WW8Num5z3">
    <w:name w:val="WW8Num5z3"/>
    <w:rPr>
      <w:rFonts w:ascii="Symbol" w:hAnsi="Symbol" w:cs="Symbol"/>
    </w:rPr>
  </w:style>
  <w:style w:type="character" w:customStyle="1" w:styleId="WW8Num7z0">
    <w:name w:val="WW8Num7z0"/>
    <w:rPr>
      <w:rFonts w:ascii="Times New Roman" w:hAnsi="Times New Roman" w:cs="Times New Roman"/>
      <w:sz w:val="20"/>
    </w:rPr>
  </w:style>
  <w:style w:type="character" w:customStyle="1" w:styleId="WW8Num9z0">
    <w:name w:val="WW8Num9z0"/>
    <w:rPr>
      <w:rFonts w:ascii="Arial" w:eastAsia="Times New Roman" w:hAnsi="Arial" w:cs="Arial"/>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cs="Wingdings"/>
    </w:rPr>
  </w:style>
  <w:style w:type="character" w:customStyle="1" w:styleId="WW8Num9z3">
    <w:name w:val="WW8Num9z3"/>
    <w:rPr>
      <w:rFonts w:ascii="Symbol" w:hAnsi="Symbol" w:cs="Symbol"/>
    </w:rPr>
  </w:style>
  <w:style w:type="character" w:customStyle="1" w:styleId="WW8Num10z0">
    <w:name w:val="WW8Num10z0"/>
    <w:rPr>
      <w:rFonts w:ascii="Wingdings" w:hAnsi="Wingdings" w:cs="Wingdings"/>
    </w:rPr>
  </w:style>
  <w:style w:type="character" w:customStyle="1" w:styleId="WW8Num10z1">
    <w:name w:val="WW8Num10z1"/>
    <w:rPr>
      <w:rFonts w:ascii="Courier New" w:hAnsi="Courier New" w:cs="Courier New"/>
    </w:rPr>
  </w:style>
  <w:style w:type="character" w:customStyle="1" w:styleId="WW8Num10z3">
    <w:name w:val="WW8Num10z3"/>
    <w:rPr>
      <w:rFonts w:ascii="Symbol" w:hAnsi="Symbol" w:cs="Symbol"/>
    </w:rPr>
  </w:style>
  <w:style w:type="character" w:customStyle="1" w:styleId="WW8Num11z0">
    <w:name w:val="WW8Num11z0"/>
    <w:rPr>
      <w:rFonts w:ascii="Times New Roman" w:hAnsi="Times New Roman" w:cs="Times New Roman"/>
    </w:rPr>
  </w:style>
  <w:style w:type="character" w:customStyle="1" w:styleId="WW8Num12z0">
    <w:name w:val="WW8Num12z0"/>
    <w:rPr>
      <w:rFonts w:cs="Times New Roman"/>
    </w:rPr>
  </w:style>
  <w:style w:type="character" w:customStyle="1" w:styleId="WW8Num13z0">
    <w:name w:val="WW8Num13z0"/>
    <w:rPr>
      <w:rFonts w:ascii="Times New Roman" w:hAnsi="Times New Roman" w:cs="Times New Roman"/>
    </w:rPr>
  </w:style>
  <w:style w:type="character" w:customStyle="1" w:styleId="WW8Num14z0">
    <w:name w:val="WW8Num14z0"/>
    <w:rPr>
      <w:rFonts w:cs="Times New Roman"/>
    </w:rPr>
  </w:style>
  <w:style w:type="character" w:customStyle="1" w:styleId="WW8Num15z0">
    <w:name w:val="WW8Num15z0"/>
    <w:rPr>
      <w:rFonts w:ascii="Arial" w:eastAsia="Times New Roman" w:hAnsi="Arial" w:cs="Arial"/>
    </w:rPr>
  </w:style>
  <w:style w:type="character" w:customStyle="1" w:styleId="WW8Num15z1">
    <w:name w:val="WW8Num15z1"/>
    <w:rPr>
      <w:rFonts w:cs="Times New Roman"/>
    </w:rPr>
  </w:style>
  <w:style w:type="character" w:customStyle="1" w:styleId="WW8Num16z0">
    <w:name w:val="WW8Num16z0"/>
    <w:rPr>
      <w:rFonts w:ascii="Wingdings" w:hAnsi="Wingdings" w:cs="Wingdings"/>
    </w:rPr>
  </w:style>
  <w:style w:type="character" w:customStyle="1" w:styleId="WW8Num16z1">
    <w:name w:val="WW8Num16z1"/>
    <w:rPr>
      <w:rFonts w:ascii="Courier New" w:hAnsi="Courier New" w:cs="Courier New"/>
    </w:rPr>
  </w:style>
  <w:style w:type="character" w:customStyle="1" w:styleId="WW8Num16z3">
    <w:name w:val="WW8Num16z3"/>
    <w:rPr>
      <w:rFonts w:ascii="Symbol" w:hAnsi="Symbol" w:cs="Symbol"/>
    </w:rPr>
  </w:style>
  <w:style w:type="character" w:customStyle="1" w:styleId="WW8Num17z0">
    <w:name w:val="WW8Num17z0"/>
    <w:rPr>
      <w:rFonts w:ascii="Wingdings" w:hAnsi="Wingdings" w:cs="Wingdings"/>
    </w:rPr>
  </w:style>
  <w:style w:type="character" w:customStyle="1" w:styleId="WW8Num17z1">
    <w:name w:val="WW8Num17z1"/>
    <w:rPr>
      <w:rFonts w:ascii="Courier New" w:hAnsi="Courier New" w:cs="Courier New"/>
    </w:rPr>
  </w:style>
  <w:style w:type="character" w:customStyle="1" w:styleId="WW8Num17z3">
    <w:name w:val="WW8Num17z3"/>
    <w:rPr>
      <w:rFonts w:ascii="Symbol" w:hAnsi="Symbol" w:cs="Symbol"/>
    </w:rPr>
  </w:style>
  <w:style w:type="character" w:customStyle="1" w:styleId="WW8Num19z0">
    <w:name w:val="WW8Num19z0"/>
    <w:rPr>
      <w:b/>
    </w:rPr>
  </w:style>
  <w:style w:type="character" w:customStyle="1" w:styleId="WW8Num20z0">
    <w:name w:val="WW8Num20z0"/>
    <w:rPr>
      <w:rFonts w:ascii="Arial" w:eastAsia="Times New Roman" w:hAnsi="Arial" w:cs="Arial"/>
    </w:rPr>
  </w:style>
  <w:style w:type="character" w:customStyle="1" w:styleId="WW8Num20z1">
    <w:name w:val="WW8Num20z1"/>
    <w:rPr>
      <w:rFonts w:cs="Times New Roman"/>
    </w:rPr>
  </w:style>
  <w:style w:type="character" w:customStyle="1" w:styleId="WW8Num22z0">
    <w:name w:val="WW8Num22z0"/>
    <w:rPr>
      <w:rFonts w:cs="Times New Roman"/>
      <w:b/>
      <w:bCs/>
    </w:rPr>
  </w:style>
  <w:style w:type="character" w:customStyle="1" w:styleId="WW8Num23z0">
    <w:name w:val="WW8Num23z0"/>
    <w:rPr>
      <w:rFonts w:ascii="Arial" w:eastAsia="Times New Roman" w:hAnsi="Arial" w:cs="Arial"/>
      <w:b/>
      <w:i w:val="0"/>
      <w:sz w:val="20"/>
    </w:rPr>
  </w:style>
  <w:style w:type="character" w:customStyle="1" w:styleId="WW8Num23z1">
    <w:name w:val="WW8Num23z1"/>
    <w:rPr>
      <w:rFonts w:ascii="Courier New" w:hAnsi="Courier New" w:cs="Courier New"/>
    </w:rPr>
  </w:style>
  <w:style w:type="character" w:customStyle="1" w:styleId="WW8Num23z2">
    <w:name w:val="WW8Num23z2"/>
    <w:rPr>
      <w:rFonts w:ascii="Wingdings" w:hAnsi="Wingdings" w:cs="Wingdings"/>
    </w:rPr>
  </w:style>
  <w:style w:type="character" w:customStyle="1" w:styleId="WW8Num23z3">
    <w:name w:val="WW8Num23z3"/>
    <w:rPr>
      <w:rFonts w:ascii="Symbol" w:hAnsi="Symbol" w:cs="Symbol"/>
    </w:rPr>
  </w:style>
  <w:style w:type="character" w:customStyle="1" w:styleId="WW8Num24z0">
    <w:name w:val="WW8Num24z0"/>
    <w:rPr>
      <w:rFonts w:ascii="Symbol" w:hAnsi="Symbol" w:cs="Symbol"/>
      <w:sz w:val="20"/>
    </w:rPr>
  </w:style>
  <w:style w:type="character" w:customStyle="1" w:styleId="WW8Num24z1">
    <w:name w:val="WW8Num24z1"/>
    <w:rPr>
      <w:rFonts w:ascii="Courier New" w:hAnsi="Courier New" w:cs="Courier New"/>
      <w:sz w:val="20"/>
    </w:rPr>
  </w:style>
  <w:style w:type="character" w:customStyle="1" w:styleId="WW8Num24z2">
    <w:name w:val="WW8Num24z2"/>
    <w:rPr>
      <w:rFonts w:ascii="Wingdings" w:hAnsi="Wingdings" w:cs="Wingdings"/>
      <w:sz w:val="20"/>
    </w:rPr>
  </w:style>
  <w:style w:type="character" w:customStyle="1" w:styleId="WW8Num25z0">
    <w:name w:val="WW8Num25z0"/>
    <w:rPr>
      <w:rFonts w:cs="Times New Roman"/>
      <w:b/>
    </w:rPr>
  </w:style>
  <w:style w:type="character" w:customStyle="1" w:styleId="WW8Num25z1">
    <w:name w:val="WW8Num25z1"/>
    <w:rPr>
      <w:rFonts w:cs="Times New Roman"/>
    </w:rPr>
  </w:style>
  <w:style w:type="character" w:customStyle="1" w:styleId="WW8Num26z0">
    <w:name w:val="WW8Num26z0"/>
    <w:rPr>
      <w:rFonts w:ascii="Wingdings" w:hAnsi="Wingdings" w:cs="Wingdings"/>
      <w:sz w:val="16"/>
    </w:rPr>
  </w:style>
  <w:style w:type="character" w:customStyle="1" w:styleId="WW8Num27z0">
    <w:name w:val="WW8Num27z0"/>
    <w:rPr>
      <w:rFonts w:cs="Times New Roman"/>
    </w:rPr>
  </w:style>
  <w:style w:type="character" w:customStyle="1" w:styleId="WW8Num29z0">
    <w:name w:val="WW8Num29z0"/>
    <w:rPr>
      <w:rFonts w:ascii="Times New Roman" w:eastAsia="Times New Roman" w:hAnsi="Times New Roman" w:cs="Times New Roman"/>
    </w:rPr>
  </w:style>
  <w:style w:type="character" w:customStyle="1" w:styleId="WW8Num29z1">
    <w:name w:val="WW8Num29z1"/>
    <w:rPr>
      <w:rFonts w:ascii="Courier New" w:hAnsi="Courier New" w:cs="Courier New"/>
    </w:rPr>
  </w:style>
  <w:style w:type="character" w:customStyle="1" w:styleId="WW8Num29z2">
    <w:name w:val="WW8Num29z2"/>
    <w:rPr>
      <w:rFonts w:ascii="Wingdings" w:hAnsi="Wingdings" w:cs="Wingdings"/>
    </w:rPr>
  </w:style>
  <w:style w:type="character" w:customStyle="1" w:styleId="WW8Num29z3">
    <w:name w:val="WW8Num29z3"/>
    <w:rPr>
      <w:rFonts w:ascii="Symbol" w:hAnsi="Symbol" w:cs="Symbol"/>
    </w:rPr>
  </w:style>
  <w:style w:type="character" w:customStyle="1" w:styleId="WW8Num31z0">
    <w:name w:val="WW8Num31z0"/>
    <w:rPr>
      <w:rFonts w:cs="Times New Roman"/>
      <w:b/>
      <w:bCs/>
    </w:rPr>
  </w:style>
  <w:style w:type="character" w:customStyle="1" w:styleId="WW8Num32z0">
    <w:name w:val="WW8Num32z0"/>
    <w:rPr>
      <w:rFonts w:ascii="Courier New" w:hAnsi="Courier New" w:cs="Courier New"/>
    </w:rPr>
  </w:style>
  <w:style w:type="character" w:customStyle="1" w:styleId="WW8Num32z2">
    <w:name w:val="WW8Num32z2"/>
    <w:rPr>
      <w:rFonts w:ascii="Wingdings" w:hAnsi="Wingdings" w:cs="Wingdings"/>
    </w:rPr>
  </w:style>
  <w:style w:type="character" w:customStyle="1" w:styleId="WW8Num32z3">
    <w:name w:val="WW8Num32z3"/>
    <w:rPr>
      <w:rFonts w:ascii="Symbol" w:hAnsi="Symbol" w:cs="Symbol"/>
    </w:rPr>
  </w:style>
  <w:style w:type="character" w:customStyle="1" w:styleId="WW8NumSt7z0">
    <w:name w:val="WW8NumSt7z0"/>
    <w:rPr>
      <w:rFonts w:ascii="Symbol" w:hAnsi="Symbol" w:cs="Symbol"/>
    </w:rPr>
  </w:style>
  <w:style w:type="character" w:customStyle="1" w:styleId="Policepardfaut1">
    <w:name w:val="Police par défaut1"/>
  </w:style>
  <w:style w:type="character" w:customStyle="1" w:styleId="Titre1Car">
    <w:name w:val="Titre 1 Car"/>
    <w:rPr>
      <w:rFonts w:ascii="Cambria" w:eastAsia="Times New Roman" w:hAnsi="Cambria" w:cs="Times New Roman"/>
      <w:b/>
      <w:bCs/>
      <w:kern w:val="1"/>
      <w:sz w:val="32"/>
      <w:szCs w:val="32"/>
    </w:rPr>
  </w:style>
  <w:style w:type="character" w:customStyle="1" w:styleId="Titre2Car">
    <w:name w:val="Titre 2 Car"/>
    <w:rPr>
      <w:rFonts w:ascii="Cambria" w:eastAsia="Times New Roman" w:hAnsi="Cambria" w:cs="Times New Roman"/>
      <w:b/>
      <w:bCs/>
      <w:i/>
      <w:iCs/>
      <w:sz w:val="28"/>
      <w:szCs w:val="28"/>
    </w:rPr>
  </w:style>
  <w:style w:type="character" w:customStyle="1" w:styleId="Titre3Car">
    <w:name w:val="Titre 3 Car"/>
    <w:rPr>
      <w:rFonts w:ascii="Cambria" w:eastAsia="Times New Roman" w:hAnsi="Cambria" w:cs="Times New Roman"/>
      <w:b/>
      <w:bCs/>
      <w:sz w:val="26"/>
      <w:szCs w:val="26"/>
    </w:rPr>
  </w:style>
  <w:style w:type="character" w:customStyle="1" w:styleId="Titre4Car">
    <w:name w:val="Titre 4 Car"/>
    <w:rPr>
      <w:rFonts w:ascii="Calibri" w:eastAsia="Times New Roman" w:hAnsi="Calibri" w:cs="Times New Roman"/>
      <w:b/>
      <w:bCs/>
      <w:sz w:val="28"/>
      <w:szCs w:val="28"/>
    </w:rPr>
  </w:style>
  <w:style w:type="character" w:customStyle="1" w:styleId="Titre5Car">
    <w:name w:val="Titre 5 Car"/>
    <w:rPr>
      <w:rFonts w:ascii="Calibri" w:eastAsia="Times New Roman" w:hAnsi="Calibri" w:cs="Times New Roman"/>
      <w:b/>
      <w:bCs/>
      <w:i/>
      <w:iCs/>
      <w:sz w:val="26"/>
      <w:szCs w:val="26"/>
    </w:rPr>
  </w:style>
  <w:style w:type="character" w:customStyle="1" w:styleId="Titre6Car">
    <w:name w:val="Titre 6 Car"/>
    <w:rPr>
      <w:rFonts w:ascii="Calibri" w:eastAsia="Times New Roman" w:hAnsi="Calibri" w:cs="Times New Roman"/>
      <w:b/>
      <w:bCs/>
    </w:rPr>
  </w:style>
  <w:style w:type="character" w:customStyle="1" w:styleId="Titre7Car">
    <w:name w:val="Titre 7 Car"/>
    <w:rPr>
      <w:rFonts w:ascii="Calibri" w:eastAsia="Times New Roman" w:hAnsi="Calibri" w:cs="Times New Roman"/>
      <w:sz w:val="24"/>
      <w:szCs w:val="24"/>
    </w:rPr>
  </w:style>
  <w:style w:type="character" w:customStyle="1" w:styleId="Titre8Car">
    <w:name w:val="Titre 8 Car"/>
    <w:rPr>
      <w:rFonts w:ascii="Calibri" w:eastAsia="Times New Roman" w:hAnsi="Calibri" w:cs="Times New Roman"/>
      <w:i/>
      <w:iCs/>
      <w:sz w:val="24"/>
      <w:szCs w:val="24"/>
    </w:rPr>
  </w:style>
  <w:style w:type="character" w:customStyle="1" w:styleId="Titre9Car">
    <w:name w:val="Titre 9 Car"/>
    <w:rPr>
      <w:rFonts w:ascii="Cambria" w:eastAsia="Times New Roman" w:hAnsi="Cambria" w:cs="Times New Roman"/>
    </w:rPr>
  </w:style>
  <w:style w:type="character" w:customStyle="1" w:styleId="TextedebullesCar">
    <w:name w:val="Texte de bulles Car"/>
    <w:rPr>
      <w:rFonts w:ascii="Tahoma" w:hAnsi="Tahoma" w:cs="Tahoma"/>
      <w:sz w:val="16"/>
      <w:szCs w:val="16"/>
    </w:rPr>
  </w:style>
  <w:style w:type="character" w:customStyle="1" w:styleId="En-tteCar">
    <w:name w:val="En-tête Car"/>
    <w:rPr>
      <w:sz w:val="20"/>
      <w:szCs w:val="20"/>
    </w:rPr>
  </w:style>
  <w:style w:type="character" w:customStyle="1" w:styleId="PieddepageCar">
    <w:name w:val="Pied de page Car"/>
    <w:rPr>
      <w:sz w:val="20"/>
      <w:szCs w:val="20"/>
    </w:rPr>
  </w:style>
  <w:style w:type="character" w:styleId="Numrodepage">
    <w:name w:val="page number"/>
    <w:rPr>
      <w:rFonts w:cs="Times New Roman"/>
    </w:rPr>
  </w:style>
  <w:style w:type="character" w:customStyle="1" w:styleId="Corpsdetexte2Car">
    <w:name w:val="Corps de texte 2 Car"/>
    <w:rPr>
      <w:sz w:val="20"/>
      <w:szCs w:val="20"/>
    </w:rPr>
  </w:style>
  <w:style w:type="character" w:customStyle="1" w:styleId="Corpsdetexte3Car">
    <w:name w:val="Corps de texte 3 Car"/>
    <w:rPr>
      <w:sz w:val="16"/>
      <w:szCs w:val="16"/>
    </w:rPr>
  </w:style>
  <w:style w:type="character" w:customStyle="1" w:styleId="CorpsdetexteCar">
    <w:name w:val="Corps de texte Car"/>
    <w:rPr>
      <w:sz w:val="20"/>
      <w:szCs w:val="20"/>
    </w:rPr>
  </w:style>
  <w:style w:type="character" w:customStyle="1" w:styleId="Retraitcorpsdetexte2Car">
    <w:name w:val="Retrait corps de texte 2 Car"/>
    <w:rPr>
      <w:sz w:val="20"/>
      <w:szCs w:val="20"/>
    </w:rPr>
  </w:style>
  <w:style w:type="character" w:customStyle="1" w:styleId="NotedebasdepageCar">
    <w:name w:val="Note de bas de page Car"/>
    <w:rPr>
      <w:sz w:val="20"/>
      <w:szCs w:val="20"/>
    </w:rPr>
  </w:style>
  <w:style w:type="character" w:customStyle="1" w:styleId="Caractresdenotedebasdepage">
    <w:name w:val="Caractères de note de bas de page"/>
    <w:rPr>
      <w:rFonts w:cs="Times New Roman"/>
      <w:vertAlign w:val="superscript"/>
    </w:rPr>
  </w:style>
  <w:style w:type="character" w:customStyle="1" w:styleId="Retraitcorpsdetexte3Car">
    <w:name w:val="Retrait corps de texte 3 Car"/>
    <w:rPr>
      <w:sz w:val="16"/>
      <w:szCs w:val="16"/>
    </w:rPr>
  </w:style>
  <w:style w:type="character" w:styleId="Lienhypertexte">
    <w:name w:val="Hyperlink"/>
    <w:rPr>
      <w:rFonts w:cs="Times New Roman"/>
      <w:color w:val="0000FF"/>
      <w:u w:val="single"/>
    </w:rPr>
  </w:style>
  <w:style w:type="character" w:customStyle="1" w:styleId="Marquedecommentaire1">
    <w:name w:val="Marque de commentaire1"/>
    <w:rPr>
      <w:rFonts w:cs="Times New Roman"/>
      <w:sz w:val="16"/>
      <w:szCs w:val="16"/>
    </w:rPr>
  </w:style>
  <w:style w:type="character" w:customStyle="1" w:styleId="CommentaireCar">
    <w:name w:val="Commentaire Car"/>
    <w:rPr>
      <w:sz w:val="20"/>
      <w:szCs w:val="20"/>
    </w:rPr>
  </w:style>
  <w:style w:type="character" w:customStyle="1" w:styleId="ObjetducommentaireCar">
    <w:name w:val="Objet du commentaire Car"/>
    <w:rPr>
      <w:b/>
      <w:bCs/>
      <w:sz w:val="20"/>
      <w:szCs w:val="20"/>
    </w:rPr>
  </w:style>
  <w:style w:type="character" w:customStyle="1" w:styleId="Appelnotedebasdep1">
    <w:name w:val="Appel note de bas de p.1"/>
    <w:rPr>
      <w:vertAlign w:val="superscript"/>
    </w:rPr>
  </w:style>
  <w:style w:type="character" w:customStyle="1" w:styleId="Caractresdenotedefin">
    <w:name w:val="Caractères de note de fin"/>
    <w:rPr>
      <w:vertAlign w:val="superscript"/>
    </w:rPr>
  </w:style>
  <w:style w:type="character" w:customStyle="1" w:styleId="WW-Caractresdenotedefin">
    <w:name w:val="WW-Caractères de note de fin"/>
  </w:style>
  <w:style w:type="character" w:customStyle="1" w:styleId="Appelnotedebasdep2">
    <w:name w:val="Appel note de bas de p.2"/>
    <w:rPr>
      <w:vertAlign w:val="superscript"/>
    </w:rPr>
  </w:style>
  <w:style w:type="character" w:styleId="Appeldenotedefin">
    <w:name w:val="endnote reference"/>
    <w:rPr>
      <w:vertAlign w:val="superscript"/>
    </w:rPr>
  </w:style>
  <w:style w:type="character" w:styleId="Appelnotedebasdep">
    <w:name w:val="footnote reference"/>
    <w:rPr>
      <w:vertAlign w:val="superscript"/>
    </w:rPr>
  </w:style>
  <w:style w:type="paragraph" w:customStyle="1" w:styleId="Titre30">
    <w:name w:val="Titre3"/>
    <w:basedOn w:val="Normal"/>
    <w:next w:val="Corpsdetexte"/>
    <w:pPr>
      <w:keepNext/>
      <w:spacing w:before="240" w:after="120"/>
    </w:pPr>
    <w:rPr>
      <w:rFonts w:ascii="Arial" w:eastAsia="Microsoft YaHei" w:hAnsi="Arial" w:cs="Mangal"/>
      <w:sz w:val="28"/>
      <w:szCs w:val="28"/>
    </w:rPr>
  </w:style>
  <w:style w:type="paragraph" w:styleId="Corpsdetexte">
    <w:name w:val="Body Text"/>
    <w:basedOn w:val="Normal"/>
    <w:pPr>
      <w:jc w:val="both"/>
    </w:pPr>
    <w:rPr>
      <w:i/>
      <w:iCs/>
    </w:rPr>
  </w:style>
  <w:style w:type="paragraph" w:styleId="Liste">
    <w:name w:val="List"/>
    <w:basedOn w:val="Corpsdetexte"/>
    <w:rPr>
      <w:rFonts w:cs="Mangal"/>
    </w:rPr>
  </w:style>
  <w:style w:type="paragraph" w:styleId="Lgende">
    <w:name w:val="caption"/>
    <w:basedOn w:val="Normal"/>
    <w:next w:val="Normal"/>
    <w:qFormat/>
    <w:pPr>
      <w:spacing w:before="60" w:after="60"/>
    </w:pPr>
    <w:rPr>
      <w:i/>
      <w:iCs/>
      <w:sz w:val="16"/>
      <w:szCs w:val="16"/>
    </w:rPr>
  </w:style>
  <w:style w:type="paragraph" w:customStyle="1" w:styleId="Index">
    <w:name w:val="Index"/>
    <w:basedOn w:val="Normal"/>
    <w:pPr>
      <w:suppressLineNumbers/>
    </w:pPr>
    <w:rPr>
      <w:rFonts w:cs="Mangal"/>
    </w:rPr>
  </w:style>
  <w:style w:type="paragraph" w:customStyle="1" w:styleId="Titre20">
    <w:name w:val="Titre2"/>
    <w:basedOn w:val="Normal"/>
    <w:next w:val="Corpsdetexte"/>
    <w:pPr>
      <w:keepNext/>
      <w:spacing w:before="240" w:after="120"/>
    </w:pPr>
    <w:rPr>
      <w:rFonts w:ascii="Arial" w:eastAsia="Microsoft YaHei" w:hAnsi="Arial" w:cs="Mangal"/>
      <w:sz w:val="28"/>
      <w:szCs w:val="28"/>
    </w:rPr>
  </w:style>
  <w:style w:type="paragraph" w:customStyle="1" w:styleId="Titre10">
    <w:name w:val="Titre1"/>
    <w:basedOn w:val="Normal"/>
    <w:next w:val="Corpsdetexte"/>
    <w:pPr>
      <w:keepNext/>
      <w:spacing w:before="240" w:after="120"/>
    </w:pPr>
    <w:rPr>
      <w:rFonts w:ascii="Arial" w:eastAsia="Microsoft YaHei" w:hAnsi="Arial" w:cs="Mangal"/>
      <w:sz w:val="28"/>
      <w:szCs w:val="28"/>
    </w:rPr>
  </w:style>
  <w:style w:type="paragraph" w:styleId="Textedebulles">
    <w:name w:val="Balloon Text"/>
    <w:basedOn w:val="Normal"/>
    <w:rPr>
      <w:rFonts w:ascii="Tahoma" w:hAnsi="Tahoma" w:cs="Tahoma"/>
      <w:sz w:val="16"/>
      <w:szCs w:val="16"/>
    </w:r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paragraph" w:customStyle="1" w:styleId="ftiret">
    <w:name w:val="f_tiret"/>
    <w:basedOn w:val="Normal"/>
    <w:pPr>
      <w:tabs>
        <w:tab w:val="left" w:pos="426"/>
      </w:tabs>
      <w:spacing w:before="120"/>
      <w:ind w:left="142" w:hanging="142"/>
      <w:jc w:val="both"/>
    </w:pPr>
    <w:rPr>
      <w:sz w:val="22"/>
      <w:szCs w:val="22"/>
    </w:rPr>
  </w:style>
  <w:style w:type="paragraph" w:customStyle="1" w:styleId="fcasegauche">
    <w:name w:val="f_case_gauche"/>
    <w:basedOn w:val="Normal"/>
    <w:pPr>
      <w:ind w:left="255" w:hanging="255"/>
      <w:jc w:val="both"/>
    </w:pPr>
  </w:style>
  <w:style w:type="paragraph" w:customStyle="1" w:styleId="fcase1ertab">
    <w:name w:val="f_case_1ertab"/>
    <w:basedOn w:val="Normal"/>
    <w:pPr>
      <w:tabs>
        <w:tab w:val="left" w:pos="426"/>
      </w:tabs>
      <w:ind w:left="680" w:hanging="680"/>
      <w:jc w:val="both"/>
    </w:pPr>
  </w:style>
  <w:style w:type="paragraph" w:customStyle="1" w:styleId="fcase2metab">
    <w:name w:val="f_case_2èmetab"/>
    <w:basedOn w:val="Normal"/>
    <w:pPr>
      <w:tabs>
        <w:tab w:val="left" w:pos="426"/>
        <w:tab w:val="left" w:pos="851"/>
      </w:tabs>
      <w:ind w:left="1162" w:hanging="1162"/>
      <w:jc w:val="both"/>
    </w:pPr>
    <w:rPr>
      <w:sz w:val="22"/>
      <w:szCs w:val="22"/>
    </w:rPr>
  </w:style>
  <w:style w:type="paragraph" w:customStyle="1" w:styleId="Corpsdetexte21">
    <w:name w:val="Corps de texte 21"/>
    <w:basedOn w:val="Normal"/>
    <w:pPr>
      <w:ind w:left="2835"/>
    </w:pPr>
    <w:rPr>
      <w:i/>
      <w:iCs/>
    </w:rPr>
  </w:style>
  <w:style w:type="paragraph" w:customStyle="1" w:styleId="Corpsdetexte31">
    <w:name w:val="Corps de texte 31"/>
    <w:basedOn w:val="Normal"/>
    <w:pPr>
      <w:jc w:val="both"/>
    </w:pPr>
    <w:rPr>
      <w:sz w:val="16"/>
      <w:szCs w:val="16"/>
    </w:rPr>
  </w:style>
  <w:style w:type="paragraph" w:customStyle="1" w:styleId="Retraitcorpsdetexte21">
    <w:name w:val="Retrait corps de texte 21"/>
    <w:basedOn w:val="Normal"/>
    <w:pPr>
      <w:ind w:left="2835"/>
    </w:pPr>
    <w:rPr>
      <w:rFonts w:ascii="Arial" w:hAnsi="Arial" w:cs="Arial"/>
      <w:b/>
      <w:bCs/>
      <w:i/>
      <w:iCs/>
      <w:sz w:val="16"/>
      <w:szCs w:val="16"/>
    </w:rPr>
  </w:style>
  <w:style w:type="paragraph" w:styleId="Notedebasdepage">
    <w:name w:val="footnote text"/>
    <w:basedOn w:val="Normal"/>
  </w:style>
  <w:style w:type="paragraph" w:customStyle="1" w:styleId="Retraitcorpsdetexte31">
    <w:name w:val="Retrait corps de texte 31"/>
    <w:basedOn w:val="Normal"/>
    <w:pPr>
      <w:ind w:left="2268"/>
      <w:jc w:val="both"/>
    </w:pPr>
    <w:rPr>
      <w:rFonts w:ascii="Arial" w:hAnsi="Arial" w:cs="Arial"/>
      <w:i/>
      <w:iCs/>
      <w:sz w:val="16"/>
      <w:szCs w:val="16"/>
    </w:rPr>
  </w:style>
  <w:style w:type="paragraph" w:customStyle="1" w:styleId="Commentaire1">
    <w:name w:val="Commentaire1"/>
    <w:basedOn w:val="Normal"/>
  </w:style>
  <w:style w:type="paragraph" w:styleId="Objetducommentaire">
    <w:name w:val="annotation subject"/>
    <w:basedOn w:val="Commentaire1"/>
    <w:next w:val="Commentaire1"/>
    <w:rPr>
      <w:b/>
      <w:bCs/>
    </w:rPr>
  </w:style>
  <w:style w:type="paragraph" w:styleId="NormalWeb">
    <w:name w:val="Normal (Web)"/>
    <w:basedOn w:val="Normal"/>
    <w:pPr>
      <w:spacing w:before="100" w:after="100"/>
    </w:pPr>
    <w:rPr>
      <w:sz w:val="24"/>
      <w:szCs w:val="24"/>
    </w:rPr>
  </w:style>
  <w:style w:type="paragraph" w:customStyle="1" w:styleId="Contenudetableau">
    <w:name w:val="Contenu de tableau"/>
    <w:basedOn w:val="Normal"/>
    <w:pPr>
      <w:suppressLineNumbers/>
    </w:pPr>
  </w:style>
  <w:style w:type="paragraph" w:customStyle="1" w:styleId="Titredetableau">
    <w:name w:val="Titre de tableau"/>
    <w:basedOn w:val="Contenudetableau"/>
    <w:pPr>
      <w:jc w:val="center"/>
    </w:pPr>
    <w:rPr>
      <w:b/>
      <w:bCs/>
    </w:rPr>
  </w:style>
  <w:style w:type="paragraph" w:styleId="Rvision">
    <w:name w:val="Revision"/>
    <w:hidden/>
    <w:uiPriority w:val="99"/>
    <w:semiHidden/>
    <w:rsid w:val="00412718"/>
    <w:rPr>
      <w:lang w:eastAsia="zh-CN"/>
    </w:rPr>
  </w:style>
  <w:style w:type="character" w:styleId="Marquedecommentaire">
    <w:name w:val="annotation reference"/>
    <w:uiPriority w:val="99"/>
    <w:semiHidden/>
    <w:unhideWhenUsed/>
    <w:rsid w:val="00D84A53"/>
    <w:rPr>
      <w:sz w:val="16"/>
      <w:szCs w:val="16"/>
    </w:rPr>
  </w:style>
  <w:style w:type="paragraph" w:styleId="Commentaire">
    <w:name w:val="annotation text"/>
    <w:basedOn w:val="Normal"/>
    <w:link w:val="CommentaireCar1"/>
    <w:uiPriority w:val="99"/>
    <w:unhideWhenUsed/>
    <w:rsid w:val="00D84A53"/>
  </w:style>
  <w:style w:type="character" w:customStyle="1" w:styleId="CommentaireCar1">
    <w:name w:val="Commentaire Car1"/>
    <w:link w:val="Commentaire"/>
    <w:uiPriority w:val="99"/>
    <w:rsid w:val="00D84A53"/>
    <w:rPr>
      <w:lang w:eastAsia="zh-CN"/>
    </w:rPr>
  </w:style>
  <w:style w:type="character" w:styleId="Lienhypertextesuivivisit">
    <w:name w:val="FollowedHyperlink"/>
    <w:uiPriority w:val="99"/>
    <w:semiHidden/>
    <w:unhideWhenUsed/>
    <w:rsid w:val="00632D63"/>
    <w:rPr>
      <w:color w:val="800080"/>
      <w:u w:val="single"/>
    </w:rPr>
  </w:style>
  <w:style w:type="paragraph" w:styleId="Corpsdetexte2">
    <w:name w:val="Body Text 2"/>
    <w:basedOn w:val="Normal"/>
    <w:link w:val="Corpsdetexte2Car1"/>
    <w:uiPriority w:val="99"/>
    <w:semiHidden/>
    <w:unhideWhenUsed/>
    <w:rsid w:val="00EE7BDD"/>
    <w:pPr>
      <w:spacing w:after="120" w:line="480" w:lineRule="auto"/>
    </w:pPr>
  </w:style>
  <w:style w:type="character" w:customStyle="1" w:styleId="Corpsdetexte2Car1">
    <w:name w:val="Corps de texte 2 Car1"/>
    <w:link w:val="Corpsdetexte2"/>
    <w:uiPriority w:val="99"/>
    <w:semiHidden/>
    <w:rsid w:val="00EE7BDD"/>
    <w:rPr>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4023493">
      <w:bodyDiv w:val="1"/>
      <w:marLeft w:val="0"/>
      <w:marRight w:val="0"/>
      <w:marTop w:val="0"/>
      <w:marBottom w:val="0"/>
      <w:divBdr>
        <w:top w:val="none" w:sz="0" w:space="0" w:color="auto"/>
        <w:left w:val="none" w:sz="0" w:space="0" w:color="auto"/>
        <w:bottom w:val="none" w:sz="0" w:space="0" w:color="auto"/>
        <w:right w:val="none" w:sz="0" w:space="0" w:color="auto"/>
      </w:divBdr>
    </w:div>
    <w:div w:id="1078476837">
      <w:bodyDiv w:val="1"/>
      <w:marLeft w:val="0"/>
      <w:marRight w:val="0"/>
      <w:marTop w:val="0"/>
      <w:marBottom w:val="0"/>
      <w:divBdr>
        <w:top w:val="none" w:sz="0" w:space="0" w:color="auto"/>
        <w:left w:val="none" w:sz="0" w:space="0" w:color="auto"/>
        <w:bottom w:val="none" w:sz="0" w:space="0" w:color="auto"/>
        <w:right w:val="none" w:sz="0" w:space="0" w:color="auto"/>
      </w:divBdr>
    </w:div>
    <w:div w:id="1405761232">
      <w:bodyDiv w:val="1"/>
      <w:marLeft w:val="0"/>
      <w:marRight w:val="0"/>
      <w:marTop w:val="0"/>
      <w:marBottom w:val="0"/>
      <w:divBdr>
        <w:top w:val="none" w:sz="0" w:space="0" w:color="auto"/>
        <w:left w:val="none" w:sz="0" w:space="0" w:color="auto"/>
        <w:bottom w:val="none" w:sz="0" w:space="0" w:color="auto"/>
        <w:right w:val="none" w:sz="0" w:space="0" w:color="auto"/>
      </w:divBdr>
    </w:div>
    <w:div w:id="1875921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hyperlink" Target="https://www.legifrance.gouv.fr/affichCode.do;jsessionid=B81BA950929BDC11249DDF8C185D1DE4.tplgfr42s_2?idSectionTA=LEGISCTA000037704215&amp;cidTexte=LEGITEXT000037701019&amp;dateTexte=20190401"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www.legifrance.gouv.fr/affichCode.do?idSectionTA=LEGISCTA000037703603&amp;cidTexte=LEGITEXT000037701019&amp;dateTexte=20190401" TargetMode="Externa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hyperlink" Target="https://www.legifrance.gouv.fr/affichCode.do?idSectionTA=LEGISCTA000037703603&amp;cidTexte=LEGITEXT000037701019&amp;dateTexte=20190401" TargetMode="External"/><Relationship Id="rId25" Type="http://schemas.openxmlformats.org/officeDocument/2006/relationships/hyperlink" Target="http://metadata-stds.org/Document-library/Draft-standards/6523-Identification-of-Organizations/ICD_list.htm" TargetMode="External"/><Relationship Id="rId2" Type="http://schemas.openxmlformats.org/officeDocument/2006/relationships/customXml" Target="../customXml/item2.xml"/><Relationship Id="rId16" Type="http://schemas.openxmlformats.org/officeDocument/2006/relationships/hyperlink" Target="https://www.legifrance.gouv.fr/affichCode.do;jsessionid=B81BA950929BDC11249DDF8C185D1DE4.tplgfr42s_2?idSectionTA=LEGISCTA000037703589&amp;cidTexte=LEGITEXT000037701019&amp;dateTexte=20190401" TargetMode="External"/><Relationship Id="rId20" Type="http://schemas.openxmlformats.org/officeDocument/2006/relationships/hyperlink" Target="https://www.legifrance.gouv.fr/affichCode.do;jsessionid=B81BA950929BDC11249DDF8C185D1DE4.tplgfr42s_2?idSectionTA=LEGISCTA000037703589&amp;cidTexte=LEGITEXT000037701019&amp;dateTexte=20190401"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metadata-stds.org/Document-library/Draft-standards/6523-Identification-of-Organizations/ICD_list.htm" TargetMode="External"/><Relationship Id="rId5" Type="http://schemas.openxmlformats.org/officeDocument/2006/relationships/customXml" Target="../customXml/item5.xml"/><Relationship Id="rId15" Type="http://schemas.openxmlformats.org/officeDocument/2006/relationships/hyperlink" Target="http://metadata-stds.org/Document-library/Draft-standards/6523-Identification-of-Organizations/ICD_list.htm" TargetMode="External"/><Relationship Id="rId23" Type="http://schemas.openxmlformats.org/officeDocument/2006/relationships/hyperlink" Target="https://www.legifrance.gouv.fr/affichCode.do;jsessionid=B81BA950929BDC11249DDF8C185D1DE4.tplgfr42s_2?idSectionTA=LEGISCTA000037728899&amp;cidTexte=LEGITEXT000037701019&amp;dateTexte=20190401" TargetMode="External"/><Relationship Id="rId10" Type="http://schemas.openxmlformats.org/officeDocument/2006/relationships/footnotes" Target="footnotes.xml"/><Relationship Id="rId19" Type="http://schemas.openxmlformats.org/officeDocument/2006/relationships/hyperlink" Target="https://www.legifrance.gouv.fr/affichCode.do?idSectionTA=LEGISCTA000037703603&amp;cidTexte=LEGITEXT000037701019&amp;dateTexte=20190401"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metadata-stds.org/Document-library/Draft-standards/6523-Identification-of-Organizations/ICD_list.htm" TargetMode="External"/><Relationship Id="rId22" Type="http://schemas.openxmlformats.org/officeDocument/2006/relationships/hyperlink" Target="https://www.legifrance.gouv.fr/affichCode.do;jsessionid=B81BA950929BDC11249DDF8C185D1DE4.tplgfr42s_2?idSectionTA=LEGISCTA000037704215&amp;cidTexte=LEGITEXT000037701019&amp;dateTexte=20190401" TargetMode="Externa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WORD\MODELES\DC1TYP_F.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01BB2D196E58C3469A1DFB6B77033DD5" ma:contentTypeVersion="13" ma:contentTypeDescription="Crée un document." ma:contentTypeScope="" ma:versionID="6d32bfaec4dd9fa7af583a2796028a82">
  <xsd:schema xmlns:xsd="http://www.w3.org/2001/XMLSchema" xmlns:xs="http://www.w3.org/2001/XMLSchema" xmlns:p="http://schemas.microsoft.com/office/2006/metadata/properties" xmlns:ns2="3acab3c4-4abc-404e-afc4-08839f11aab8" xmlns:ns3="80571dcd-4e3a-478f-8cc2-08afca91bf4b" targetNamespace="http://schemas.microsoft.com/office/2006/metadata/properties" ma:root="true" ma:fieldsID="439d08a07126b1fb4bbb302ad29a64ee" ns2:_="" ns3:_="">
    <xsd:import namespace="3acab3c4-4abc-404e-afc4-08839f11aab8"/>
    <xsd:import namespace="80571dcd-4e3a-478f-8cc2-08afca91bf4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acab3c4-4abc-404e-afc4-08839f11aab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Balises d’images" ma:readOnly="false" ma:fieldId="{5cf76f15-5ced-4ddc-b409-7134ff3c332f}" ma:taxonomyMulti="true" ma:sspId="cbdce69d-4a51-480f-a199-93067d3836f9"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element name="MediaServiceLocation" ma:index="20" nillable="true" ma:displayName="Location" ma:descrip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0571dcd-4e3a-478f-8cc2-08afca91bf4b"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c6ce6474-630b-4040-81a8-ee78a054e8c0}" ma:internalName="TaxCatchAll" ma:showField="CatchAllData" ma:web="80571dcd-4e3a-478f-8cc2-08afca91bf4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lcf76f155ced4ddcb4097134ff3c332f xmlns="3acab3c4-4abc-404e-afc4-08839f11aab8">
      <Terms xmlns="http://schemas.microsoft.com/office/infopath/2007/PartnerControls"/>
    </lcf76f155ced4ddcb4097134ff3c332f>
    <TaxCatchAll xmlns="80571dcd-4e3a-478f-8cc2-08afca91bf4b"/>
  </documentManagement>
</p:properties>
</file>

<file path=customXml/itemProps1.xml><?xml version="1.0" encoding="utf-8"?>
<ds:datastoreItem xmlns:ds="http://schemas.openxmlformats.org/officeDocument/2006/customXml" ds:itemID="{6512B938-15DB-4068-86C6-CD08A15350B6}">
  <ds:schemaRefs>
    <ds:schemaRef ds:uri="http://schemas.microsoft.com/office/2006/metadata/longProperties"/>
  </ds:schemaRefs>
</ds:datastoreItem>
</file>

<file path=customXml/itemProps2.xml><?xml version="1.0" encoding="utf-8"?>
<ds:datastoreItem xmlns:ds="http://schemas.openxmlformats.org/officeDocument/2006/customXml" ds:itemID="{A330903E-223D-4346-BF3D-65EE59C67C90}">
  <ds:schemaRefs>
    <ds:schemaRef ds:uri="http://schemas.openxmlformats.org/officeDocument/2006/bibliography"/>
  </ds:schemaRefs>
</ds:datastoreItem>
</file>

<file path=customXml/itemProps3.xml><?xml version="1.0" encoding="utf-8"?>
<ds:datastoreItem xmlns:ds="http://schemas.openxmlformats.org/officeDocument/2006/customXml" ds:itemID="{498C0244-C058-43DA-BFD9-884B0882604B}">
  <ds:schemaRefs>
    <ds:schemaRef ds:uri="http://schemas.microsoft.com/sharepoint/v3/contenttype/forms"/>
  </ds:schemaRefs>
</ds:datastoreItem>
</file>

<file path=customXml/itemProps4.xml><?xml version="1.0" encoding="utf-8"?>
<ds:datastoreItem xmlns:ds="http://schemas.openxmlformats.org/officeDocument/2006/customXml" ds:itemID="{E6E56C85-0A65-44D1-AD4E-FF2A01A48F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acab3c4-4abc-404e-afc4-08839f11aab8"/>
    <ds:schemaRef ds:uri="80571dcd-4e3a-478f-8cc2-08afca91bf4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38AD33D3-82B0-4773-A2A4-F6BE0D9D7E0E}">
  <ds:schemaRefs>
    <ds:schemaRef ds:uri="http://schemas.microsoft.com/office/2006/metadata/properties"/>
    <ds:schemaRef ds:uri="http://schemas.microsoft.com/office/infopath/2007/PartnerControls"/>
    <ds:schemaRef ds:uri="3acab3c4-4abc-404e-afc4-08839f11aab8"/>
    <ds:schemaRef ds:uri="80571dcd-4e3a-478f-8cc2-08afca91bf4b"/>
  </ds:schemaRefs>
</ds:datastoreItem>
</file>

<file path=docProps/app.xml><?xml version="1.0" encoding="utf-8"?>
<Properties xmlns="http://schemas.openxmlformats.org/officeDocument/2006/extended-properties" xmlns:vt="http://schemas.openxmlformats.org/officeDocument/2006/docPropsVTypes">
  <Template>DC1TYP_F.DOT</Template>
  <TotalTime>2</TotalTime>
  <Pages>4</Pages>
  <Words>1436</Words>
  <Characters>7900</Characters>
  <Application>Microsoft Office Word</Application>
  <DocSecurity>0</DocSecurity>
  <Lines>65</Lines>
  <Paragraphs>18</Paragraphs>
  <ScaleCrop>false</ScaleCrop>
  <HeadingPairs>
    <vt:vector size="2" baseType="variant">
      <vt:variant>
        <vt:lpstr>Titre</vt:lpstr>
      </vt:variant>
      <vt:variant>
        <vt:i4>1</vt:i4>
      </vt:variant>
    </vt:vector>
  </HeadingPairs>
  <TitlesOfParts>
    <vt:vector size="1" baseType="lpstr">
      <vt:lpstr/>
    </vt:vector>
  </TitlesOfParts>
  <Company>MINEFI</Company>
  <LinksUpToDate>false</LinksUpToDate>
  <CharactersWithSpaces>9318</CharactersWithSpaces>
  <SharedDoc>false</SharedDoc>
  <HLinks>
    <vt:vector size="72" baseType="variant">
      <vt:variant>
        <vt:i4>7405583</vt:i4>
      </vt:variant>
      <vt:variant>
        <vt:i4>57</vt:i4>
      </vt:variant>
      <vt:variant>
        <vt:i4>0</vt:i4>
      </vt:variant>
      <vt:variant>
        <vt:i4>5</vt:i4>
      </vt:variant>
      <vt:variant>
        <vt:lpwstr>http://metadata-stds.org/Document-library/Draft-standards/6523-Identification-of-Organizations/ICD_list.htm</vt:lpwstr>
      </vt:variant>
      <vt:variant>
        <vt:lpwstr/>
      </vt:variant>
      <vt:variant>
        <vt:i4>7405583</vt:i4>
      </vt:variant>
      <vt:variant>
        <vt:i4>54</vt:i4>
      </vt:variant>
      <vt:variant>
        <vt:i4>0</vt:i4>
      </vt:variant>
      <vt:variant>
        <vt:i4>5</vt:i4>
      </vt:variant>
      <vt:variant>
        <vt:lpwstr>http://metadata-stds.org/Document-library/Draft-standards/6523-Identification-of-Organizations/ICD_list.htm</vt:lpwstr>
      </vt:variant>
      <vt:variant>
        <vt:lpwstr/>
      </vt:variant>
      <vt:variant>
        <vt:i4>2359383</vt:i4>
      </vt:variant>
      <vt:variant>
        <vt:i4>47</vt:i4>
      </vt:variant>
      <vt:variant>
        <vt:i4>0</vt:i4>
      </vt:variant>
      <vt:variant>
        <vt:i4>5</vt:i4>
      </vt:variant>
      <vt:variant>
        <vt:lpwstr>https://www.legifrance.gouv.fr/affichCode.do;jsessionid=B81BA950929BDC11249DDF8C185D1DE4.tplgfr42s_2?idSectionTA=LEGISCTA000037728899&amp;cidTexte=LEGITEXT000037701019&amp;dateTexte=20190401</vt:lpwstr>
      </vt:variant>
      <vt:variant>
        <vt:lpwstr/>
      </vt:variant>
      <vt:variant>
        <vt:i4>2097235</vt:i4>
      </vt:variant>
      <vt:variant>
        <vt:i4>44</vt:i4>
      </vt:variant>
      <vt:variant>
        <vt:i4>0</vt:i4>
      </vt:variant>
      <vt:variant>
        <vt:i4>5</vt:i4>
      </vt:variant>
      <vt:variant>
        <vt:lpwstr>https://www.legifrance.gouv.fr/affichCode.do;jsessionid=B81BA950929BDC11249DDF8C185D1DE4.tplgfr42s_2?idSectionTA=LEGISCTA000037704215&amp;cidTexte=LEGITEXT000037701019&amp;dateTexte=20190401</vt:lpwstr>
      </vt:variant>
      <vt:variant>
        <vt:lpwstr/>
      </vt:variant>
      <vt:variant>
        <vt:i4>6422650</vt:i4>
      </vt:variant>
      <vt:variant>
        <vt:i4>41</vt:i4>
      </vt:variant>
      <vt:variant>
        <vt:i4>0</vt:i4>
      </vt:variant>
      <vt:variant>
        <vt:i4>5</vt:i4>
      </vt:variant>
      <vt:variant>
        <vt:lpwstr>https://www.legifrance.gouv.fr/affichCode.do?idSectionTA=LEGISCTA000037703603&amp;cidTexte=LEGITEXT000037701019&amp;dateTexte=20190401</vt:lpwstr>
      </vt:variant>
      <vt:variant>
        <vt:lpwstr/>
      </vt:variant>
      <vt:variant>
        <vt:i4>3014744</vt:i4>
      </vt:variant>
      <vt:variant>
        <vt:i4>38</vt:i4>
      </vt:variant>
      <vt:variant>
        <vt:i4>0</vt:i4>
      </vt:variant>
      <vt:variant>
        <vt:i4>5</vt:i4>
      </vt:variant>
      <vt:variant>
        <vt:lpwstr>https://www.legifrance.gouv.fr/affichCode.do;jsessionid=B81BA950929BDC11249DDF8C185D1DE4.tplgfr42s_2?idSectionTA=LEGISCTA000037703589&amp;cidTexte=LEGITEXT000037701019&amp;dateTexte=20190401</vt:lpwstr>
      </vt:variant>
      <vt:variant>
        <vt:lpwstr/>
      </vt:variant>
      <vt:variant>
        <vt:i4>6422650</vt:i4>
      </vt:variant>
      <vt:variant>
        <vt:i4>33</vt:i4>
      </vt:variant>
      <vt:variant>
        <vt:i4>0</vt:i4>
      </vt:variant>
      <vt:variant>
        <vt:i4>5</vt:i4>
      </vt:variant>
      <vt:variant>
        <vt:lpwstr>https://www.legifrance.gouv.fr/affichCode.do?idSectionTA=LEGISCTA000037703603&amp;cidTexte=LEGITEXT000037701019&amp;dateTexte=20190401</vt:lpwstr>
      </vt:variant>
      <vt:variant>
        <vt:lpwstr/>
      </vt:variant>
      <vt:variant>
        <vt:i4>2097235</vt:i4>
      </vt:variant>
      <vt:variant>
        <vt:i4>30</vt:i4>
      </vt:variant>
      <vt:variant>
        <vt:i4>0</vt:i4>
      </vt:variant>
      <vt:variant>
        <vt:i4>5</vt:i4>
      </vt:variant>
      <vt:variant>
        <vt:lpwstr>https://www.legifrance.gouv.fr/affichCode.do;jsessionid=B81BA950929BDC11249DDF8C185D1DE4.tplgfr42s_2?idSectionTA=LEGISCTA000037704215&amp;cidTexte=LEGITEXT000037701019&amp;dateTexte=20190401</vt:lpwstr>
      </vt:variant>
      <vt:variant>
        <vt:lpwstr/>
      </vt:variant>
      <vt:variant>
        <vt:i4>6422650</vt:i4>
      </vt:variant>
      <vt:variant>
        <vt:i4>27</vt:i4>
      </vt:variant>
      <vt:variant>
        <vt:i4>0</vt:i4>
      </vt:variant>
      <vt:variant>
        <vt:i4>5</vt:i4>
      </vt:variant>
      <vt:variant>
        <vt:lpwstr>https://www.legifrance.gouv.fr/affichCode.do?idSectionTA=LEGISCTA000037703603&amp;cidTexte=LEGITEXT000037701019&amp;dateTexte=20190401</vt:lpwstr>
      </vt:variant>
      <vt:variant>
        <vt:lpwstr/>
      </vt:variant>
      <vt:variant>
        <vt:i4>3014744</vt:i4>
      </vt:variant>
      <vt:variant>
        <vt:i4>24</vt:i4>
      </vt:variant>
      <vt:variant>
        <vt:i4>0</vt:i4>
      </vt:variant>
      <vt:variant>
        <vt:i4>5</vt:i4>
      </vt:variant>
      <vt:variant>
        <vt:lpwstr>https://www.legifrance.gouv.fr/affichCode.do;jsessionid=B81BA950929BDC11249DDF8C185D1DE4.tplgfr42s_2?idSectionTA=LEGISCTA000037703589&amp;cidTexte=LEGITEXT000037701019&amp;dateTexte=20190401</vt:lpwstr>
      </vt:variant>
      <vt:variant>
        <vt:lpwstr/>
      </vt:variant>
      <vt:variant>
        <vt:i4>7405583</vt:i4>
      </vt:variant>
      <vt:variant>
        <vt:i4>21</vt:i4>
      </vt:variant>
      <vt:variant>
        <vt:i4>0</vt:i4>
      </vt:variant>
      <vt:variant>
        <vt:i4>5</vt:i4>
      </vt:variant>
      <vt:variant>
        <vt:lpwstr>http://metadata-stds.org/Document-library/Draft-standards/6523-Identification-of-Organizations/ICD_list.htm</vt:lpwstr>
      </vt:variant>
      <vt:variant>
        <vt:lpwstr/>
      </vt:variant>
      <vt:variant>
        <vt:i4>7405583</vt:i4>
      </vt:variant>
      <vt:variant>
        <vt:i4>8</vt:i4>
      </vt:variant>
      <vt:variant>
        <vt:i4>0</vt:i4>
      </vt:variant>
      <vt:variant>
        <vt:i4>5</vt:i4>
      </vt:variant>
      <vt:variant>
        <vt:lpwstr>http://metadata-stds.org/Document-library/Draft-standards/6523-Identification-of-Organizations/ICD_list.htm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BOUVIER-VITAL ISABELLE</dc:creator>
  <cp:keywords/>
  <cp:lastModifiedBy>Aymane BELKHEIR</cp:lastModifiedBy>
  <cp:revision>3</cp:revision>
  <cp:lastPrinted>2016-11-02T14:51:00Z</cp:lastPrinted>
  <dcterms:created xsi:type="dcterms:W3CDTF">2024-12-26T21:19:00Z</dcterms:created>
  <dcterms:modified xsi:type="dcterms:W3CDTF">2024-12-26T21:20:00Z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
    <vt:lpwstr>CFXXCFYUKPQ2-7-18961</vt:lpwstr>
  </property>
  <property fmtid="{D5CDD505-2E9C-101B-9397-08002B2CF9AE}" pid="3" name="_dlc_DocIdItemGuid">
    <vt:lpwstr>3d3f4dd5-b0a8-4558-9824-50f4eb1564c0</vt:lpwstr>
  </property>
  <property fmtid="{D5CDD505-2E9C-101B-9397-08002B2CF9AE}" pid="4" name="_dlc_DocIdUrl">
    <vt:lpwstr>https://spix.groupevalophis.fr/sites/Expansiel2/_layouts/DocIdRedir.aspx?ID=CFXXCFYUKPQ2-7-18961, CFXXCFYUKPQ2-7-18961</vt:lpwstr>
  </property>
</Properties>
</file>