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i w:val="1"/>
          <w:sz w:val="46"/>
          <w:szCs w:val="46"/>
        </w:rPr>
      </w:pPr>
      <w:r w:rsidDel="00000000" w:rsidR="00000000" w:rsidRPr="00000000">
        <w:rPr>
          <w:sz w:val="46"/>
          <w:szCs w:val="46"/>
          <w:rtl w:val="0"/>
        </w:rPr>
        <w:t xml:space="preserve">                         </w:t>
      </w:r>
      <w:r w:rsidDel="00000000" w:rsidR="00000000" w:rsidRPr="00000000">
        <w:rPr>
          <w:b w:val="1"/>
          <w:i w:val="1"/>
          <w:sz w:val="46"/>
          <w:szCs w:val="46"/>
          <w:rtl w:val="0"/>
        </w:rPr>
        <w:t xml:space="preserve">Binamax</w:t>
      </w:r>
    </w:p>
    <w:p w:rsidR="00000000" w:rsidDel="00000000" w:rsidP="00000000" w:rsidRDefault="00000000" w:rsidRPr="00000000" w14:paraId="00000002">
      <w:pPr>
        <w:jc w:val="left"/>
        <w:rPr>
          <w:b w:val="1"/>
          <w:i w:val="1"/>
          <w:sz w:val="46"/>
          <w:szCs w:val="4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1.Description du projet : </w:t>
      </w:r>
    </w:p>
    <w:p w:rsidR="00000000" w:rsidDel="00000000" w:rsidP="00000000" w:rsidRDefault="00000000" w:rsidRPr="00000000" w14:paraId="00000005">
      <w:pPr>
        <w:jc w:val="left"/>
        <w:rPr>
          <w:sz w:val="24"/>
          <w:szCs w:val="24"/>
        </w:rPr>
      </w:pPr>
      <w:r w:rsidDel="00000000" w:rsidR="00000000" w:rsidRPr="00000000">
        <w:rPr>
          <w:sz w:val="24"/>
          <w:szCs w:val="24"/>
          <w:rtl w:val="0"/>
        </w:rPr>
        <w:tab/>
      </w:r>
    </w:p>
    <w:p w:rsidR="00000000" w:rsidDel="00000000" w:rsidP="00000000" w:rsidRDefault="00000000" w:rsidRPr="00000000" w14:paraId="00000006">
      <w:pPr>
        <w:jc w:val="left"/>
        <w:rPr>
          <w:sz w:val="24"/>
          <w:szCs w:val="24"/>
        </w:rPr>
      </w:pPr>
      <w:r w:rsidDel="00000000" w:rsidR="00000000" w:rsidRPr="00000000">
        <w:rPr>
          <w:sz w:val="24"/>
          <w:szCs w:val="24"/>
          <w:rtl w:val="0"/>
        </w:rPr>
        <w:tab/>
        <w:t xml:space="preserve">Binamax est un site de paris sportif un peu comme son principal concurrent Winamax, c’est un site réalisé en PHP, et pour le design j’utilise la librairie bootstrap, (pour la connexion et création de compte uniquement). Pour l’interface du site, le design est fait en css.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Il y a 5 onglets différents : </w:t>
      </w:r>
    </w:p>
    <w:p w:rsidR="00000000" w:rsidDel="00000000" w:rsidP="00000000" w:rsidRDefault="00000000" w:rsidRPr="00000000" w14:paraId="00000009">
      <w:pPr>
        <w:numPr>
          <w:ilvl w:val="0"/>
          <w:numId w:val="1"/>
        </w:numPr>
        <w:ind w:left="720" w:hanging="360"/>
        <w:jc w:val="left"/>
        <w:rPr>
          <w:sz w:val="24"/>
          <w:szCs w:val="24"/>
          <w:u w:val="none"/>
        </w:rPr>
      </w:pPr>
      <w:r w:rsidDel="00000000" w:rsidR="00000000" w:rsidRPr="00000000">
        <w:rPr>
          <w:sz w:val="24"/>
          <w:szCs w:val="24"/>
          <w:rtl w:val="0"/>
        </w:rPr>
        <w:t xml:space="preserve">L’accueil, ou sont affichés tous les paris à venir </w:t>
      </w:r>
    </w:p>
    <w:p w:rsidR="00000000" w:rsidDel="00000000" w:rsidP="00000000" w:rsidRDefault="00000000" w:rsidRPr="00000000" w14:paraId="0000000A">
      <w:pPr>
        <w:numPr>
          <w:ilvl w:val="0"/>
          <w:numId w:val="1"/>
        </w:numPr>
        <w:ind w:left="720" w:hanging="360"/>
        <w:jc w:val="left"/>
        <w:rPr>
          <w:sz w:val="24"/>
          <w:szCs w:val="24"/>
          <w:u w:val="none"/>
        </w:rPr>
      </w:pPr>
      <w:r w:rsidDel="00000000" w:rsidR="00000000" w:rsidRPr="00000000">
        <w:rPr>
          <w:sz w:val="24"/>
          <w:szCs w:val="24"/>
          <w:rtl w:val="0"/>
        </w:rPr>
        <w:t xml:space="preserve">Mes Paris, où sont affichés les paris en cours de chaque utilisateur et son historique de paris.</w:t>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Profil, où sont affichées toutes les informations de l’utilisateur et où chaque utilisateur peut ajouter de l’argent sur son compte Binamax.</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staff menu, onglet disponible uniquement pour les administrateurs du site, permet de créer un match, de voir la liste des matchs en cours et celles des matchs terminés et de modifier les matchs. Affiche aussi la listes des utilisateurs et permet de les modifier</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se déconnecter, permet de se déconnecter.</w:t>
      </w:r>
    </w:p>
    <w:p w:rsidR="00000000" w:rsidDel="00000000" w:rsidP="00000000" w:rsidRDefault="00000000" w:rsidRPr="00000000" w14:paraId="0000000E">
      <w:pPr>
        <w:ind w:left="720" w:firstLine="0"/>
        <w:jc w:val="left"/>
        <w:rPr>
          <w:sz w:val="24"/>
          <w:szCs w:val="24"/>
        </w:rPr>
      </w:pPr>
      <w:r w:rsidDel="00000000" w:rsidR="00000000" w:rsidRPr="00000000">
        <w:rPr>
          <w:rtl w:val="0"/>
        </w:rPr>
      </w:r>
    </w:p>
    <w:p w:rsidR="00000000" w:rsidDel="00000000" w:rsidP="00000000" w:rsidRDefault="00000000" w:rsidRPr="00000000" w14:paraId="0000000F">
      <w:pPr>
        <w:ind w:left="0" w:firstLine="0"/>
        <w:jc w:val="left"/>
        <w:rPr>
          <w:sz w:val="24"/>
          <w:szCs w:val="24"/>
        </w:rPr>
      </w:pPr>
      <w:r w:rsidDel="00000000" w:rsidR="00000000" w:rsidRPr="00000000">
        <w:rPr>
          <w:rtl w:val="0"/>
        </w:rPr>
      </w:r>
    </w:p>
    <w:p w:rsidR="00000000" w:rsidDel="00000000" w:rsidP="00000000" w:rsidRDefault="00000000" w:rsidRPr="00000000" w14:paraId="00000010">
      <w:pPr>
        <w:ind w:left="0" w:firstLine="0"/>
        <w:jc w:val="left"/>
        <w:rPr>
          <w:sz w:val="24"/>
          <w:szCs w:val="24"/>
        </w:rPr>
      </w:pPr>
      <w:r w:rsidDel="00000000" w:rsidR="00000000" w:rsidRPr="00000000">
        <w:rPr>
          <w:sz w:val="24"/>
          <w:szCs w:val="24"/>
          <w:rtl w:val="0"/>
        </w:rPr>
        <w:t xml:space="preserve">2.Instruction d’installation </w:t>
      </w:r>
    </w:p>
    <w:p w:rsidR="00000000" w:rsidDel="00000000" w:rsidP="00000000" w:rsidRDefault="00000000" w:rsidRPr="00000000" w14:paraId="00000011">
      <w:pPr>
        <w:ind w:left="0" w:firstLine="0"/>
        <w:jc w:val="left"/>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sz w:val="24"/>
          <w:szCs w:val="24"/>
          <w:u w:val="none"/>
        </w:rPr>
      </w:pPr>
      <w:r w:rsidDel="00000000" w:rsidR="00000000" w:rsidRPr="00000000">
        <w:rPr>
          <w:sz w:val="24"/>
          <w:szCs w:val="24"/>
          <w:rtl w:val="0"/>
        </w:rPr>
        <w:t xml:space="preserve">Créer une base de données appelé binamax</w:t>
      </w:r>
    </w:p>
    <w:p w:rsidR="00000000" w:rsidDel="00000000" w:rsidP="00000000" w:rsidRDefault="00000000" w:rsidRPr="00000000" w14:paraId="00000013">
      <w:pPr>
        <w:numPr>
          <w:ilvl w:val="0"/>
          <w:numId w:val="2"/>
        </w:numPr>
        <w:ind w:left="720" w:hanging="360"/>
        <w:jc w:val="left"/>
        <w:rPr>
          <w:sz w:val="24"/>
          <w:szCs w:val="24"/>
          <w:u w:val="none"/>
        </w:rPr>
      </w:pPr>
      <w:r w:rsidDel="00000000" w:rsidR="00000000" w:rsidRPr="00000000">
        <w:rPr>
          <w:sz w:val="24"/>
          <w:szCs w:val="24"/>
          <w:rtl w:val="0"/>
        </w:rPr>
        <w:t xml:space="preserve">Récupérer la base de données disponible dans binamax/SQL/les tables.sql </w:t>
      </w:r>
    </w:p>
    <w:p w:rsidR="00000000" w:rsidDel="00000000" w:rsidP="00000000" w:rsidRDefault="00000000" w:rsidRPr="00000000" w14:paraId="00000014">
      <w:pPr>
        <w:ind w:left="720" w:firstLine="0"/>
        <w:jc w:val="left"/>
        <w:rPr>
          <w:sz w:val="24"/>
          <w:szCs w:val="24"/>
        </w:rPr>
      </w:pPr>
      <w:r w:rsidDel="00000000" w:rsidR="00000000" w:rsidRPr="00000000">
        <w:rPr>
          <w:sz w:val="24"/>
          <w:szCs w:val="24"/>
          <w:rtl w:val="0"/>
        </w:rPr>
        <w:t xml:space="preserve">compte administrateur : </w:t>
      </w:r>
    </w:p>
    <w:p w:rsidR="00000000" w:rsidDel="00000000" w:rsidP="00000000" w:rsidRDefault="00000000" w:rsidRPr="00000000" w14:paraId="00000015">
      <w:pPr>
        <w:ind w:left="720" w:firstLine="0"/>
        <w:jc w:val="left"/>
        <w:rPr>
          <w:sz w:val="24"/>
          <w:szCs w:val="24"/>
        </w:rPr>
      </w:pPr>
      <w:r w:rsidDel="00000000" w:rsidR="00000000" w:rsidRPr="00000000">
        <w:rPr>
          <w:sz w:val="24"/>
          <w:szCs w:val="24"/>
          <w:rtl w:val="0"/>
        </w:rPr>
        <w:tab/>
        <w:t xml:space="preserve">admin -&gt; nom d’utilisateur</w:t>
      </w:r>
    </w:p>
    <w:p w:rsidR="00000000" w:rsidDel="00000000" w:rsidP="00000000" w:rsidRDefault="00000000" w:rsidRPr="00000000" w14:paraId="00000016">
      <w:pPr>
        <w:ind w:left="720" w:firstLine="0"/>
        <w:jc w:val="left"/>
        <w:rPr>
          <w:sz w:val="24"/>
          <w:szCs w:val="24"/>
        </w:rPr>
      </w:pPr>
      <w:r w:rsidDel="00000000" w:rsidR="00000000" w:rsidRPr="00000000">
        <w:rPr>
          <w:sz w:val="24"/>
          <w:szCs w:val="24"/>
          <w:rtl w:val="0"/>
        </w:rPr>
        <w:tab/>
        <w:t xml:space="preserve">admin -&gt; mot de passe </w:t>
      </w:r>
    </w:p>
    <w:p w:rsidR="00000000" w:rsidDel="00000000" w:rsidP="00000000" w:rsidRDefault="00000000" w:rsidRPr="00000000" w14:paraId="00000017">
      <w:pPr>
        <w:ind w:left="720" w:firstLine="0"/>
        <w:jc w:val="left"/>
        <w:rPr>
          <w:sz w:val="24"/>
          <w:szCs w:val="24"/>
        </w:rPr>
      </w:pPr>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Roboto" w:cs="Roboto" w:eastAsia="Roboto" w:hAnsi="Roboto"/>
          <w:color w:val="212529"/>
          <w:sz w:val="24"/>
          <w:szCs w:val="24"/>
          <w:highlight w:val="white"/>
        </w:rPr>
      </w:pPr>
      <w:r w:rsidDel="00000000" w:rsidR="00000000" w:rsidRPr="00000000">
        <w:rPr>
          <w:sz w:val="24"/>
          <w:szCs w:val="24"/>
          <w:rtl w:val="0"/>
        </w:rPr>
        <w:t xml:space="preserve">3. </w:t>
      </w:r>
      <w:r w:rsidDel="00000000" w:rsidR="00000000" w:rsidRPr="00000000">
        <w:rPr>
          <w:rFonts w:ascii="Roboto" w:cs="Roboto" w:eastAsia="Roboto" w:hAnsi="Roboto"/>
          <w:color w:val="212529"/>
          <w:sz w:val="24"/>
          <w:szCs w:val="24"/>
          <w:highlight w:val="white"/>
          <w:rtl w:val="0"/>
        </w:rPr>
        <w:t xml:space="preserve">Avancement </w:t>
      </w:r>
    </w:p>
    <w:p w:rsidR="00000000" w:rsidDel="00000000" w:rsidP="00000000" w:rsidRDefault="00000000" w:rsidRPr="00000000" w14:paraId="0000001A">
      <w:pPr>
        <w:ind w:left="0" w:firstLine="0"/>
        <w:jc w:val="left"/>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B">
      <w:pPr>
        <w:ind w:left="0" w:firstLine="0"/>
        <w:jc w:val="left"/>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j’ai commencé par faire les pages de connexion / création de compte, sans grande difficulté.</w:t>
      </w:r>
    </w:p>
    <w:p w:rsidR="00000000" w:rsidDel="00000000" w:rsidP="00000000" w:rsidRDefault="00000000" w:rsidRPr="00000000" w14:paraId="0000001C">
      <w:pPr>
        <w:ind w:left="0" w:firstLine="0"/>
        <w:jc w:val="left"/>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La première difficulté à été le faites de trouver quelle était la méthode la plus simple afin de permettre à l'utilisateur de placer un paris. </w:t>
      </w:r>
    </w:p>
    <w:p w:rsidR="00000000" w:rsidDel="00000000" w:rsidP="00000000" w:rsidRDefault="00000000" w:rsidRPr="00000000" w14:paraId="0000001D">
      <w:pPr>
        <w:ind w:left="0" w:firstLine="0"/>
        <w:jc w:val="left"/>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La seconde à été le faites de gérer les matchs en temps réel, au début je voulais me servir d’une api qui aller me permettre d’importer les match qui m'intéresser et de pouvoir update en temps réel le score et la minute du match. Sauf que j’ai du avorter cette idée car cela devenait beaucoup trop compliqué et je n’ai pas trouver d’api gratuite qui me fournissait autant de données sur des matchs. J’ai donc décidé que l’admin devait s’occuper de mettre à jour le score à chaque but et à la fin du mettre mettre le gagnant ( action qu’il peut réaliser depuis son staff menu ).</w:t>
      </w:r>
    </w:p>
    <w:p w:rsidR="00000000" w:rsidDel="00000000" w:rsidP="00000000" w:rsidRDefault="00000000" w:rsidRPr="00000000" w14:paraId="0000001E">
      <w:pPr>
        <w:ind w:left="0" w:firstLine="0"/>
        <w:jc w:val="left"/>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La dernière a été de trouver comment payer les utilisateurs qui ont placé un paris qui s'avère gagnant. J ‘ai donc décidé d’ajouter à la table les paris une colonne est payer qui permet d’éviter la duplication du paiement et tout autre bug de la sorte. Lorsqu’un admin met à jour le statut du match en “match terminé”,  du code php s'exécute pour pouvoir payer les utilisateurs qui avait trouvé le gagnant du match et ou le paris n’était pas encore payé.</w:t>
      </w:r>
    </w:p>
    <w:p w:rsidR="00000000" w:rsidDel="00000000" w:rsidP="00000000" w:rsidRDefault="00000000" w:rsidRPr="00000000" w14:paraId="0000001F">
      <w:pPr>
        <w:ind w:left="0" w:firstLine="0"/>
        <w:jc w:val="left"/>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0">
      <w:pPr>
        <w:ind w:left="0" w:firstLine="0"/>
        <w:jc w:val="left"/>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Finalement, ce projet m'a permis de réellement comprendre et maîtriser le php. Actuellement j’ai l’impression de pouvoir faire tout ce qui me passe par la tête en php et sans aucune aide tiers. J’ai hâte de voir la suite ! </w:t>
      </w:r>
    </w:p>
    <w:p w:rsidR="00000000" w:rsidDel="00000000" w:rsidP="00000000" w:rsidRDefault="00000000" w:rsidRPr="00000000" w14:paraId="00000021">
      <w:pPr>
        <w:ind w:left="0" w:firstLine="0"/>
        <w:jc w:val="left"/>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2">
      <w:pPr>
        <w:ind w:left="0" w:firstLine="0"/>
        <w:jc w:val="left"/>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4. petit tuto sur le site : </w:t>
      </w:r>
    </w:p>
    <w:p w:rsidR="00000000" w:rsidDel="00000000" w:rsidP="00000000" w:rsidRDefault="00000000" w:rsidRPr="00000000" w14:paraId="00000023">
      <w:pPr>
        <w:ind w:left="0" w:firstLine="0"/>
        <w:jc w:val="left"/>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4">
      <w:pPr>
        <w:ind w:left="0" w:firstLine="0"/>
        <w:jc w:val="left"/>
        <w:rPr>
          <w:rFonts w:ascii="Roboto" w:cs="Roboto" w:eastAsia="Roboto" w:hAnsi="Roboto"/>
          <w:color w:val="212529"/>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Comment utiliser le staffmenu de Binamax</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Xrnees5Zsp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