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22" w:rsidRPr="00AD4AAA" w:rsidRDefault="001C1295" w:rsidP="00284F4E">
      <w:pPr>
        <w:jc w:val="center"/>
        <w:rPr>
          <w:b/>
          <w:bCs/>
          <w:sz w:val="44"/>
          <w:szCs w:val="44"/>
          <w:lang w:val="fr-BE"/>
        </w:rPr>
      </w:pPr>
      <w:proofErr w:type="spellStart"/>
      <w:r>
        <w:rPr>
          <w:b/>
          <w:bCs/>
          <w:sz w:val="44"/>
          <w:szCs w:val="44"/>
          <w:lang w:val="fr-BE"/>
        </w:rPr>
        <w:t>Lab</w:t>
      </w:r>
      <w:proofErr w:type="spellEnd"/>
      <w:r>
        <w:rPr>
          <w:b/>
          <w:bCs/>
          <w:sz w:val="44"/>
          <w:szCs w:val="44"/>
          <w:lang w:val="fr-BE"/>
        </w:rPr>
        <w:t xml:space="preserve"> </w:t>
      </w:r>
      <w:r w:rsidR="00284F4E">
        <w:rPr>
          <w:b/>
          <w:bCs/>
          <w:sz w:val="44"/>
          <w:szCs w:val="44"/>
          <w:lang w:val="fr-BE"/>
        </w:rPr>
        <w:t>4</w:t>
      </w:r>
      <w:r w:rsidR="00D8767C">
        <w:rPr>
          <w:b/>
          <w:bCs/>
          <w:sz w:val="44"/>
          <w:szCs w:val="44"/>
          <w:lang w:val="fr-BE"/>
        </w:rPr>
        <w:t xml:space="preserve"> - </w:t>
      </w:r>
      <w:proofErr w:type="spellStart"/>
      <w:r w:rsidR="00D8767C">
        <w:rPr>
          <w:b/>
          <w:bCs/>
          <w:sz w:val="44"/>
          <w:szCs w:val="44"/>
          <w:lang w:val="fr-BE"/>
        </w:rPr>
        <w:t>SonarQube</w:t>
      </w:r>
      <w:proofErr w:type="spellEnd"/>
      <w:r w:rsidR="00D8767C">
        <w:rPr>
          <w:b/>
          <w:bCs/>
          <w:sz w:val="44"/>
          <w:szCs w:val="44"/>
          <w:lang w:val="fr-BE"/>
        </w:rPr>
        <w:t xml:space="preserve"> </w:t>
      </w:r>
      <w:proofErr w:type="spellStart"/>
      <w:r w:rsidR="00D8767C">
        <w:rPr>
          <w:b/>
          <w:bCs/>
          <w:sz w:val="44"/>
          <w:szCs w:val="44"/>
          <w:lang w:val="fr-BE"/>
        </w:rPr>
        <w:t>Quality</w:t>
      </w:r>
      <w:proofErr w:type="spellEnd"/>
      <w:r w:rsidR="00D8767C">
        <w:rPr>
          <w:b/>
          <w:bCs/>
          <w:sz w:val="44"/>
          <w:szCs w:val="44"/>
          <w:lang w:val="fr-BE"/>
        </w:rPr>
        <w:t xml:space="preserve"> </w:t>
      </w:r>
      <w:proofErr w:type="spellStart"/>
      <w:r w:rsidR="00D8767C">
        <w:rPr>
          <w:b/>
          <w:bCs/>
          <w:sz w:val="44"/>
          <w:szCs w:val="44"/>
          <w:lang w:val="fr-BE"/>
        </w:rPr>
        <w:t>Gate</w:t>
      </w:r>
      <w:proofErr w:type="spellEnd"/>
    </w:p>
    <w:p w:rsidR="00D8767C" w:rsidRPr="001C1295" w:rsidRDefault="00D8767C" w:rsidP="001C1295">
      <w:pPr>
        <w:rPr>
          <w:b/>
          <w:bCs/>
          <w:sz w:val="28"/>
          <w:szCs w:val="28"/>
          <w:lang w:val="fr-FR"/>
        </w:rPr>
      </w:pPr>
      <w:r w:rsidRPr="001C1295">
        <w:rPr>
          <w:b/>
          <w:bCs/>
          <w:sz w:val="28"/>
          <w:szCs w:val="28"/>
          <w:lang w:val="fr-FR"/>
        </w:rPr>
        <w:t>Contexte</w:t>
      </w:r>
    </w:p>
    <w:p w:rsidR="00D8767C" w:rsidRPr="001C1295" w:rsidRDefault="00D8767C" w:rsidP="001C1295">
      <w:pPr>
        <w:rPr>
          <w:sz w:val="24"/>
          <w:szCs w:val="24"/>
          <w:lang w:val="fr-FR"/>
        </w:rPr>
      </w:pPr>
      <w:r w:rsidRPr="001C1295">
        <w:rPr>
          <w:sz w:val="24"/>
          <w:szCs w:val="24"/>
          <w:lang w:val="fr-FR"/>
        </w:rPr>
        <w:t xml:space="preserve">Vous êtes un ingénieur </w:t>
      </w:r>
      <w:proofErr w:type="spellStart"/>
      <w:r w:rsidRPr="001C1295">
        <w:rPr>
          <w:sz w:val="24"/>
          <w:szCs w:val="24"/>
          <w:lang w:val="fr-FR"/>
        </w:rPr>
        <w:t>devops</w:t>
      </w:r>
      <w:proofErr w:type="spellEnd"/>
      <w:r w:rsidRPr="001C1295">
        <w:rPr>
          <w:sz w:val="24"/>
          <w:szCs w:val="24"/>
          <w:lang w:val="fr-FR"/>
        </w:rPr>
        <w:t xml:space="preserve"> dans une équipe qui utilise </w:t>
      </w:r>
      <w:bookmarkStart w:id="0" w:name="_GoBack"/>
      <w:bookmarkEnd w:id="0"/>
      <w:r w:rsidRPr="001C1295">
        <w:rPr>
          <w:sz w:val="24"/>
          <w:szCs w:val="24"/>
          <w:lang w:val="fr-FR"/>
        </w:rPr>
        <w:t xml:space="preserve">Jenkins pour l'intégration continue et </w:t>
      </w:r>
      <w:proofErr w:type="spellStart"/>
      <w:r w:rsidRPr="001C1295">
        <w:rPr>
          <w:sz w:val="24"/>
          <w:szCs w:val="24"/>
          <w:lang w:val="fr-FR"/>
        </w:rPr>
        <w:t>SonarQube</w:t>
      </w:r>
      <w:proofErr w:type="spellEnd"/>
      <w:r w:rsidRPr="001C1295">
        <w:rPr>
          <w:sz w:val="24"/>
          <w:szCs w:val="24"/>
          <w:lang w:val="fr-FR"/>
        </w:rPr>
        <w:t xml:space="preserve"> pour l'analyse de la qualité du code. Vous devez configurer un job Jenkins qui compile le code, exécute une analyse </w:t>
      </w:r>
      <w:proofErr w:type="spellStart"/>
      <w:r w:rsidRPr="001C1295">
        <w:rPr>
          <w:sz w:val="24"/>
          <w:szCs w:val="24"/>
          <w:lang w:val="fr-FR"/>
        </w:rPr>
        <w:t>SonarQube</w:t>
      </w:r>
      <w:proofErr w:type="spellEnd"/>
      <w:r w:rsidRPr="001C1295">
        <w:rPr>
          <w:sz w:val="24"/>
          <w:szCs w:val="24"/>
          <w:lang w:val="fr-FR"/>
        </w:rPr>
        <w:t xml:space="preserve"> et échoue si les critères de la </w:t>
      </w:r>
      <w:proofErr w:type="spellStart"/>
      <w:r w:rsidRPr="001C1295">
        <w:rPr>
          <w:sz w:val="24"/>
          <w:szCs w:val="24"/>
          <w:lang w:val="fr-FR"/>
        </w:rPr>
        <w:t>Quality</w:t>
      </w:r>
      <w:proofErr w:type="spellEnd"/>
      <w:r w:rsidRPr="001C1295">
        <w:rPr>
          <w:sz w:val="24"/>
          <w:szCs w:val="24"/>
          <w:lang w:val="fr-FR"/>
        </w:rPr>
        <w:t xml:space="preserve"> </w:t>
      </w:r>
      <w:proofErr w:type="spellStart"/>
      <w:r w:rsidRPr="001C1295">
        <w:rPr>
          <w:sz w:val="24"/>
          <w:szCs w:val="24"/>
          <w:lang w:val="fr-FR"/>
        </w:rPr>
        <w:t>Gate</w:t>
      </w:r>
      <w:proofErr w:type="spellEnd"/>
      <w:r w:rsidRPr="001C1295">
        <w:rPr>
          <w:sz w:val="24"/>
          <w:szCs w:val="24"/>
          <w:lang w:val="fr-FR"/>
        </w:rPr>
        <w:t xml:space="preserve"> de </w:t>
      </w:r>
      <w:proofErr w:type="spellStart"/>
      <w:r w:rsidRPr="001C1295">
        <w:rPr>
          <w:sz w:val="24"/>
          <w:szCs w:val="24"/>
          <w:lang w:val="fr-FR"/>
        </w:rPr>
        <w:t>SonarQube</w:t>
      </w:r>
      <w:proofErr w:type="spellEnd"/>
      <w:r w:rsidRPr="001C1295">
        <w:rPr>
          <w:sz w:val="24"/>
          <w:szCs w:val="24"/>
          <w:lang w:val="fr-FR"/>
        </w:rPr>
        <w:t xml:space="preserve"> ne sont pas respectés.</w:t>
      </w:r>
    </w:p>
    <w:p w:rsidR="00D8767C" w:rsidRPr="001C1295" w:rsidRDefault="00D8767C" w:rsidP="001C1295">
      <w:pPr>
        <w:rPr>
          <w:b/>
          <w:bCs/>
          <w:sz w:val="28"/>
          <w:szCs w:val="28"/>
          <w:lang w:val="fr-FR"/>
        </w:rPr>
      </w:pPr>
      <w:r w:rsidRPr="001C1295">
        <w:rPr>
          <w:b/>
          <w:bCs/>
          <w:sz w:val="28"/>
          <w:szCs w:val="28"/>
          <w:lang w:val="fr-FR"/>
        </w:rPr>
        <w:t>Objectifs</w:t>
      </w:r>
    </w:p>
    <w:p w:rsidR="00D8767C" w:rsidRPr="001C1295" w:rsidRDefault="00D8767C" w:rsidP="001C1295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1C1295">
        <w:rPr>
          <w:sz w:val="24"/>
          <w:szCs w:val="24"/>
          <w:lang w:val="fr-FR"/>
        </w:rPr>
        <w:t xml:space="preserve">Configurer Jenkins pour intégrer </w:t>
      </w:r>
      <w:proofErr w:type="spellStart"/>
      <w:r w:rsidRPr="001C1295">
        <w:rPr>
          <w:sz w:val="24"/>
          <w:szCs w:val="24"/>
          <w:lang w:val="fr-FR"/>
        </w:rPr>
        <w:t>SonarQube</w:t>
      </w:r>
      <w:proofErr w:type="spellEnd"/>
      <w:r w:rsidRPr="001C1295">
        <w:rPr>
          <w:sz w:val="24"/>
          <w:szCs w:val="24"/>
          <w:lang w:val="fr-FR"/>
        </w:rPr>
        <w:t>.</w:t>
      </w:r>
    </w:p>
    <w:p w:rsidR="00D8767C" w:rsidRPr="001C1295" w:rsidRDefault="00D8767C" w:rsidP="001C1295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1C1295">
        <w:rPr>
          <w:sz w:val="24"/>
          <w:szCs w:val="24"/>
          <w:lang w:val="fr-FR"/>
        </w:rPr>
        <w:t xml:space="preserve">Créer un job Jenkins qui compile le projet et exécute une analyse </w:t>
      </w:r>
      <w:proofErr w:type="spellStart"/>
      <w:r w:rsidRPr="001C1295">
        <w:rPr>
          <w:sz w:val="24"/>
          <w:szCs w:val="24"/>
          <w:lang w:val="fr-FR"/>
        </w:rPr>
        <w:t>SonarQube</w:t>
      </w:r>
      <w:proofErr w:type="spellEnd"/>
      <w:r w:rsidRPr="001C1295">
        <w:rPr>
          <w:sz w:val="24"/>
          <w:szCs w:val="24"/>
          <w:lang w:val="fr-FR"/>
        </w:rPr>
        <w:t>.</w:t>
      </w:r>
    </w:p>
    <w:p w:rsidR="00D8767C" w:rsidRPr="001C1295" w:rsidRDefault="00D8767C" w:rsidP="001C1295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1C1295">
        <w:rPr>
          <w:sz w:val="24"/>
          <w:szCs w:val="24"/>
          <w:lang w:val="fr-FR"/>
        </w:rPr>
        <w:t xml:space="preserve">Configurer </w:t>
      </w:r>
      <w:proofErr w:type="spellStart"/>
      <w:r w:rsidRPr="001C1295">
        <w:rPr>
          <w:sz w:val="24"/>
          <w:szCs w:val="24"/>
          <w:lang w:val="fr-FR"/>
        </w:rPr>
        <w:t>SonarQube</w:t>
      </w:r>
      <w:proofErr w:type="spellEnd"/>
      <w:r w:rsidRPr="001C1295">
        <w:rPr>
          <w:sz w:val="24"/>
          <w:szCs w:val="24"/>
          <w:lang w:val="fr-FR"/>
        </w:rPr>
        <w:t xml:space="preserve"> </w:t>
      </w:r>
      <w:proofErr w:type="spellStart"/>
      <w:r w:rsidRPr="001C1295">
        <w:rPr>
          <w:sz w:val="24"/>
          <w:szCs w:val="24"/>
          <w:lang w:val="fr-FR"/>
        </w:rPr>
        <w:t>Quality</w:t>
      </w:r>
      <w:proofErr w:type="spellEnd"/>
      <w:r w:rsidRPr="001C1295">
        <w:rPr>
          <w:sz w:val="24"/>
          <w:szCs w:val="24"/>
          <w:lang w:val="fr-FR"/>
        </w:rPr>
        <w:t xml:space="preserve"> </w:t>
      </w:r>
      <w:proofErr w:type="spellStart"/>
      <w:r w:rsidRPr="001C1295">
        <w:rPr>
          <w:sz w:val="24"/>
          <w:szCs w:val="24"/>
          <w:lang w:val="fr-FR"/>
        </w:rPr>
        <w:t>Gate</w:t>
      </w:r>
      <w:proofErr w:type="spellEnd"/>
    </w:p>
    <w:p w:rsidR="00D8767C" w:rsidRPr="001C1295" w:rsidRDefault="00D8767C" w:rsidP="001C1295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1C1295">
        <w:rPr>
          <w:sz w:val="24"/>
          <w:szCs w:val="24"/>
          <w:lang w:val="fr-FR"/>
        </w:rPr>
        <w:t xml:space="preserve">Assurer que le job Jenkins échoue si la </w:t>
      </w:r>
      <w:proofErr w:type="spellStart"/>
      <w:r w:rsidRPr="001C1295">
        <w:rPr>
          <w:sz w:val="24"/>
          <w:szCs w:val="24"/>
          <w:lang w:val="fr-FR"/>
        </w:rPr>
        <w:t>Quality</w:t>
      </w:r>
      <w:proofErr w:type="spellEnd"/>
      <w:r w:rsidRPr="001C1295">
        <w:rPr>
          <w:sz w:val="24"/>
          <w:szCs w:val="24"/>
          <w:lang w:val="fr-FR"/>
        </w:rPr>
        <w:t xml:space="preserve"> </w:t>
      </w:r>
      <w:proofErr w:type="spellStart"/>
      <w:r w:rsidRPr="001C1295">
        <w:rPr>
          <w:sz w:val="24"/>
          <w:szCs w:val="24"/>
          <w:lang w:val="fr-FR"/>
        </w:rPr>
        <w:t>Gate</w:t>
      </w:r>
      <w:proofErr w:type="spellEnd"/>
      <w:r w:rsidRPr="001C1295">
        <w:rPr>
          <w:sz w:val="24"/>
          <w:szCs w:val="24"/>
          <w:lang w:val="fr-FR"/>
        </w:rPr>
        <w:t xml:space="preserve"> (Condition : Bugs &lt; 60) n'est pas respectée.</w:t>
      </w:r>
    </w:p>
    <w:p w:rsidR="00AD4AAA" w:rsidRPr="00AD4AAA" w:rsidRDefault="00AD4AAA" w:rsidP="00D8767C">
      <w:pPr>
        <w:rPr>
          <w:lang w:val="fr-FR"/>
        </w:rPr>
      </w:pPr>
    </w:p>
    <w:sectPr w:rsidR="00AD4AAA" w:rsidRPr="00AD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72A7"/>
    <w:multiLevelType w:val="hybridMultilevel"/>
    <w:tmpl w:val="A126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038DC"/>
    <w:multiLevelType w:val="multilevel"/>
    <w:tmpl w:val="FD8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A14B12"/>
    <w:multiLevelType w:val="multilevel"/>
    <w:tmpl w:val="5E06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1C1295"/>
    <w:rsid w:val="001E1333"/>
    <w:rsid w:val="00284F4E"/>
    <w:rsid w:val="00390F22"/>
    <w:rsid w:val="004B51AF"/>
    <w:rsid w:val="0072709C"/>
    <w:rsid w:val="007764FF"/>
    <w:rsid w:val="009D4824"/>
    <w:rsid w:val="00A87942"/>
    <w:rsid w:val="00AA3A88"/>
    <w:rsid w:val="00AD4AAA"/>
    <w:rsid w:val="00C16553"/>
    <w:rsid w:val="00D8767C"/>
    <w:rsid w:val="00E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C3EB"/>
  <w15:chartTrackingRefBased/>
  <w15:docId w15:val="{013A7F50-BE42-47BA-B868-3CD44FE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42"/>
  </w:style>
  <w:style w:type="paragraph" w:styleId="Heading3">
    <w:name w:val="heading 3"/>
    <w:basedOn w:val="Normal"/>
    <w:link w:val="Heading3Char"/>
    <w:uiPriority w:val="9"/>
    <w:qFormat/>
    <w:rsid w:val="00D87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7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76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76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C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3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721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121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9277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703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11</cp:revision>
  <dcterms:created xsi:type="dcterms:W3CDTF">2024-05-31T13:02:00Z</dcterms:created>
  <dcterms:modified xsi:type="dcterms:W3CDTF">2024-06-04T09:43:00Z</dcterms:modified>
</cp:coreProperties>
</file>