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BB" w:rsidRDefault="009577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1"/>
        <w:bidiVisual/>
        <w:tblW w:w="9056" w:type="dxa"/>
        <w:jc w:val="righ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763"/>
        <w:gridCol w:w="2953"/>
        <w:gridCol w:w="3340"/>
      </w:tblGrid>
      <w:tr w:rsidR="009577BB">
        <w:trPr>
          <w:cantSplit/>
          <w:trHeight w:val="1455"/>
          <w:tblHeader/>
          <w:jc w:val="right"/>
        </w:trPr>
        <w:tc>
          <w:tcPr>
            <w:tcW w:w="5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77BB" w:rsidRDefault="00382FA9">
            <w:pPr>
              <w:tabs>
                <w:tab w:val="left" w:pos="3960"/>
                <w:tab w:val="left" w:pos="7655"/>
              </w:tabs>
              <w:spacing w:after="360"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EXAMEN</w:t>
            </w:r>
          </w:p>
          <w:p w:rsidR="009577BB" w:rsidRDefault="00382FA9">
            <w:pPr>
              <w:tabs>
                <w:tab w:val="left" w:pos="5137"/>
                <w:tab w:val="left" w:pos="7655"/>
              </w:tabs>
              <w:spacing w:after="200"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Semestre</w:t>
            </w:r>
            <w:r>
              <w:rPr>
                <w:sz w:val="22"/>
                <w:szCs w:val="22"/>
              </w:rPr>
              <w:t xml:space="preserve"> :  </w:t>
            </w:r>
            <w:r>
              <w:rPr>
                <w:sz w:val="22"/>
                <w:szCs w:val="22"/>
                <w:highlight w:val="black"/>
              </w:rPr>
              <w:t>🗹</w:t>
            </w:r>
            <w:sdt>
              <w:sdtPr>
                <w:tag w:val="goog_rdk_0"/>
                <w:id w:val="4606673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1             ⃞   2  </w:t>
                </w:r>
              </w:sdtContent>
            </w:sdt>
          </w:p>
          <w:p w:rsidR="009577BB" w:rsidRDefault="00382FA9">
            <w:pPr>
              <w:tabs>
                <w:tab w:val="left" w:pos="2302"/>
                <w:tab w:val="left" w:pos="7655"/>
              </w:tabs>
              <w:spacing w:after="24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Session</w:t>
            </w:r>
            <w:r>
              <w:rPr>
                <w:sz w:val="22"/>
                <w:szCs w:val="22"/>
              </w:rPr>
              <w:t xml:space="preserve"> : </w:t>
            </w:r>
            <w:r>
              <w:rPr>
                <w:sz w:val="22"/>
                <w:szCs w:val="22"/>
                <w:highlight w:val="black"/>
              </w:rPr>
              <w:t>🗹</w:t>
            </w:r>
            <w:sdt>
              <w:sdtPr>
                <w:tag w:val="goog_rdk_1"/>
                <w:id w:val="4606673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Principale          ⃞  Rattrapage</w:t>
                </w:r>
              </w:sdtContent>
            </w:sdt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>
            <w:pPr>
              <w:tabs>
                <w:tab w:val="left" w:pos="5033"/>
                <w:tab w:val="left" w:pos="7655"/>
              </w:tabs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2019300" cy="800100"/>
                  <wp:effectExtent l="0" t="0" r="0" b="0"/>
                  <wp:docPr id="10737418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7BB">
        <w:trPr>
          <w:cantSplit/>
          <w:trHeight w:val="718"/>
          <w:tblHeader/>
          <w:jc w:val="right"/>
        </w:trPr>
        <w:tc>
          <w:tcPr>
            <w:tcW w:w="90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>
            <w:pPr>
              <w:tabs>
                <w:tab w:val="center" w:pos="8816"/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</w:t>
            </w:r>
            <w:r>
              <w:rPr>
                <w:sz w:val="22"/>
                <w:szCs w:val="22"/>
              </w:rPr>
              <w:t> : Architecture des systèmes d’information I (.Net)</w:t>
            </w:r>
          </w:p>
          <w:p w:rsidR="009577BB" w:rsidRDefault="00382FA9">
            <w:pPr>
              <w:tabs>
                <w:tab w:val="center" w:pos="8816"/>
                <w:tab w:val="right" w:pos="9046"/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Enseignants</w:t>
            </w:r>
            <w:r>
              <w:rPr>
                <w:sz w:val="22"/>
                <w:szCs w:val="22"/>
              </w:rPr>
              <w:t> : Équipe .Net</w:t>
            </w:r>
          </w:p>
          <w:p w:rsidR="009577BB" w:rsidRDefault="00382FA9">
            <w:pPr>
              <w:tabs>
                <w:tab w:val="center" w:pos="8816"/>
                <w:tab w:val="right" w:pos="9046"/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Classes</w:t>
            </w:r>
            <w:r>
              <w:rPr>
                <w:sz w:val="22"/>
                <w:szCs w:val="22"/>
              </w:rPr>
              <w:t> : 4ERP-BI</w:t>
            </w:r>
          </w:p>
        </w:tc>
      </w:tr>
      <w:tr w:rsidR="009577BB">
        <w:trPr>
          <w:cantSplit/>
          <w:trHeight w:val="257"/>
          <w:tblHeader/>
          <w:jc w:val="right"/>
        </w:trPr>
        <w:tc>
          <w:tcPr>
            <w:tcW w:w="90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>
            <w:pPr>
              <w:tabs>
                <w:tab w:val="right" w:pos="9046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autorisés</w:t>
            </w:r>
            <w:r>
              <w:rPr>
                <w:sz w:val="22"/>
                <w:szCs w:val="22"/>
              </w:rPr>
              <w:t xml:space="preserve">   :    </w:t>
            </w:r>
            <w:r>
              <w:rPr>
                <w:sz w:val="22"/>
                <w:szCs w:val="22"/>
                <w:highlight w:val="black"/>
              </w:rPr>
              <w:t>🗹</w:t>
            </w:r>
            <w:sdt>
              <w:sdtPr>
                <w:tag w:val="goog_rdk_2"/>
                <w:id w:val="46066739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OUI        ⃞   NON                       </w:t>
                </w:r>
              </w:sdtContent>
            </w:sdt>
            <w:r>
              <w:rPr>
                <w:b/>
                <w:sz w:val="22"/>
                <w:szCs w:val="22"/>
              </w:rPr>
              <w:t>Nombre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pages</w:t>
            </w:r>
            <w:r>
              <w:rPr>
                <w:sz w:val="22"/>
                <w:szCs w:val="22"/>
              </w:rPr>
              <w:t> : 4 pages</w:t>
            </w:r>
          </w:p>
        </w:tc>
      </w:tr>
      <w:tr w:rsidR="009577BB">
        <w:trPr>
          <w:cantSplit/>
          <w:trHeight w:val="238"/>
          <w:tblHeader/>
          <w:jc w:val="right"/>
        </w:trPr>
        <w:tc>
          <w:tcPr>
            <w:tcW w:w="90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7BB" w:rsidRDefault="00382FA9">
            <w:pPr>
              <w:tabs>
                <w:tab w:val="left" w:pos="3757"/>
              </w:tabs>
              <w:spacing w:after="20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>
              <w:rPr>
                <w:sz w:val="22"/>
                <w:szCs w:val="22"/>
              </w:rPr>
              <w:t xml:space="preserve"> :   06/01/2022                              </w:t>
            </w:r>
            <w:r>
              <w:rPr>
                <w:b/>
                <w:sz w:val="22"/>
                <w:szCs w:val="22"/>
              </w:rPr>
              <w:t>Heure</w:t>
            </w:r>
            <w:r>
              <w:rPr>
                <w:sz w:val="22"/>
                <w:szCs w:val="22"/>
              </w:rPr>
              <w:t xml:space="preserve"> :    9h                                      </w:t>
            </w:r>
            <w:r>
              <w:rPr>
                <w:b/>
                <w:sz w:val="22"/>
                <w:szCs w:val="22"/>
              </w:rPr>
              <w:t>Durée</w:t>
            </w:r>
            <w:r>
              <w:rPr>
                <w:sz w:val="22"/>
                <w:szCs w:val="22"/>
              </w:rPr>
              <w:t xml:space="preserve"> : 1h30m</w:t>
            </w:r>
          </w:p>
        </w:tc>
      </w:tr>
      <w:tr w:rsidR="009577BB">
        <w:trPr>
          <w:cantSplit/>
          <w:trHeight w:val="863"/>
          <w:tblHeader/>
          <w:jc w:val="right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77BB" w:rsidRDefault="009577BB">
            <w:pPr>
              <w:tabs>
                <w:tab w:val="right" w:pos="9046"/>
              </w:tabs>
              <w:rPr>
                <w:sz w:val="22"/>
                <w:szCs w:val="22"/>
              </w:rPr>
            </w:pPr>
          </w:p>
          <w:p w:rsidR="009577BB" w:rsidRDefault="00382FA9">
            <w:pPr>
              <w:tabs>
                <w:tab w:val="right" w:pos="9046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 : ………………</w:t>
            </w:r>
          </w:p>
          <w:p w:rsidR="009577BB" w:rsidRDefault="00382FA9">
            <w:pPr>
              <w:tabs>
                <w:tab w:val="right" w:pos="904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Salle :………………</w:t>
            </w:r>
          </w:p>
        </w:tc>
        <w:tc>
          <w:tcPr>
            <w:tcW w:w="6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77BB" w:rsidRDefault="00382FA9">
            <w:pPr>
              <w:tabs>
                <w:tab w:val="right" w:pos="9046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ETUDIANT(e)</w:t>
            </w:r>
          </w:p>
          <w:p w:rsidR="009577BB" w:rsidRDefault="00382FA9">
            <w:pPr>
              <w:tabs>
                <w:tab w:val="right" w:pos="9046"/>
              </w:tabs>
              <w:ind w:lef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N° Carte : …………………………………………………………...</w:t>
            </w:r>
          </w:p>
          <w:p w:rsidR="009577BB" w:rsidRDefault="00382FA9">
            <w:pPr>
              <w:tabs>
                <w:tab w:val="right" w:pos="9046"/>
              </w:tabs>
              <w:ind w:lef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 et Prénom :……………………………………………… ..</w:t>
            </w:r>
          </w:p>
        </w:tc>
      </w:tr>
    </w:tbl>
    <w:p w:rsidR="009577BB" w:rsidRDefault="009577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NB :    -Toute carte Wifi active est une tentative de fraude  </w:t>
      </w: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rPr>
          <w:b/>
          <w:color w:val="000000"/>
        </w:rPr>
      </w:pPr>
      <w:r>
        <w:rPr>
          <w:b/>
          <w:color w:val="000000"/>
        </w:rPr>
        <w:t>-Respectez l’architecture vue en cours et les patrons de conception étudiés.</w:t>
      </w: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>Enoncé du problème :</w:t>
      </w: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</w:pPr>
      <w:r>
        <w:t>Une agence de voyage souhaite réaliser une application web pour la gestion de ses activités. Soit le diagramme de classes suivant :</w:t>
      </w:r>
    </w:p>
    <w:p w:rsidR="009577BB" w:rsidRDefault="00382FA9">
      <w:pPr>
        <w:spacing w:before="200" w:after="200" w:line="276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inline distT="114300" distB="114300" distL="114300" distR="114300">
            <wp:extent cx="5353050" cy="3171508"/>
            <wp:effectExtent l="0" t="0" r="0" b="0"/>
            <wp:docPr id="10737418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-2620" t="-2311" b="607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7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7BB" w:rsidRDefault="00382FA9">
      <w:pPr>
        <w:rPr>
          <w:sz w:val="22"/>
          <w:szCs w:val="22"/>
        </w:rPr>
      </w:pPr>
      <w:r>
        <w:rPr>
          <w:sz w:val="22"/>
          <w:szCs w:val="22"/>
        </w:rPr>
        <w:lastRenderedPageBreak/>
        <w:t>Il est à noter que :</w:t>
      </w:r>
    </w:p>
    <w:p w:rsidR="009577BB" w:rsidRDefault="00382FA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NbPersonnes </w:t>
      </w:r>
      <w:r>
        <w:rPr>
          <w:sz w:val="22"/>
          <w:szCs w:val="22"/>
        </w:rPr>
        <w:t>: Le nombre de personnes pour lesquelles le client a fait la réservation.</w:t>
      </w:r>
    </w:p>
    <w:p w:rsidR="009577BB" w:rsidRDefault="00382FA9">
      <w:pPr>
        <w:rPr>
          <w:sz w:val="22"/>
          <w:szCs w:val="22"/>
        </w:rPr>
      </w:pPr>
      <w:r>
        <w:rPr>
          <w:b/>
          <w:sz w:val="22"/>
          <w:szCs w:val="22"/>
        </w:rPr>
        <w:t>NbPlaces </w:t>
      </w:r>
      <w:r>
        <w:rPr>
          <w:sz w:val="22"/>
          <w:szCs w:val="22"/>
        </w:rPr>
        <w:t>: Le n</w:t>
      </w:r>
      <w:r>
        <w:rPr>
          <w:sz w:val="22"/>
          <w:szCs w:val="22"/>
        </w:rPr>
        <w:t>ombre de places maximum du pack</w:t>
      </w:r>
    </w:p>
    <w:p w:rsidR="009577BB" w:rsidRDefault="00382FA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Durée </w:t>
      </w:r>
      <w:r>
        <w:rPr>
          <w:sz w:val="22"/>
          <w:szCs w:val="22"/>
        </w:rPr>
        <w:t>: La durée en jours du pack.</w:t>
      </w:r>
    </w:p>
    <w:p w:rsidR="009577BB" w:rsidRDefault="009577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tabs>
          <w:tab w:val="left" w:pos="6938"/>
        </w:tabs>
        <w:spacing w:after="200"/>
        <w:jc w:val="both"/>
        <w:rPr>
          <w:b/>
          <w:sz w:val="40"/>
          <w:szCs w:val="40"/>
        </w:rPr>
      </w:pPr>
      <w:r>
        <w:rPr>
          <w:b/>
          <w:color w:val="000000"/>
          <w:sz w:val="48"/>
          <w:szCs w:val="48"/>
        </w:rPr>
        <w:t>Partie I: Entity-Framework (</w:t>
      </w:r>
      <w:r>
        <w:rPr>
          <w:b/>
          <w:sz w:val="48"/>
          <w:szCs w:val="48"/>
        </w:rPr>
        <w:t>10</w:t>
      </w:r>
      <w:r>
        <w:rPr>
          <w:b/>
          <w:color w:val="000000"/>
          <w:sz w:val="48"/>
          <w:szCs w:val="48"/>
        </w:rPr>
        <w:t>pts)</w:t>
      </w:r>
      <w:r>
        <w:rPr>
          <w:b/>
          <w:color w:val="000000"/>
          <w:sz w:val="40"/>
          <w:szCs w:val="40"/>
        </w:rPr>
        <w:tab/>
      </w:r>
    </w:p>
    <w:p w:rsidR="009577BB" w:rsidRDefault="00382FA9">
      <w:pPr>
        <w:spacing w:after="200" w:line="360" w:lineRule="auto"/>
        <w:jc w:val="both"/>
        <w:rPr>
          <w:b/>
        </w:rPr>
      </w:pPr>
      <w:r>
        <w:t xml:space="preserve">1. Implémenter le diagramme de classes ci-dessus. </w:t>
      </w:r>
      <w:r>
        <w:rPr>
          <w:b/>
        </w:rPr>
        <w:t>(2.5 pts)</w:t>
      </w:r>
    </w:p>
    <w:p w:rsidR="009577BB" w:rsidRDefault="00382FA9">
      <w:pPr>
        <w:spacing w:after="200" w:line="360" w:lineRule="auto"/>
        <w:jc w:val="both"/>
      </w:pPr>
      <w:r>
        <w:t>2. En utilisant les annotations:</w:t>
      </w:r>
      <w:r>
        <w:rPr>
          <w:b/>
        </w:rPr>
        <w:t xml:space="preserve"> </w:t>
      </w:r>
    </w:p>
    <w:p w:rsidR="009577BB" w:rsidRDefault="00382FA9">
      <w:pPr>
        <w:spacing w:after="200" w:line="276" w:lineRule="auto"/>
        <w:jc w:val="both"/>
      </w:pPr>
      <w:r>
        <w:t xml:space="preserve">    Dans la classe </w:t>
      </w:r>
      <w:r>
        <w:rPr>
          <w:b/>
        </w:rPr>
        <w:t>Reservation (1pt)</w:t>
      </w:r>
      <w:r>
        <w:t>:</w:t>
      </w:r>
    </w:p>
    <w:p w:rsidR="009577BB" w:rsidRDefault="00382FA9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t xml:space="preserve"> La propriété  </w:t>
      </w:r>
      <w:r>
        <w:rPr>
          <w:b/>
        </w:rPr>
        <w:t xml:space="preserve">DateReservation </w:t>
      </w:r>
      <w:r>
        <w:t xml:space="preserve">doit être une date valide. </w:t>
      </w:r>
    </w:p>
    <w:p w:rsidR="009577BB" w:rsidRDefault="00382FA9">
      <w:pPr>
        <w:numPr>
          <w:ilvl w:val="0"/>
          <w:numId w:val="2"/>
        </w:numPr>
        <w:spacing w:after="200" w:line="360" w:lineRule="auto"/>
        <w:jc w:val="both"/>
        <w:rPr>
          <w:rFonts w:ascii="Calibri" w:eastAsia="Calibri" w:hAnsi="Calibri" w:cs="Calibri"/>
        </w:rPr>
      </w:pPr>
      <w:r>
        <w:t xml:space="preserve"> La propriété </w:t>
      </w:r>
      <w:r>
        <w:rPr>
          <w:b/>
        </w:rPr>
        <w:t xml:space="preserve">NbPersonnes </w:t>
      </w:r>
      <w:r>
        <w:t>doit appartenir à l’intervalle [1,4].</w:t>
      </w:r>
    </w:p>
    <w:p w:rsidR="009577BB" w:rsidRDefault="00382FA9">
      <w:pPr>
        <w:spacing w:after="200" w:line="276" w:lineRule="auto"/>
        <w:jc w:val="both"/>
      </w:pPr>
      <w:r>
        <w:t xml:space="preserve">     Dans la classe </w:t>
      </w:r>
      <w:r>
        <w:rPr>
          <w:b/>
        </w:rPr>
        <w:t>Client (1.5pts)</w:t>
      </w:r>
      <w:r>
        <w:t>:</w:t>
      </w:r>
    </w:p>
    <w:p w:rsidR="009577BB" w:rsidRDefault="00382FA9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t xml:space="preserve"> La propriété </w:t>
      </w:r>
      <w:r>
        <w:rPr>
          <w:b/>
        </w:rPr>
        <w:t xml:space="preserve">Identifiant </w:t>
      </w:r>
      <w:r>
        <w:t xml:space="preserve">doit être la clé primaire de la classe. </w:t>
      </w:r>
    </w:p>
    <w:p w:rsidR="009577BB" w:rsidRDefault="00382FA9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t xml:space="preserve">La propriété </w:t>
      </w:r>
      <w:r>
        <w:rPr>
          <w:b/>
        </w:rPr>
        <w:t xml:space="preserve">Login </w:t>
      </w:r>
      <w:r>
        <w:t>doit être obligatoire ave</w:t>
      </w:r>
      <w:r>
        <w:t xml:space="preserve">c affichage d’un message d’erreur si elle n’est pas saisie par l’utilisateur. </w:t>
      </w:r>
    </w:p>
    <w:p w:rsidR="009577BB" w:rsidRDefault="00382FA9">
      <w:pPr>
        <w:numPr>
          <w:ilvl w:val="0"/>
          <w:numId w:val="2"/>
        </w:numPr>
        <w:spacing w:after="200" w:line="360" w:lineRule="auto"/>
        <w:jc w:val="both"/>
        <w:rPr>
          <w:rFonts w:ascii="Calibri" w:eastAsia="Calibri" w:hAnsi="Calibri" w:cs="Calibri"/>
        </w:rPr>
      </w:pPr>
      <w:r>
        <w:t xml:space="preserve">La propriété </w:t>
      </w:r>
      <w:r>
        <w:rPr>
          <w:b/>
        </w:rPr>
        <w:t xml:space="preserve">Password </w:t>
      </w:r>
      <w:r>
        <w:t xml:space="preserve">doit être obligatoire et la valeur saisie par l’utilisateur doit être </w:t>
      </w:r>
      <w:r>
        <w:rPr>
          <w:highlight w:val="white"/>
        </w:rPr>
        <w:t>cachée.</w:t>
      </w:r>
    </w:p>
    <w:p w:rsidR="009577BB" w:rsidRDefault="00382FA9">
      <w:pPr>
        <w:spacing w:after="200" w:line="276" w:lineRule="auto"/>
        <w:jc w:val="both"/>
        <w:rPr>
          <w:b/>
        </w:rPr>
      </w:pPr>
      <w:r>
        <w:t xml:space="preserve">3. Définir le type détenu </w:t>
      </w:r>
      <w:r>
        <w:rPr>
          <w:b/>
        </w:rPr>
        <w:t>Zone </w:t>
      </w:r>
      <w:r>
        <w:t xml:space="preserve">qui regroupe les propriétés </w:t>
      </w:r>
      <w:r>
        <w:rPr>
          <w:b/>
        </w:rPr>
        <w:t xml:space="preserve">Ville </w:t>
      </w:r>
      <w:r>
        <w:t xml:space="preserve">et </w:t>
      </w:r>
      <w:r>
        <w:rPr>
          <w:b/>
        </w:rPr>
        <w:t xml:space="preserve">Pays </w:t>
      </w:r>
      <w:r>
        <w:t>de l</w:t>
      </w:r>
      <w:r>
        <w:t xml:space="preserve">a classe      </w:t>
      </w:r>
      <w:r>
        <w:rPr>
          <w:b/>
        </w:rPr>
        <w:t>Activité (0.5 pt)</w:t>
      </w:r>
    </w:p>
    <w:p w:rsidR="009577BB" w:rsidRDefault="00382FA9">
      <w:pPr>
        <w:spacing w:after="200" w:line="276" w:lineRule="auto"/>
        <w:jc w:val="both"/>
        <w:rPr>
          <w:b/>
        </w:rPr>
      </w:pPr>
      <w:r>
        <w:t xml:space="preserve">4.  Faites le nécessaire pour représenter la relation entre </w:t>
      </w:r>
      <w:r>
        <w:rPr>
          <w:b/>
        </w:rPr>
        <w:t>Client</w:t>
      </w:r>
      <w:r>
        <w:t xml:space="preserve">, </w:t>
      </w:r>
      <w:r>
        <w:rPr>
          <w:b/>
        </w:rPr>
        <w:t xml:space="preserve">Pack </w:t>
      </w:r>
      <w:r>
        <w:t xml:space="preserve">et </w:t>
      </w:r>
      <w:r>
        <w:rPr>
          <w:b/>
        </w:rPr>
        <w:t>Reservation</w:t>
      </w:r>
      <w:r>
        <w:t xml:space="preserve">. </w:t>
      </w:r>
      <w:r>
        <w:rPr>
          <w:b/>
        </w:rPr>
        <w:t>(1 pt)</w:t>
      </w:r>
    </w:p>
    <w:p w:rsidR="009577BB" w:rsidRDefault="00382FA9">
      <w:pPr>
        <w:spacing w:after="200" w:line="360" w:lineRule="auto"/>
        <w:jc w:val="both"/>
      </w:pPr>
      <w:r>
        <w:t xml:space="preserve">5. En utilisant les configurations </w:t>
      </w:r>
      <w:r>
        <w:rPr>
          <w:b/>
        </w:rPr>
        <w:t>FluentAPI </w:t>
      </w:r>
      <w:r>
        <w:t>:</w:t>
      </w:r>
    </w:p>
    <w:p w:rsidR="009577BB" w:rsidRPr="007C3F25" w:rsidRDefault="00382FA9">
      <w:pPr>
        <w:numPr>
          <w:ilvl w:val="0"/>
          <w:numId w:val="1"/>
        </w:numPr>
        <w:spacing w:after="200" w:line="360" w:lineRule="auto"/>
        <w:jc w:val="both"/>
        <w:rPr>
          <w:rFonts w:ascii="Calibri" w:eastAsia="Calibri" w:hAnsi="Calibri" w:cs="Calibri"/>
        </w:rPr>
      </w:pPr>
      <w:r>
        <w:t xml:space="preserve">Configurer  la relation 1..* entre </w:t>
      </w:r>
      <w:r>
        <w:rPr>
          <w:b/>
        </w:rPr>
        <w:t xml:space="preserve">Client </w:t>
      </w:r>
      <w:r>
        <w:t xml:space="preserve">et </w:t>
      </w:r>
      <w:r>
        <w:rPr>
          <w:b/>
        </w:rPr>
        <w:t xml:space="preserve">Conseiller </w:t>
      </w:r>
      <w:r>
        <w:t xml:space="preserve">en précisant </w:t>
      </w:r>
      <w:r>
        <w:rPr>
          <w:b/>
        </w:rPr>
        <w:t xml:space="preserve">ConseillerFK </w:t>
      </w:r>
      <w:r>
        <w:t>comme clé étrangère et en activant la Cascade On Delete.</w:t>
      </w:r>
      <w:r>
        <w:rPr>
          <w:b/>
        </w:rPr>
        <w:t xml:space="preserve"> (1pt)</w:t>
      </w:r>
    </w:p>
    <w:p w:rsidR="007C3F25" w:rsidRDefault="007C3F25" w:rsidP="007C3F2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b/>
        </w:rPr>
        <w:t xml:space="preserve">6. </w:t>
      </w:r>
      <w:r>
        <w:t xml:space="preserve">Mapper toutes les propriétés de type String dans des colonnes de longueur maximale de 15 caractères. </w:t>
      </w:r>
      <w:r>
        <w:rPr>
          <w:b/>
        </w:rPr>
        <w:t>(1pts)</w:t>
      </w:r>
    </w:p>
    <w:p w:rsidR="007C3F25" w:rsidRDefault="007C3F25" w:rsidP="007C3F25">
      <w:pPr>
        <w:spacing w:after="200" w:line="360" w:lineRule="auto"/>
        <w:jc w:val="both"/>
        <w:rPr>
          <w:rFonts w:ascii="Calibri" w:eastAsia="Calibri" w:hAnsi="Calibri" w:cs="Calibri"/>
        </w:rPr>
      </w:pPr>
    </w:p>
    <w:p w:rsidR="009577BB" w:rsidRPr="007C3F25" w:rsidRDefault="007C3F25">
      <w:pPr>
        <w:spacing w:after="200" w:line="360" w:lineRule="auto"/>
        <w:jc w:val="both"/>
      </w:pPr>
      <w:r>
        <w:t>7</w:t>
      </w:r>
      <w:r w:rsidR="00382FA9">
        <w:t xml:space="preserve">. </w:t>
      </w:r>
      <w:r w:rsidR="00382FA9">
        <w:t>Utiliser les migrations pour générer la base de données nommée sous la forme NomP</w:t>
      </w:r>
      <w:r w:rsidR="00382FA9">
        <w:t xml:space="preserve">renomBD. </w:t>
      </w:r>
      <w:r w:rsidR="00382FA9">
        <w:rPr>
          <w:b/>
        </w:rPr>
        <w:t>(1.5pts)</w:t>
      </w:r>
    </w:p>
    <w:p w:rsidR="009577BB" w:rsidRDefault="009577BB">
      <w:pPr>
        <w:pBdr>
          <w:top w:val="nil"/>
          <w:left w:val="nil"/>
          <w:bottom w:val="nil"/>
          <w:right w:val="nil"/>
          <w:between w:val="nil"/>
        </w:pBdr>
        <w:tabs>
          <w:tab w:val="left" w:pos="6938"/>
        </w:tabs>
        <w:spacing w:after="200"/>
        <w:jc w:val="both"/>
        <w:rPr>
          <w:sz w:val="22"/>
          <w:szCs w:val="22"/>
        </w:rPr>
      </w:pP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Partie II: Services (</w:t>
      </w:r>
      <w:r>
        <w:rPr>
          <w:b/>
          <w:sz w:val="48"/>
          <w:szCs w:val="48"/>
        </w:rPr>
        <w:t>4</w:t>
      </w:r>
      <w:r>
        <w:rPr>
          <w:b/>
          <w:color w:val="000000"/>
          <w:sz w:val="48"/>
          <w:szCs w:val="48"/>
        </w:rPr>
        <w:t>pts)</w:t>
      </w:r>
      <w:r>
        <w:rPr>
          <w:b/>
          <w:color w:val="000000"/>
          <w:sz w:val="48"/>
          <w:szCs w:val="48"/>
        </w:rPr>
        <w:tab/>
      </w: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 xml:space="preserve">Dans la couche </w:t>
      </w:r>
      <w:r>
        <w:rPr>
          <w:b/>
        </w:rPr>
        <w:t xml:space="preserve">Service </w:t>
      </w:r>
      <w:r>
        <w:t>créer les interfaces et les classes nécessaires pour implémenter les méthodes suivantes :</w:t>
      </w:r>
    </w:p>
    <w:p w:rsidR="009577BB" w:rsidRDefault="00382FA9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</w:rPr>
      </w:pPr>
      <w:r>
        <w:t xml:space="preserve">Retourner le montant total des paiements d’un client passé en paramètre. </w:t>
      </w:r>
      <w:r>
        <w:rPr>
          <w:b/>
        </w:rPr>
        <w:t>(1 pt)</w:t>
      </w:r>
    </w:p>
    <w:p w:rsidR="009577BB" w:rsidRDefault="00382FA9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</w:rPr>
      </w:pPr>
      <w:r>
        <w:t xml:space="preserve">Retourner le nombre de réservations d’un client passé en paramètre pendant l’année en cours. </w:t>
      </w:r>
      <w:r>
        <w:rPr>
          <w:b/>
        </w:rPr>
        <w:t>(1 pt)</w:t>
      </w:r>
    </w:p>
    <w:p w:rsidR="009577BB" w:rsidRDefault="00382FA9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</w:rPr>
      </w:pPr>
      <w:r>
        <w:t xml:space="preserve">Calculer le prix total d’un pack. </w:t>
      </w:r>
      <w:r>
        <w:rPr>
          <w:b/>
        </w:rPr>
        <w:t>(1 pt)</w:t>
      </w:r>
    </w:p>
    <w:p w:rsidR="009577BB" w:rsidRDefault="00382FA9">
      <w:pPr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t xml:space="preserve">Retourner le pourcentage des packs d’une longue durée (durée supérieure à une semaine). </w:t>
      </w:r>
      <w:r>
        <w:rPr>
          <w:b/>
        </w:rPr>
        <w:t>(1 pt)</w:t>
      </w:r>
    </w:p>
    <w:p w:rsidR="009577BB" w:rsidRDefault="00382FA9">
      <w:pPr>
        <w:spacing w:after="200" w:line="276" w:lineRule="auto"/>
        <w:rPr>
          <w:color w:val="000000"/>
        </w:rPr>
      </w:pPr>
      <w:r>
        <w:t xml:space="preserve"> </w:t>
      </w:r>
      <w:r>
        <w:rPr>
          <w:b/>
          <w:color w:val="000000"/>
          <w:sz w:val="48"/>
          <w:szCs w:val="48"/>
          <w:highlight w:val="white"/>
        </w:rPr>
        <w:t>Partie III: ASP MVC (</w:t>
      </w:r>
      <w:r>
        <w:rPr>
          <w:b/>
          <w:sz w:val="48"/>
          <w:szCs w:val="48"/>
          <w:highlight w:val="white"/>
        </w:rPr>
        <w:t>6</w:t>
      </w:r>
      <w:r>
        <w:rPr>
          <w:b/>
          <w:color w:val="000000"/>
          <w:sz w:val="48"/>
          <w:szCs w:val="48"/>
          <w:highlight w:val="white"/>
        </w:rPr>
        <w:t xml:space="preserve">pts)  </w:t>
      </w:r>
    </w:p>
    <w:p w:rsidR="009577BB" w:rsidRDefault="00382FA9">
      <w:pPr>
        <w:spacing w:after="200" w:line="276" w:lineRule="auto"/>
        <w:rPr>
          <w:b/>
        </w:rPr>
      </w:pPr>
      <w:r>
        <w:t>1-Alimenter la BDD comme montre la figure ci-dessous:</w:t>
      </w:r>
      <w:r>
        <w:rPr>
          <w:b/>
        </w:rPr>
        <w:t xml:space="preserve"> (0.5 pt)</w:t>
      </w:r>
    </w:p>
    <w:p w:rsidR="009577BB" w:rsidRDefault="00382FA9">
      <w:pPr>
        <w:numPr>
          <w:ilvl w:val="0"/>
          <w:numId w:val="3"/>
        </w:numPr>
        <w:spacing w:after="200" w:line="276" w:lineRule="auto"/>
      </w:pPr>
      <w:r>
        <w:t xml:space="preserve">Deux Conseillers </w: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1222855</wp:posOffset>
            </wp:positionH>
            <wp:positionV relativeFrom="paragraph">
              <wp:posOffset>285750</wp:posOffset>
            </wp:positionV>
            <wp:extent cx="3314700" cy="1112520"/>
            <wp:effectExtent l="0" t="0" r="0" b="0"/>
            <wp:wrapNone/>
            <wp:docPr id="10737418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382FA9">
      <w:pPr>
        <w:spacing w:after="200" w:line="360" w:lineRule="auto"/>
        <w:rPr>
          <w:b/>
        </w:rPr>
      </w:pPr>
      <w:r>
        <w:t>2-</w:t>
      </w:r>
      <w:r>
        <w:rPr>
          <w:sz w:val="22"/>
          <w:szCs w:val="22"/>
        </w:rPr>
        <w:t xml:space="preserve"> </w:t>
      </w:r>
      <w:r>
        <w:t xml:space="preserve">Réaliser une vue qui permet de créer un </w:t>
      </w:r>
      <w:r>
        <w:rPr>
          <w:b/>
        </w:rPr>
        <w:t xml:space="preserve">Client </w:t>
      </w:r>
      <w:r>
        <w:t xml:space="preserve">comme le montre la figure suivante, tout en choisissant le </w:t>
      </w:r>
      <w:r>
        <w:rPr>
          <w:b/>
        </w:rPr>
        <w:t xml:space="preserve">Conseiller </w:t>
      </w:r>
      <w:r>
        <w:t>à partir d’une liste déroulante .</w:t>
      </w:r>
      <w:r>
        <w:rPr>
          <w:b/>
        </w:rPr>
        <w:t>(2 pts)</w: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552450</wp:posOffset>
            </wp:positionV>
            <wp:extent cx="2887980" cy="2755369"/>
            <wp:effectExtent l="12700" t="12700" r="12700" b="12700"/>
            <wp:wrapNone/>
            <wp:docPr id="10737418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75536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382FA9">
      <w:pPr>
        <w:jc w:val="both"/>
        <w:rPr>
          <w:b/>
        </w:rPr>
      </w:pPr>
      <w:r>
        <w:lastRenderedPageBreak/>
        <w:t xml:space="preserve">3- Rediriger vers une vue </w:t>
      </w:r>
      <w:r>
        <w:rPr>
          <w:b/>
        </w:rPr>
        <w:t xml:space="preserve">Index </w:t>
      </w:r>
      <w:r>
        <w:t>qui liste l’ensemble des clients.</w:t>
      </w:r>
      <w:r>
        <w:rPr>
          <w:b/>
        </w:rPr>
        <w:t>(1 pt)</w:t>
      </w:r>
    </w:p>
    <w:p w:rsidR="009577BB" w:rsidRDefault="00382FA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-180974</wp:posOffset>
            </wp:positionH>
            <wp:positionV relativeFrom="paragraph">
              <wp:posOffset>95250</wp:posOffset>
            </wp:positionV>
            <wp:extent cx="5760720" cy="1533525"/>
            <wp:effectExtent l="12700" t="12700" r="12700" b="12700"/>
            <wp:wrapNone/>
            <wp:docPr id="10737418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382FA9">
      <w:pPr>
        <w:spacing w:line="360" w:lineRule="auto"/>
        <w:jc w:val="both"/>
        <w:rPr>
          <w:b/>
        </w:rPr>
      </w:pPr>
      <w:r>
        <w:t xml:space="preserve">4- Ajouter un bloc de recherche à la vue </w:t>
      </w:r>
      <w:r>
        <w:rPr>
          <w:b/>
        </w:rPr>
        <w:t>Index</w:t>
      </w:r>
      <w:r>
        <w:t>, qui permet de filtrer les clients par Login.</w:t>
      </w:r>
      <w:r>
        <w:rPr>
          <w:b/>
        </w:rPr>
        <w:t>(1pt)</w:t>
      </w:r>
    </w:p>
    <w:p w:rsidR="009577BB" w:rsidRDefault="00382FA9">
      <w:pPr>
        <w:tabs>
          <w:tab w:val="left" w:pos="2088"/>
          <w:tab w:val="right" w:pos="9072"/>
        </w:tabs>
        <w:spacing w:after="200" w:line="276" w:lineRule="auto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-171449</wp:posOffset>
            </wp:positionH>
            <wp:positionV relativeFrom="paragraph">
              <wp:posOffset>257175</wp:posOffset>
            </wp:positionV>
            <wp:extent cx="5760720" cy="1499870"/>
            <wp:effectExtent l="12700" t="12700" r="12700" b="12700"/>
            <wp:wrapNone/>
            <wp:docPr id="10737418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9577BB">
      <w:pPr>
        <w:tabs>
          <w:tab w:val="left" w:pos="2088"/>
          <w:tab w:val="right" w:pos="9072"/>
        </w:tabs>
        <w:spacing w:after="200" w:line="276" w:lineRule="auto"/>
      </w:pPr>
    </w:p>
    <w:p w:rsidR="009577BB" w:rsidRDefault="00382FA9">
      <w:pPr>
        <w:tabs>
          <w:tab w:val="left" w:pos="2088"/>
          <w:tab w:val="right" w:pos="9072"/>
        </w:tabs>
        <w:spacing w:after="200" w:line="276" w:lineRule="auto"/>
      </w:pPr>
      <w:r>
        <w:t>Bon Travail ☺</w:t>
      </w: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9577BB">
      <w:pPr>
        <w:jc w:val="both"/>
      </w:pPr>
    </w:p>
    <w:p w:rsidR="009577BB" w:rsidRDefault="00382FA9">
      <w:pPr>
        <w:spacing w:line="360" w:lineRule="auto"/>
        <w:jc w:val="both"/>
      </w:pPr>
      <w:r>
        <w:t>5- Ajouter un lien “</w:t>
      </w:r>
      <w:r>
        <w:rPr>
          <w:b/>
        </w:rPr>
        <w:t>Conseiller Client”</w:t>
      </w:r>
      <w:r>
        <w:t xml:space="preserve"> à la vue </w:t>
      </w:r>
      <w:r>
        <w:rPr>
          <w:b/>
        </w:rPr>
        <w:t>Index</w:t>
      </w:r>
      <w:r>
        <w:t xml:space="preserve">, qui doit diriger vers une vue </w:t>
      </w:r>
      <w:r>
        <w:rPr>
          <w:b/>
        </w:rPr>
        <w:t xml:space="preserve">Details </w:t>
      </w:r>
      <w:r>
        <w:t>qui affiche les détails relatifs à chaque Conseiller affecté au client.</w:t>
      </w:r>
      <w:r>
        <w:rPr>
          <w:b/>
        </w:rPr>
        <w:t xml:space="preserve"> (1.5pts)</w:t>
      </w:r>
    </w:p>
    <w:p w:rsidR="009577BB" w:rsidRDefault="00382FA9">
      <w:pPr>
        <w:spacing w:after="200" w:line="276" w:lineRule="auto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-9524</wp:posOffset>
            </wp:positionH>
            <wp:positionV relativeFrom="paragraph">
              <wp:posOffset>200025</wp:posOffset>
            </wp:positionV>
            <wp:extent cx="5760720" cy="1631315"/>
            <wp:effectExtent l="12700" t="12700" r="12700" b="12700"/>
            <wp:wrapNone/>
            <wp:docPr id="10737418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577BB" w:rsidRDefault="009577BB">
      <w:pPr>
        <w:spacing w:after="200" w:line="276" w:lineRule="auto"/>
      </w:pPr>
    </w:p>
    <w:p w:rsidR="009577BB" w:rsidRDefault="009577BB">
      <w:pPr>
        <w:spacing w:after="200" w:line="276" w:lineRule="auto"/>
      </w:pPr>
    </w:p>
    <w:p w:rsidR="009577BB" w:rsidRDefault="00382FA9">
      <w:pPr>
        <w:tabs>
          <w:tab w:val="left" w:pos="3192"/>
        </w:tabs>
        <w:spacing w:after="200" w:line="276" w:lineRule="auto"/>
      </w:pPr>
      <w:r>
        <w:tab/>
      </w:r>
    </w:p>
    <w:p w:rsidR="009577BB" w:rsidRDefault="00382FA9">
      <w:pPr>
        <w:tabs>
          <w:tab w:val="left" w:pos="3636"/>
        </w:tabs>
        <w:spacing w:after="200" w:line="276" w:lineRule="auto"/>
        <w:rPr>
          <w:b/>
        </w:rPr>
      </w:pPr>
      <w:r>
        <w:tab/>
      </w: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238125</wp:posOffset>
            </wp:positionV>
            <wp:extent cx="2909652" cy="1859280"/>
            <wp:effectExtent l="12700" t="12700" r="12700" b="12700"/>
            <wp:wrapNone/>
            <wp:docPr id="10737418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52" cy="18592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577BB" w:rsidRDefault="00382FA9">
      <w:pPr>
        <w:pBdr>
          <w:top w:val="nil"/>
          <w:left w:val="nil"/>
          <w:bottom w:val="nil"/>
          <w:right w:val="nil"/>
          <w:between w:val="nil"/>
        </w:pBdr>
        <w:tabs>
          <w:tab w:val="left" w:pos="6270"/>
        </w:tabs>
        <w:spacing w:after="200" w:line="276" w:lineRule="auto"/>
        <w:jc w:val="both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6522" distT="116522" distL="116522" distR="116522" hidden="0" layoutInCell="1" locked="0" relativeHeight="0" simplePos="0">
              <wp:simplePos x="0" y="0"/>
              <wp:positionH relativeFrom="column">
                <wp:posOffset>5393372</wp:posOffset>
              </wp:positionH>
              <wp:positionV relativeFrom="paragraph">
                <wp:posOffset>1878647</wp:posOffset>
              </wp:positionV>
              <wp:extent cx="1158240" cy="377191"/>
              <wp:effectExtent b="0" l="0" r="0" t="0"/>
              <wp:wrapSquare wrapText="bothSides" distB="116522" distT="116522" distL="116522" distR="116522"/>
              <wp:docPr id="107374184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81168" y="3605692"/>
                        <a:ext cx="1129665" cy="348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Bon travail </w:t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☺</w:t>
                          </w:r>
                        </w:p>
                      </w:txbxContent>
                    </wps:txbx>
                    <wps:bodyPr anchorCtr="0" anchor="t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fr-FR"/>
            </w:rPr>
            <w:drawing>
              <wp:anchor distT="116522" distB="116522" distL="116522" distR="116522" simplePos="0" relativeHeight="251664384" behindDoc="0" locked="0" layoutInCell="1" allowOverlap="1">
                <wp:simplePos x="0" y="0"/>
                <wp:positionH relativeFrom="column">
                  <wp:posOffset>5393372</wp:posOffset>
                </wp:positionH>
                <wp:positionV relativeFrom="paragraph">
                  <wp:posOffset>1878647</wp:posOffset>
                </wp:positionV>
                <wp:extent cx="1158240" cy="377191"/>
                <wp:effectExtent l="0" t="0" r="0" b="0"/>
                <wp:wrapSquare wrapText="bothSides" distT="116522" distB="116522" distL="116522" distR="116522"/>
                <wp:docPr id="107374184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240" cy="3771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9577BB" w:rsidSect="009577BB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FA9" w:rsidRDefault="00382FA9" w:rsidP="009577BB">
      <w:r>
        <w:separator/>
      </w:r>
    </w:p>
  </w:endnote>
  <w:endnote w:type="continuationSeparator" w:id="1">
    <w:p w:rsidR="00382FA9" w:rsidRDefault="00382FA9" w:rsidP="00957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7BB" w:rsidRDefault="009577BB">
    <w:pPr>
      <w:pBdr>
        <w:top w:val="nil"/>
        <w:left w:val="nil"/>
        <w:bottom w:val="nil"/>
        <w:right w:val="nil"/>
        <w:between w:val="nil"/>
      </w:pBdr>
      <w:tabs>
        <w:tab w:val="center" w:pos="4550"/>
        <w:tab w:val="left" w:pos="5818"/>
      </w:tabs>
      <w:spacing w:after="200" w:line="276" w:lineRule="auto"/>
      <w:ind w:right="26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fldChar w:fldCharType="begin"/>
    </w:r>
    <w:r w:rsidR="00382FA9">
      <w:rPr>
        <w:rFonts w:ascii="Calibri" w:eastAsia="Calibri" w:hAnsi="Calibri" w:cs="Calibri"/>
        <w:sz w:val="22"/>
        <w:szCs w:val="22"/>
      </w:rPr>
      <w:instrText>PAGE</w:instrText>
    </w:r>
    <w:r w:rsidR="007C3F25">
      <w:rPr>
        <w:rFonts w:ascii="Calibri" w:eastAsia="Calibri" w:hAnsi="Calibri" w:cs="Calibri"/>
        <w:sz w:val="22"/>
        <w:szCs w:val="22"/>
      </w:rPr>
      <w:fldChar w:fldCharType="separate"/>
    </w:r>
    <w:r w:rsidR="007C3F25">
      <w:rPr>
        <w:rFonts w:ascii="Calibri" w:eastAsia="Calibri" w:hAnsi="Calibri" w:cs="Calibri"/>
        <w:noProof/>
        <w:sz w:val="22"/>
        <w:szCs w:val="22"/>
      </w:rPr>
      <w:t>3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FA9" w:rsidRDefault="00382FA9" w:rsidP="009577BB">
      <w:r>
        <w:separator/>
      </w:r>
    </w:p>
  </w:footnote>
  <w:footnote w:type="continuationSeparator" w:id="1">
    <w:p w:rsidR="00382FA9" w:rsidRDefault="00382FA9" w:rsidP="00957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7BB" w:rsidRDefault="009577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hanging="708"/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5598D"/>
    <w:multiLevelType w:val="multilevel"/>
    <w:tmpl w:val="73727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6034E5"/>
    <w:multiLevelType w:val="multilevel"/>
    <w:tmpl w:val="3ADC81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56C51AA"/>
    <w:multiLevelType w:val="multilevel"/>
    <w:tmpl w:val="77EC05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B82743A"/>
    <w:multiLevelType w:val="multilevel"/>
    <w:tmpl w:val="650C0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7BB"/>
    <w:rsid w:val="00382FA9"/>
    <w:rsid w:val="007C3F25"/>
    <w:rsid w:val="0095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77BB"/>
    <w:rPr>
      <w:lang w:eastAsia="en-US"/>
    </w:rPr>
  </w:style>
  <w:style w:type="paragraph" w:styleId="Titre1">
    <w:name w:val="heading 1"/>
    <w:basedOn w:val="Normal"/>
    <w:next w:val="Normal"/>
    <w:rsid w:val="009577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9577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rsid w:val="009577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rsid w:val="009577BB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rsid w:val="009577B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rsid w:val="009577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577BB"/>
  </w:style>
  <w:style w:type="table" w:customStyle="1" w:styleId="TableNormal">
    <w:name w:val="Table Normal"/>
    <w:rsid w:val="009577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9577B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577B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577B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rsid w:val="009577BB"/>
    <w:rPr>
      <w:u w:val="single"/>
    </w:rPr>
  </w:style>
  <w:style w:type="table" w:customStyle="1" w:styleId="TableNormal2">
    <w:name w:val="Table Normal"/>
    <w:rsid w:val="009577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9577BB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rsid w:val="009577B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En-tte">
    <w:name w:val="header"/>
    <w:rsid w:val="009577BB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9577BB"/>
    <w:rPr>
      <w:color w:val="000000"/>
      <w:u w:color="000000"/>
    </w:rPr>
  </w:style>
  <w:style w:type="paragraph" w:styleId="Paragraphedeliste">
    <w:name w:val="List Paragraph"/>
    <w:rsid w:val="009577BB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  <w:rsid w:val="009577BB"/>
  </w:style>
  <w:style w:type="paragraph" w:styleId="Sous-titre">
    <w:name w:val="Subtitle"/>
    <w:basedOn w:val="Normal"/>
    <w:next w:val="Normal"/>
    <w:rsid w:val="009577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9577B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rsid w:val="009577B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rsid w:val="009577B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C3F2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3F2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6ZMuVIwiKLLLOLSy+Zt63WUng==">AMUW2mWMFakXJGhjadJBXjYtQ7UwaDbTDUsg3+RiP9k0swmaKgApso558hOml8W2mJwqrlR+WMjig/gwhAwyDq681coUFwOSzu1Lgpc4zdVnAm04wFIpGiCjzGt6+qi8H0A7QfHUTBXZdcIEMnXWbW83B8dRA7E8aGEG1CUH53vKgwOZ6OFBgR9Sxy06GVKiSSRJcZCcUxWkeFRnVKdTky6mnL88oPg/J9f73EgKZZqZ9D63x4/RCMo=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Amina</cp:lastModifiedBy>
  <cp:revision>3</cp:revision>
  <dcterms:created xsi:type="dcterms:W3CDTF">2021-11-16T20:14:00Z</dcterms:created>
  <dcterms:modified xsi:type="dcterms:W3CDTF">2023-04-23T21:32:00Z</dcterms:modified>
</cp:coreProperties>
</file>