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60" w:lineRule="auto"/>
        <w:ind w:left="0" w:firstLine="0"/>
        <w:rPr>
          <w:sz w:val="29"/>
          <w:szCs w:val="29"/>
        </w:rPr>
      </w:pPr>
      <w:r w:rsidDel="00000000" w:rsidR="00000000" w:rsidRPr="00000000">
        <w:rPr>
          <w:sz w:val="29"/>
          <w:szCs w:val="29"/>
        </w:rPr>
        <w:drawing>
          <wp:inline distB="114300" distT="114300" distL="114300" distR="114300">
            <wp:extent cx="4024313" cy="3477097"/>
            <wp:effectExtent b="0" l="0" r="0" t="0"/>
            <wp:docPr id="16" name="image19.png"/>
            <a:graphic>
              <a:graphicData uri="http://schemas.openxmlformats.org/drawingml/2006/picture">
                <pic:pic>
                  <pic:nvPicPr>
                    <pic:cNvPr id="0" name="image19.png"/>
                    <pic:cNvPicPr preferRelativeResize="0"/>
                  </pic:nvPicPr>
                  <pic:blipFill>
                    <a:blip r:embed="rId6"/>
                    <a:srcRect b="8681" l="29734" r="11627" t="1358"/>
                    <a:stretch>
                      <a:fillRect/>
                    </a:stretch>
                  </pic:blipFill>
                  <pic:spPr>
                    <a:xfrm>
                      <a:off x="0" y="0"/>
                      <a:ext cx="4024313" cy="34770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360" w:lineRule="auto"/>
        <w:ind w:left="720" w:firstLine="0"/>
        <w:rPr>
          <w:sz w:val="29"/>
          <w:szCs w:val="29"/>
        </w:rPr>
      </w:pPr>
      <w:r w:rsidDel="00000000" w:rsidR="00000000" w:rsidRPr="00000000">
        <w:rPr>
          <w:sz w:val="29"/>
          <w:szCs w:val="29"/>
        </w:rPr>
        <w:drawing>
          <wp:inline distB="114300" distT="114300" distL="114300" distR="114300">
            <wp:extent cx="4967288" cy="4404422"/>
            <wp:effectExtent b="0" l="0" r="0" t="0"/>
            <wp:docPr id="3" name="image4.png"/>
            <a:graphic>
              <a:graphicData uri="http://schemas.openxmlformats.org/drawingml/2006/picture">
                <pic:pic>
                  <pic:nvPicPr>
                    <pic:cNvPr id="0" name="image4.png"/>
                    <pic:cNvPicPr preferRelativeResize="0"/>
                  </pic:nvPicPr>
                  <pic:blipFill>
                    <a:blip r:embed="rId7"/>
                    <a:srcRect b="7568" l="29734" r="11627" t="0"/>
                    <a:stretch>
                      <a:fillRect/>
                    </a:stretch>
                  </pic:blipFill>
                  <pic:spPr>
                    <a:xfrm>
                      <a:off x="0" y="0"/>
                      <a:ext cx="4967288" cy="440442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after="360" w:lineRule="auto"/>
        <w:ind w:left="720" w:firstLine="0"/>
        <w:rPr>
          <w:sz w:val="29"/>
          <w:szCs w:val="29"/>
        </w:rPr>
      </w:pPr>
      <w:r w:rsidDel="00000000" w:rsidR="00000000" w:rsidRPr="00000000">
        <w:rPr>
          <w:rtl w:val="0"/>
        </w:rPr>
      </w:r>
    </w:p>
    <w:p w:rsidR="00000000" w:rsidDel="00000000" w:rsidP="00000000" w:rsidRDefault="00000000" w:rsidRPr="00000000" w14:paraId="00000004">
      <w:pPr>
        <w:shd w:fill="ffffff" w:val="clear"/>
        <w:spacing w:after="360" w:lineRule="auto"/>
        <w:ind w:left="0" w:firstLine="0"/>
        <w:rPr>
          <w:sz w:val="29"/>
          <w:szCs w:val="29"/>
        </w:rPr>
      </w:pPr>
      <w:r w:rsidDel="00000000" w:rsidR="00000000" w:rsidRPr="00000000">
        <w:rPr>
          <w:sz w:val="29"/>
          <w:szCs w:val="29"/>
        </w:rPr>
        <w:drawing>
          <wp:inline distB="114300" distT="114300" distL="114300" distR="114300">
            <wp:extent cx="3400425" cy="2829295"/>
            <wp:effectExtent b="0" l="0" r="0" t="0"/>
            <wp:docPr id="22" name="image23.png"/>
            <a:graphic>
              <a:graphicData uri="http://schemas.openxmlformats.org/drawingml/2006/picture">
                <pic:pic>
                  <pic:nvPicPr>
                    <pic:cNvPr id="0" name="image23.png"/>
                    <pic:cNvPicPr preferRelativeResize="0"/>
                  </pic:nvPicPr>
                  <pic:blipFill>
                    <a:blip r:embed="rId8"/>
                    <a:srcRect b="12377" l="29235" r="11461" t="0"/>
                    <a:stretch>
                      <a:fillRect/>
                    </a:stretch>
                  </pic:blipFill>
                  <pic:spPr>
                    <a:xfrm>
                      <a:off x="0" y="0"/>
                      <a:ext cx="3400425" cy="282929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360" w:lineRule="auto"/>
        <w:ind w:left="0" w:firstLine="0"/>
        <w:rPr>
          <w:sz w:val="29"/>
          <w:szCs w:val="29"/>
        </w:rPr>
      </w:pPr>
      <w:r w:rsidDel="00000000" w:rsidR="00000000" w:rsidRPr="00000000">
        <w:rPr>
          <w:rtl w:val="0"/>
        </w:rPr>
      </w:r>
    </w:p>
    <w:p w:rsidR="00000000" w:rsidDel="00000000" w:rsidP="00000000" w:rsidRDefault="00000000" w:rsidRPr="00000000" w14:paraId="00000006">
      <w:pPr>
        <w:shd w:fill="ffffff" w:val="clear"/>
        <w:spacing w:after="360" w:lineRule="auto"/>
        <w:ind w:left="0" w:firstLine="0"/>
        <w:rPr>
          <w:sz w:val="29"/>
          <w:szCs w:val="29"/>
        </w:rPr>
      </w:pPr>
      <w:r w:rsidDel="00000000" w:rsidR="00000000" w:rsidRPr="00000000">
        <w:rPr>
          <w:sz w:val="29"/>
          <w:szCs w:val="29"/>
          <w:rtl w:val="0"/>
        </w:rPr>
        <w:t xml:space="preserve">Renseignez-vous sur les différents serveurs Web existants et produisez une</w:t>
      </w:r>
    </w:p>
    <w:p w:rsidR="00000000" w:rsidDel="00000000" w:rsidP="00000000" w:rsidRDefault="00000000" w:rsidRPr="00000000" w14:paraId="00000007">
      <w:pPr>
        <w:shd w:fill="ffffff" w:val="clear"/>
        <w:spacing w:after="360" w:lineRule="auto"/>
        <w:ind w:left="0" w:firstLine="0"/>
        <w:rPr>
          <w:sz w:val="29"/>
          <w:szCs w:val="29"/>
        </w:rPr>
      </w:pPr>
      <w:r w:rsidDel="00000000" w:rsidR="00000000" w:rsidRPr="00000000">
        <w:rPr>
          <w:sz w:val="29"/>
          <w:szCs w:val="29"/>
          <w:rtl w:val="0"/>
        </w:rPr>
        <w:t xml:space="preserve">documentation qui contiendra votre recherche ainsi que les avantages et inconvénients</w:t>
      </w:r>
    </w:p>
    <w:p w:rsidR="00000000" w:rsidDel="00000000" w:rsidP="00000000" w:rsidRDefault="00000000" w:rsidRPr="00000000" w14:paraId="00000008">
      <w:pPr>
        <w:shd w:fill="ffffff" w:val="clear"/>
        <w:spacing w:after="360" w:lineRule="auto"/>
        <w:ind w:left="0" w:firstLine="0"/>
        <w:rPr>
          <w:sz w:val="29"/>
          <w:szCs w:val="29"/>
        </w:rPr>
      </w:pPr>
      <w:r w:rsidDel="00000000" w:rsidR="00000000" w:rsidRPr="00000000">
        <w:rPr>
          <w:sz w:val="29"/>
          <w:szCs w:val="29"/>
          <w:rtl w:val="0"/>
        </w:rPr>
        <w:t xml:space="preserve">de chacun des serveurs.</w:t>
      </w:r>
    </w:p>
    <w:p w:rsidR="00000000" w:rsidDel="00000000" w:rsidP="00000000" w:rsidRDefault="00000000" w:rsidRPr="00000000" w14:paraId="00000009">
      <w:pPr>
        <w:shd w:fill="ffffff" w:val="clear"/>
        <w:spacing w:after="360" w:lineRule="auto"/>
        <w:ind w:left="0" w:firstLine="0"/>
        <w:rPr>
          <w:sz w:val="29"/>
          <w:szCs w:val="29"/>
        </w:rPr>
      </w:pPr>
      <w:r w:rsidDel="00000000" w:rsidR="00000000" w:rsidRPr="00000000">
        <w:rPr>
          <w:rtl w:val="0"/>
        </w:rPr>
      </w:r>
    </w:p>
    <w:p w:rsidR="00000000" w:rsidDel="00000000" w:rsidP="00000000" w:rsidRDefault="00000000" w:rsidRPr="00000000" w14:paraId="0000000A">
      <w:pPr>
        <w:numPr>
          <w:ilvl w:val="0"/>
          <w:numId w:val="2"/>
        </w:numPr>
        <w:shd w:fill="ffffff" w:val="clear"/>
        <w:spacing w:after="0" w:afterAutospacing="0" w:lineRule="auto"/>
        <w:ind w:left="720" w:hanging="360"/>
      </w:pPr>
      <w:r w:rsidDel="00000000" w:rsidR="00000000" w:rsidRPr="00000000">
        <w:rPr>
          <w:sz w:val="29"/>
          <w:szCs w:val="29"/>
          <w:rtl w:val="0"/>
        </w:rPr>
        <w:t xml:space="preserve">Apache: est le type de serveur web le plus utilisé au monde. C'est un système multiplateforme qui a des versions pour les systèmes d'exploitation les plus importants. Il est open source et gratuit. Et aussi, il se distingue par ses performances, sa stabilité et sa sécurité.</w:t>
      </w:r>
    </w:p>
    <w:p w:rsidR="00000000" w:rsidDel="00000000" w:rsidP="00000000" w:rsidRDefault="00000000" w:rsidRPr="00000000" w14:paraId="0000000B">
      <w:pPr>
        <w:numPr>
          <w:ilvl w:val="0"/>
          <w:numId w:val="2"/>
        </w:numPr>
        <w:shd w:fill="ffffff" w:val="clear"/>
        <w:spacing w:after="0" w:afterAutospacing="0" w:lineRule="auto"/>
        <w:ind w:left="720" w:hanging="360"/>
      </w:pPr>
      <w:r w:rsidDel="00000000" w:rsidR="00000000" w:rsidRPr="00000000">
        <w:rPr>
          <w:sz w:val="29"/>
          <w:szCs w:val="29"/>
          <w:rtl w:val="0"/>
        </w:rPr>
        <w:t xml:space="preserve">Microsoft IIS: ce type de serveur ne fonctionne qu'avec les systèmes Windows. Il offre des services SMTP, NNTP, FTP et HTTP / HTTPS. Ainsi, il est capable de convertir un ordinateur en serveur Web, que ce soit pour Internet ou pour un intranet.</w:t>
      </w:r>
    </w:p>
    <w:p w:rsidR="00000000" w:rsidDel="00000000" w:rsidP="00000000" w:rsidRDefault="00000000" w:rsidRPr="00000000" w14:paraId="0000000C">
      <w:pPr>
        <w:numPr>
          <w:ilvl w:val="0"/>
          <w:numId w:val="2"/>
        </w:numPr>
        <w:shd w:fill="ffffff" w:val="clear"/>
        <w:spacing w:after="0" w:afterAutospacing="0" w:lineRule="auto"/>
        <w:ind w:left="720" w:hanging="360"/>
      </w:pPr>
      <w:r w:rsidDel="00000000" w:rsidR="00000000" w:rsidRPr="00000000">
        <w:rPr>
          <w:sz w:val="29"/>
          <w:szCs w:val="29"/>
          <w:rtl w:val="0"/>
        </w:rPr>
        <w:t xml:space="preserve">Serveur Web Sun Java System: Ceci est également un serveur multiplate-forme distribué avec des licences open source. Il est disponible pour tous les principaux systèmes d'exploitation et prend en charge les technologies PHP, JSP et Java Servlet, CGI, NSAPI et ColdFusion.</w:t>
      </w:r>
    </w:p>
    <w:p w:rsidR="00000000" w:rsidDel="00000000" w:rsidP="00000000" w:rsidRDefault="00000000" w:rsidRPr="00000000" w14:paraId="0000000D">
      <w:pPr>
        <w:numPr>
          <w:ilvl w:val="0"/>
          <w:numId w:val="2"/>
        </w:numPr>
        <w:shd w:fill="ffffff" w:val="clear"/>
        <w:spacing w:after="0" w:afterAutospacing="0" w:lineRule="auto"/>
        <w:ind w:left="720" w:hanging="360"/>
      </w:pPr>
      <w:r w:rsidDel="00000000" w:rsidR="00000000" w:rsidRPr="00000000">
        <w:rPr>
          <w:sz w:val="29"/>
          <w:szCs w:val="29"/>
          <w:rtl w:val="0"/>
        </w:rPr>
        <w:t xml:space="preserve">Ngnix: Ce type de serveur fonctionne sur les systèmes d'exploitation Windows et Unix. C'est très léger, stable et performant. Il est distribué sous une licence BSD open source.</w:t>
      </w:r>
    </w:p>
    <w:p w:rsidR="00000000" w:rsidDel="00000000" w:rsidP="00000000" w:rsidRDefault="00000000" w:rsidRPr="00000000" w14:paraId="0000000E">
      <w:pPr>
        <w:numPr>
          <w:ilvl w:val="0"/>
          <w:numId w:val="2"/>
        </w:numPr>
        <w:shd w:fill="ffffff" w:val="clear"/>
        <w:spacing w:after="360" w:lineRule="auto"/>
        <w:ind w:left="720" w:hanging="360"/>
      </w:pPr>
      <w:r w:rsidDel="00000000" w:rsidR="00000000" w:rsidRPr="00000000">
        <w:rPr>
          <w:sz w:val="29"/>
          <w:szCs w:val="29"/>
          <w:rtl w:val="0"/>
        </w:rPr>
        <w:t xml:space="preserve">Lighttp: Comme Ngnix, ce serveur Web est assez léger et rapide. Il est spécialement conçu pour être utilisé dans des environnements où la vitesse est très importante. Par conséquent, il consomme peu de mémoire vive. C'est un logiciel multiplateforme et gratuit.</w:t>
      </w:r>
    </w:p>
    <w:p w:rsidR="00000000" w:rsidDel="00000000" w:rsidP="00000000" w:rsidRDefault="00000000" w:rsidRPr="00000000" w14:paraId="0000000F">
      <w:pPr>
        <w:rPr>
          <w:rFonts w:ascii="Roboto" w:cs="Roboto" w:eastAsia="Roboto" w:hAnsi="Roboto"/>
          <w:color w:val="666666"/>
          <w:sz w:val="24"/>
          <w:szCs w:val="24"/>
          <w:highlight w:val="white"/>
        </w:rPr>
      </w:pPr>
      <w:r w:rsidDel="00000000" w:rsidR="00000000" w:rsidRPr="00000000">
        <w:rPr>
          <w:rFonts w:ascii="Roboto" w:cs="Roboto" w:eastAsia="Roboto" w:hAnsi="Roboto"/>
          <w:color w:val="666666"/>
          <w:sz w:val="24"/>
          <w:szCs w:val="24"/>
          <w:highlight w:val="white"/>
          <w:rtl w:val="0"/>
        </w:rPr>
        <w:t xml:space="preserve">-comment obtient-on un nom de domaine public ?</w:t>
      </w:r>
    </w:p>
    <w:p w:rsidR="00000000" w:rsidDel="00000000" w:rsidP="00000000" w:rsidRDefault="00000000" w:rsidRPr="00000000" w14:paraId="00000010">
      <w:pPr>
        <w:rPr>
          <w:rFonts w:ascii="Roboto" w:cs="Roboto" w:eastAsia="Roboto" w:hAnsi="Roboto"/>
          <w:color w:val="666666"/>
          <w:sz w:val="24"/>
          <w:szCs w:val="24"/>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color w:val="666666"/>
          <w:sz w:val="24"/>
          <w:szCs w:val="24"/>
          <w:highlight w:val="white"/>
        </w:rPr>
      </w:pPr>
      <w:r w:rsidDel="00000000" w:rsidR="00000000" w:rsidRPr="00000000">
        <w:rPr>
          <w:rFonts w:ascii="Roboto" w:cs="Roboto" w:eastAsia="Roboto" w:hAnsi="Roboto"/>
          <w:color w:val="666666"/>
          <w:sz w:val="24"/>
          <w:szCs w:val="24"/>
          <w:highlight w:val="white"/>
          <w:rtl w:val="0"/>
        </w:rPr>
        <w:t xml:space="preserve">Pour acheter un nom de domaine, il vous suffit de</w:t>
      </w:r>
      <w:r w:rsidDel="00000000" w:rsidR="00000000" w:rsidRPr="00000000">
        <w:rPr>
          <w:rFonts w:ascii="Roboto" w:cs="Roboto" w:eastAsia="Roboto" w:hAnsi="Roboto"/>
          <w:b w:val="1"/>
          <w:color w:val="666666"/>
          <w:sz w:val="24"/>
          <w:szCs w:val="24"/>
          <w:highlight w:val="white"/>
          <w:rtl w:val="0"/>
        </w:rPr>
        <w:t xml:space="preserve"> vous rendre à un bureau d’enregistrement de noms de domaine en ligne</w:t>
      </w:r>
      <w:r w:rsidDel="00000000" w:rsidR="00000000" w:rsidRPr="00000000">
        <w:rPr>
          <w:rFonts w:ascii="Roboto" w:cs="Roboto" w:eastAsia="Roboto" w:hAnsi="Roboto"/>
          <w:color w:val="666666"/>
          <w:sz w:val="24"/>
          <w:szCs w:val="24"/>
          <w:highlight w:val="white"/>
          <w:rtl w:val="0"/>
        </w:rPr>
        <w:t xml:space="preserve">, de saisir le nom de domaine que l’on souhaite acquérir, puis payer une sorte d’abonnement annuel.</w:t>
      </w:r>
    </w:p>
    <w:p w:rsidR="00000000" w:rsidDel="00000000" w:rsidP="00000000" w:rsidRDefault="00000000" w:rsidRPr="00000000" w14:paraId="00000012">
      <w:pPr>
        <w:rPr>
          <w:rFonts w:ascii="Roboto" w:cs="Roboto" w:eastAsia="Roboto" w:hAnsi="Roboto"/>
          <w:color w:val="666666"/>
          <w:sz w:val="24"/>
          <w:szCs w:val="24"/>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color w:val="666666"/>
          <w:sz w:val="24"/>
          <w:szCs w:val="24"/>
          <w:highlight w:val="white"/>
        </w:rPr>
      </w:pPr>
      <w:r w:rsidDel="00000000" w:rsidR="00000000" w:rsidRPr="00000000">
        <w:rPr>
          <w:rFonts w:ascii="Roboto" w:cs="Roboto" w:eastAsia="Roboto" w:hAnsi="Roboto"/>
          <w:color w:val="666666"/>
          <w:sz w:val="24"/>
          <w:szCs w:val="24"/>
          <w:highlight w:val="white"/>
          <w:rtl w:val="0"/>
        </w:rPr>
        <w:t xml:space="preserve">Quelles sont les spécificités que l’on peut avoir sur certaines extensions de nom de</w:t>
      </w:r>
    </w:p>
    <w:p w:rsidR="00000000" w:rsidDel="00000000" w:rsidP="00000000" w:rsidRDefault="00000000" w:rsidRPr="00000000" w14:paraId="00000014">
      <w:pPr>
        <w:rPr>
          <w:rFonts w:ascii="Roboto" w:cs="Roboto" w:eastAsia="Roboto" w:hAnsi="Roboto"/>
          <w:color w:val="666666"/>
          <w:sz w:val="24"/>
          <w:szCs w:val="24"/>
          <w:highlight w:val="white"/>
        </w:rPr>
      </w:pPr>
      <w:r w:rsidDel="00000000" w:rsidR="00000000" w:rsidRPr="00000000">
        <w:rPr>
          <w:rFonts w:ascii="Roboto" w:cs="Roboto" w:eastAsia="Roboto" w:hAnsi="Roboto"/>
          <w:color w:val="666666"/>
          <w:sz w:val="24"/>
          <w:szCs w:val="24"/>
          <w:highlight w:val="white"/>
          <w:rtl w:val="0"/>
        </w:rPr>
        <w:t xml:space="preserve">domaine ?</w:t>
      </w:r>
    </w:p>
    <w:p w:rsidR="00000000" w:rsidDel="00000000" w:rsidP="00000000" w:rsidRDefault="00000000" w:rsidRPr="00000000" w14:paraId="00000015">
      <w:pPr>
        <w:rPr>
          <w:rFonts w:ascii="Roboto" w:cs="Roboto" w:eastAsia="Roboto" w:hAnsi="Roboto"/>
          <w:color w:val="666666"/>
          <w:sz w:val="24"/>
          <w:szCs w:val="24"/>
          <w:highlight w:val="white"/>
        </w:rPr>
      </w:pPr>
      <w:r w:rsidDel="00000000" w:rsidR="00000000" w:rsidRPr="00000000">
        <w:rPr>
          <w:rtl w:val="0"/>
        </w:rPr>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highlight w:val="white"/>
        </w:rPr>
      </w:pPr>
      <w:r w:rsidDel="00000000" w:rsidR="00000000" w:rsidRPr="00000000">
        <w:rPr>
          <w:b w:val="1"/>
          <w:color w:val="3a3a3a"/>
          <w:sz w:val="26"/>
          <w:szCs w:val="26"/>
          <w:highlight w:val="white"/>
          <w:rtl w:val="0"/>
        </w:rPr>
        <w:t xml:space="preserve">Les extensions génériques</w:t>
      </w:r>
      <w:r w:rsidDel="00000000" w:rsidR="00000000" w:rsidRPr="00000000">
        <w:rPr>
          <w:color w:val="3a3a3a"/>
          <w:sz w:val="26"/>
          <w:szCs w:val="26"/>
          <w:highlight w:val="white"/>
          <w:rtl w:val="0"/>
        </w:rPr>
        <w:t xml:space="preserve">: elles sont indépendantes de tous pays. Elles sont libres et sans aucune restriction. Les plus courantes sont </w:t>
      </w:r>
      <w:r w:rsidDel="00000000" w:rsidR="00000000" w:rsidRPr="00000000">
        <w:rPr>
          <w:b w:val="1"/>
          <w:i w:val="1"/>
          <w:color w:val="3a3a3a"/>
          <w:sz w:val="26"/>
          <w:szCs w:val="26"/>
          <w:highlight w:val="white"/>
          <w:rtl w:val="0"/>
        </w:rPr>
        <w:t xml:space="preserve">.com</w:t>
      </w:r>
      <w:r w:rsidDel="00000000" w:rsidR="00000000" w:rsidRPr="00000000">
        <w:rPr>
          <w:b w:val="1"/>
          <w:color w:val="3a3a3a"/>
          <w:sz w:val="26"/>
          <w:szCs w:val="26"/>
          <w:highlight w:val="white"/>
          <w:rtl w:val="0"/>
        </w:rPr>
        <w:t xml:space="preserve">, </w:t>
      </w:r>
      <w:r w:rsidDel="00000000" w:rsidR="00000000" w:rsidRPr="00000000">
        <w:rPr>
          <w:b w:val="1"/>
          <w:i w:val="1"/>
          <w:color w:val="3a3a3a"/>
          <w:sz w:val="26"/>
          <w:szCs w:val="26"/>
          <w:highlight w:val="white"/>
          <w:rtl w:val="0"/>
        </w:rPr>
        <w:t xml:space="preserve">.org</w:t>
      </w:r>
      <w:r w:rsidDel="00000000" w:rsidR="00000000" w:rsidRPr="00000000">
        <w:rPr>
          <w:color w:val="3a3a3a"/>
          <w:sz w:val="26"/>
          <w:szCs w:val="26"/>
          <w:highlight w:val="white"/>
          <w:rtl w:val="0"/>
        </w:rPr>
        <w:t xml:space="preserve">, </w:t>
      </w:r>
      <w:r w:rsidDel="00000000" w:rsidR="00000000" w:rsidRPr="00000000">
        <w:rPr>
          <w:b w:val="1"/>
          <w:i w:val="1"/>
          <w:color w:val="3a3a3a"/>
          <w:sz w:val="26"/>
          <w:szCs w:val="26"/>
          <w:highlight w:val="white"/>
          <w:rtl w:val="0"/>
        </w:rPr>
        <w:t xml:space="preserve">.info</w:t>
      </w:r>
      <w:r w:rsidDel="00000000" w:rsidR="00000000" w:rsidRPr="00000000">
        <w:rPr>
          <w:color w:val="3a3a3a"/>
          <w:sz w:val="26"/>
          <w:szCs w:val="26"/>
          <w:highlight w:val="white"/>
          <w:rtl w:val="0"/>
        </w:rPr>
        <w:t xml:space="preserve"> et </w:t>
      </w:r>
      <w:r w:rsidDel="00000000" w:rsidR="00000000" w:rsidRPr="00000000">
        <w:rPr>
          <w:b w:val="1"/>
          <w:i w:val="1"/>
          <w:color w:val="3a3a3a"/>
          <w:sz w:val="26"/>
          <w:szCs w:val="26"/>
          <w:highlight w:val="white"/>
          <w:rtl w:val="0"/>
        </w:rPr>
        <w:t xml:space="preserve">.net</w:t>
      </w:r>
      <w:r w:rsidDel="00000000" w:rsidR="00000000" w:rsidRPr="00000000">
        <w:rPr>
          <w:color w:val="3a3a3a"/>
          <w:sz w:val="26"/>
          <w:szCs w:val="26"/>
          <w:highlight w:val="white"/>
          <w:rtl w:val="0"/>
        </w:rPr>
        <w:t xml:space="preserve">.</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highlight w:val="white"/>
        </w:rPr>
      </w:pPr>
      <w:r w:rsidDel="00000000" w:rsidR="00000000" w:rsidRPr="00000000">
        <w:rPr>
          <w:b w:val="1"/>
          <w:color w:val="3a3a3a"/>
          <w:sz w:val="26"/>
          <w:szCs w:val="26"/>
          <w:highlight w:val="white"/>
          <w:rtl w:val="0"/>
        </w:rPr>
        <w:t xml:space="preserve">Les extensions géographiques :</w:t>
      </w:r>
      <w:r w:rsidDel="00000000" w:rsidR="00000000" w:rsidRPr="00000000">
        <w:rPr>
          <w:color w:val="3a3a3a"/>
          <w:sz w:val="26"/>
          <w:szCs w:val="26"/>
          <w:highlight w:val="white"/>
          <w:rtl w:val="0"/>
        </w:rPr>
        <w:t xml:space="preserve"> elles sont liées à un pays ou à une zone géographique. Elles font l’objet de restrictions qui rendent leurs utilisations impossibles par des non-résidents. Elles permettent d’identifier la provenance ou la zone desservie par le site internet</w:t>
      </w:r>
      <w:r w:rsidDel="00000000" w:rsidR="00000000" w:rsidRPr="00000000">
        <w:rPr>
          <w:b w:val="1"/>
          <w:i w:val="1"/>
          <w:color w:val="3a3a3a"/>
          <w:sz w:val="26"/>
          <w:szCs w:val="26"/>
          <w:highlight w:val="white"/>
          <w:rtl w:val="0"/>
        </w:rPr>
        <w:t xml:space="preserve">.</w:t>
      </w:r>
      <w:r w:rsidDel="00000000" w:rsidR="00000000" w:rsidRPr="00000000">
        <w:rPr>
          <w:color w:val="3a3a3a"/>
          <w:sz w:val="26"/>
          <w:szCs w:val="26"/>
          <w:highlight w:val="white"/>
          <w:rtl w:val="0"/>
        </w:rPr>
        <w:t xml:space="preserve"> Les plus courantes sont </w:t>
      </w:r>
      <w:r w:rsidDel="00000000" w:rsidR="00000000" w:rsidRPr="00000000">
        <w:rPr>
          <w:b w:val="1"/>
          <w:i w:val="1"/>
          <w:color w:val="3a3a3a"/>
          <w:sz w:val="26"/>
          <w:szCs w:val="26"/>
          <w:highlight w:val="white"/>
          <w:rtl w:val="0"/>
        </w:rPr>
        <w:t xml:space="preserve">.eu</w:t>
      </w:r>
      <w:r w:rsidDel="00000000" w:rsidR="00000000" w:rsidRPr="00000000">
        <w:rPr>
          <w:color w:val="3a3a3a"/>
          <w:sz w:val="26"/>
          <w:szCs w:val="26"/>
          <w:highlight w:val="white"/>
          <w:rtl w:val="0"/>
        </w:rPr>
        <w:t xml:space="preserve"> pour l’Union européenne, </w:t>
      </w:r>
      <w:r w:rsidDel="00000000" w:rsidR="00000000" w:rsidRPr="00000000">
        <w:rPr>
          <w:b w:val="1"/>
          <w:i w:val="1"/>
          <w:color w:val="3a3a3a"/>
          <w:sz w:val="26"/>
          <w:szCs w:val="26"/>
          <w:highlight w:val="white"/>
          <w:rtl w:val="0"/>
        </w:rPr>
        <w:t xml:space="preserve">fr</w:t>
      </w:r>
      <w:r w:rsidDel="00000000" w:rsidR="00000000" w:rsidRPr="00000000">
        <w:rPr>
          <w:color w:val="3a3a3a"/>
          <w:sz w:val="26"/>
          <w:szCs w:val="26"/>
          <w:highlight w:val="white"/>
          <w:rtl w:val="0"/>
        </w:rPr>
        <w:t xml:space="preserve"> pour la France,</w:t>
      </w:r>
      <w:r w:rsidDel="00000000" w:rsidR="00000000" w:rsidRPr="00000000">
        <w:rPr>
          <w:i w:val="1"/>
          <w:color w:val="3a3a3a"/>
          <w:sz w:val="26"/>
          <w:szCs w:val="26"/>
          <w:highlight w:val="white"/>
          <w:rtl w:val="0"/>
        </w:rPr>
        <w:t xml:space="preserve"> </w:t>
      </w:r>
      <w:r w:rsidDel="00000000" w:rsidR="00000000" w:rsidRPr="00000000">
        <w:rPr>
          <w:b w:val="1"/>
          <w:i w:val="1"/>
          <w:color w:val="3a3a3a"/>
          <w:sz w:val="26"/>
          <w:szCs w:val="26"/>
          <w:highlight w:val="white"/>
          <w:rtl w:val="0"/>
        </w:rPr>
        <w:t xml:space="preserve">.ca</w:t>
      </w:r>
      <w:r w:rsidDel="00000000" w:rsidR="00000000" w:rsidRPr="00000000">
        <w:rPr>
          <w:color w:val="3a3a3a"/>
          <w:sz w:val="26"/>
          <w:szCs w:val="26"/>
          <w:highlight w:val="white"/>
          <w:rtl w:val="0"/>
        </w:rPr>
        <w:t xml:space="preserve"> pour le canada, etc.</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color w:val="3a3a3a"/>
          <w:sz w:val="26"/>
          <w:szCs w:val="26"/>
          <w:highlight w:val="white"/>
          <w:rtl w:val="0"/>
        </w:rPr>
        <w:t xml:space="preserve">Les extensions de nom d’entreprises : </w:t>
      </w:r>
      <w:r w:rsidDel="00000000" w:rsidR="00000000" w:rsidRPr="00000000">
        <w:rPr>
          <w:color w:val="3a3a3a"/>
          <w:sz w:val="26"/>
          <w:szCs w:val="26"/>
          <w:highlight w:val="white"/>
          <w:rtl w:val="0"/>
        </w:rPr>
        <w:t xml:space="preserve">elles sont réservées aux grandes multinationales ou aux sociétés d’envergure internationale. À titre d’exemple, il y a </w:t>
      </w:r>
      <w:r w:rsidDel="00000000" w:rsidR="00000000" w:rsidRPr="00000000">
        <w:rPr>
          <w:i w:val="1"/>
          <w:color w:val="3a3a3a"/>
          <w:sz w:val="26"/>
          <w:szCs w:val="26"/>
          <w:highlight w:val="white"/>
          <w:rtl w:val="0"/>
        </w:rPr>
        <w:t xml:space="preserve">.microsoft</w:t>
      </w:r>
      <w:r w:rsidDel="00000000" w:rsidR="00000000" w:rsidRPr="00000000">
        <w:rPr>
          <w:color w:val="3a3a3a"/>
          <w:sz w:val="26"/>
          <w:szCs w:val="26"/>
          <w:highlight w:val="white"/>
          <w:rtl w:val="0"/>
        </w:rPr>
        <w:t xml:space="preserve">, </w:t>
      </w:r>
      <w:r w:rsidDel="00000000" w:rsidR="00000000" w:rsidRPr="00000000">
        <w:rPr>
          <w:i w:val="1"/>
          <w:color w:val="3a3a3a"/>
          <w:sz w:val="26"/>
          <w:szCs w:val="26"/>
          <w:highlight w:val="white"/>
          <w:rtl w:val="0"/>
        </w:rPr>
        <w:t xml:space="preserve">.apple</w:t>
      </w:r>
      <w:r w:rsidDel="00000000" w:rsidR="00000000" w:rsidRPr="00000000">
        <w:rPr>
          <w:color w:val="3a3a3a"/>
          <w:sz w:val="26"/>
          <w:szCs w:val="26"/>
          <w:highlight w:val="white"/>
          <w:rtl w:val="0"/>
        </w:rPr>
        <w:t xml:space="preserve">, etc.</w:t>
      </w:r>
    </w:p>
    <w:p w:rsidR="00000000" w:rsidDel="00000000" w:rsidP="00000000" w:rsidRDefault="00000000" w:rsidRPr="00000000" w14:paraId="00000019">
      <w:pPr>
        <w:numPr>
          <w:ilvl w:val="0"/>
          <w:numId w:val="1"/>
        </w:numPr>
        <w:pBdr>
          <w:top w:color="auto" w:space="0" w:sz="0" w:val="none"/>
          <w:bottom w:color="auto" w:space="0" w:sz="0" w:val="none"/>
          <w:right w:color="auto" w:space="0" w:sz="0" w:val="none"/>
          <w:between w:color="auto" w:space="0" w:sz="0" w:val="none"/>
        </w:pBdr>
        <w:shd w:fill="ffffff" w:val="clear"/>
        <w:spacing w:after="720" w:lineRule="auto"/>
        <w:ind w:left="720" w:hanging="360"/>
        <w:rPr>
          <w:highlight w:val="white"/>
        </w:rPr>
      </w:pPr>
      <w:r w:rsidDel="00000000" w:rsidR="00000000" w:rsidRPr="00000000">
        <w:rPr>
          <w:b w:val="1"/>
          <w:color w:val="3a3a3a"/>
          <w:sz w:val="26"/>
          <w:szCs w:val="26"/>
          <w:highlight w:val="white"/>
          <w:rtl w:val="0"/>
        </w:rPr>
        <w:t xml:space="preserve">Les nouvelles générations d’extensions générique</w:t>
      </w:r>
      <w:r w:rsidDel="00000000" w:rsidR="00000000" w:rsidRPr="00000000">
        <w:rPr>
          <w:color w:val="3a3a3a"/>
          <w:sz w:val="26"/>
          <w:szCs w:val="26"/>
          <w:highlight w:val="white"/>
          <w:rtl w:val="0"/>
        </w:rPr>
        <w:t xml:space="preserve">s : elles existent par centaine sur internet (</w:t>
      </w:r>
      <w:r w:rsidDel="00000000" w:rsidR="00000000" w:rsidRPr="00000000">
        <w:rPr>
          <w:i w:val="1"/>
          <w:color w:val="3a3a3a"/>
          <w:sz w:val="26"/>
          <w:szCs w:val="26"/>
          <w:highlight w:val="white"/>
          <w:rtl w:val="0"/>
        </w:rPr>
        <w:t xml:space="preserve">.immo</w:t>
      </w:r>
      <w:r w:rsidDel="00000000" w:rsidR="00000000" w:rsidRPr="00000000">
        <w:rPr>
          <w:color w:val="3a3a3a"/>
          <w:sz w:val="26"/>
          <w:szCs w:val="26"/>
          <w:highlight w:val="white"/>
          <w:rtl w:val="0"/>
        </w:rPr>
        <w:t xml:space="preserve">, </w:t>
      </w:r>
      <w:r w:rsidDel="00000000" w:rsidR="00000000" w:rsidRPr="00000000">
        <w:rPr>
          <w:i w:val="1"/>
          <w:color w:val="3a3a3a"/>
          <w:sz w:val="26"/>
          <w:szCs w:val="26"/>
          <w:highlight w:val="white"/>
          <w:rtl w:val="0"/>
        </w:rPr>
        <w:t xml:space="preserve">.café</w:t>
      </w:r>
      <w:r w:rsidDel="00000000" w:rsidR="00000000" w:rsidRPr="00000000">
        <w:rPr>
          <w:color w:val="3a3a3a"/>
          <w:sz w:val="26"/>
          <w:szCs w:val="26"/>
          <w:highlight w:val="white"/>
          <w:rtl w:val="0"/>
        </w:rPr>
        <w:t xml:space="preserve">, etc.). Elles conviennent mieux aux réalités spécifiques et permettent d’éviter que votre site internet soit détourné ou associé à un site indésirable.</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3957638" cy="3192630"/>
            <wp:effectExtent b="0" l="0" r="0" t="0"/>
            <wp:docPr id="18" name="image15.png"/>
            <a:graphic>
              <a:graphicData uri="http://schemas.openxmlformats.org/drawingml/2006/picture">
                <pic:pic>
                  <pic:nvPicPr>
                    <pic:cNvPr id="0" name="image15.png"/>
                    <pic:cNvPicPr preferRelativeResize="0"/>
                  </pic:nvPicPr>
                  <pic:blipFill>
                    <a:blip r:embed="rId9"/>
                    <a:srcRect b="11807" l="41029" r="0" t="3399"/>
                    <a:stretch>
                      <a:fillRect/>
                    </a:stretch>
                  </pic:blipFill>
                  <pic:spPr>
                    <a:xfrm>
                      <a:off x="0" y="0"/>
                      <a:ext cx="3957638" cy="319263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720" w:lineRule="auto"/>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527083" cy="3710933"/>
            <wp:effectExtent b="0" l="0" r="0" t="0"/>
            <wp:docPr id="1" name="image1.png"/>
            <a:graphic>
              <a:graphicData uri="http://schemas.openxmlformats.org/drawingml/2006/picture">
                <pic:pic>
                  <pic:nvPicPr>
                    <pic:cNvPr id="0" name="image1.png"/>
                    <pic:cNvPicPr preferRelativeResize="0"/>
                  </pic:nvPicPr>
                  <pic:blipFill>
                    <a:blip r:embed="rId10"/>
                    <a:srcRect b="8817" l="21262" r="19767" t="5339"/>
                    <a:stretch>
                      <a:fillRect/>
                    </a:stretch>
                  </pic:blipFill>
                  <pic:spPr>
                    <a:xfrm>
                      <a:off x="0" y="0"/>
                      <a:ext cx="4527083" cy="371093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720" w:lineRule="auto"/>
        <w:rPr>
          <w:color w:val="3a3a3a"/>
          <w:sz w:val="26"/>
          <w:szCs w:val="26"/>
          <w:highlight w:val="white"/>
        </w:rPr>
      </w:pP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720" w:lineRule="auto"/>
        <w:rPr>
          <w:color w:val="3a3a3a"/>
          <w:sz w:val="26"/>
          <w:szCs w:val="26"/>
          <w:highlight w:val="white"/>
        </w:rPr>
      </w:pPr>
      <w:r w:rsidDel="00000000" w:rsidR="00000000" w:rsidRPr="00000000">
        <w:rPr>
          <w:rtl w:val="0"/>
        </w:rPr>
      </w:r>
    </w:p>
    <w:p w:rsidR="00000000" w:rsidDel="00000000" w:rsidP="00000000" w:rsidRDefault="00000000" w:rsidRPr="00000000" w14:paraId="0000001E">
      <w:pPr>
        <w:rPr>
          <w:color w:val="3a3a3a"/>
          <w:sz w:val="26"/>
          <w:szCs w:val="26"/>
          <w:highlight w:val="white"/>
        </w:rPr>
      </w:pPr>
      <w:r w:rsidDel="00000000" w:rsidR="00000000" w:rsidRPr="00000000">
        <w:rPr>
          <w:rFonts w:ascii="Roboto" w:cs="Roboto" w:eastAsia="Roboto" w:hAnsi="Roboto"/>
          <w:color w:val="666666"/>
          <w:sz w:val="24"/>
          <w:szCs w:val="24"/>
          <w:highlight w:val="white"/>
        </w:rPr>
        <w:drawing>
          <wp:inline distB="114300" distT="114300" distL="114300" distR="114300">
            <wp:extent cx="3371850" cy="2774789"/>
            <wp:effectExtent b="0" l="0" r="0" t="0"/>
            <wp:docPr id="13" name="image18.png"/>
            <a:graphic>
              <a:graphicData uri="http://schemas.openxmlformats.org/drawingml/2006/picture">
                <pic:pic>
                  <pic:nvPicPr>
                    <pic:cNvPr id="0" name="image18.png"/>
                    <pic:cNvPicPr preferRelativeResize="0"/>
                  </pic:nvPicPr>
                  <pic:blipFill>
                    <a:blip r:embed="rId11"/>
                    <a:srcRect b="8647" l="21428" r="19767" t="5505"/>
                    <a:stretch>
                      <a:fillRect/>
                    </a:stretch>
                  </pic:blipFill>
                  <pic:spPr>
                    <a:xfrm>
                      <a:off x="0" y="0"/>
                      <a:ext cx="3371850" cy="277478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color w:val="3a3a3a"/>
          <w:sz w:val="26"/>
          <w:szCs w:val="26"/>
          <w:highlight w:val="white"/>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720" w:lineRule="auto"/>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3343275" cy="2789699"/>
            <wp:effectExtent b="0" l="0" r="0" t="0"/>
            <wp:docPr id="17" name="image14.png"/>
            <a:graphic>
              <a:graphicData uri="http://schemas.openxmlformats.org/drawingml/2006/picture">
                <pic:pic>
                  <pic:nvPicPr>
                    <pic:cNvPr id="0" name="image14.png"/>
                    <pic:cNvPicPr preferRelativeResize="0"/>
                  </pic:nvPicPr>
                  <pic:blipFill>
                    <a:blip r:embed="rId12"/>
                    <a:srcRect b="8592" l="21428" r="20265" t="4979"/>
                    <a:stretch>
                      <a:fillRect/>
                    </a:stretch>
                  </pic:blipFill>
                  <pic:spPr>
                    <a:xfrm>
                      <a:off x="0" y="0"/>
                      <a:ext cx="3343275" cy="278969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720" w:lineRule="auto"/>
        <w:rPr>
          <w:color w:val="3a3a3a"/>
          <w:sz w:val="26"/>
          <w:szCs w:val="26"/>
          <w:highlight w:val="white"/>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23">
      <w:pPr>
        <w:rPr>
          <w:color w:val="3a3a3a"/>
          <w:sz w:val="26"/>
          <w:szCs w:val="26"/>
          <w:highlight w:val="white"/>
        </w:rPr>
      </w:pP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3362325" cy="2793090"/>
            <wp:effectExtent b="0" l="0" r="0" t="0"/>
            <wp:docPr id="25" name="image25.png"/>
            <a:graphic>
              <a:graphicData uri="http://schemas.openxmlformats.org/drawingml/2006/picture">
                <pic:pic>
                  <pic:nvPicPr>
                    <pic:cNvPr id="0" name="image25.png"/>
                    <pic:cNvPicPr preferRelativeResize="0"/>
                  </pic:nvPicPr>
                  <pic:blipFill>
                    <a:blip r:embed="rId13"/>
                    <a:srcRect b="8624" l="21428" r="19933" t="4940"/>
                    <a:stretch>
                      <a:fillRect/>
                    </a:stretch>
                  </pic:blipFill>
                  <pic:spPr>
                    <a:xfrm>
                      <a:off x="0" y="0"/>
                      <a:ext cx="3362325" cy="279309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776788" cy="3933825"/>
            <wp:effectExtent b="0" l="0" r="0" t="0"/>
            <wp:docPr id="24" name="image22.png"/>
            <a:graphic>
              <a:graphicData uri="http://schemas.openxmlformats.org/drawingml/2006/picture">
                <pic:pic>
                  <pic:nvPicPr>
                    <pic:cNvPr id="0" name="image22.png"/>
                    <pic:cNvPicPr preferRelativeResize="0"/>
                  </pic:nvPicPr>
                  <pic:blipFill>
                    <a:blip r:embed="rId14"/>
                    <a:srcRect b="13864" l="24584" r="16445" t="0"/>
                    <a:stretch>
                      <a:fillRect/>
                    </a:stretch>
                  </pic:blipFill>
                  <pic:spPr>
                    <a:xfrm>
                      <a:off x="0" y="0"/>
                      <a:ext cx="4776788" cy="3933825"/>
                    </a:xfrm>
                    <a:prstGeom prst="rect"/>
                    <a:ln/>
                  </pic:spPr>
                </pic:pic>
              </a:graphicData>
            </a:graphic>
          </wp:inline>
        </w:drawing>
      </w:r>
      <w:r w:rsidDel="00000000" w:rsidR="00000000" w:rsidRPr="00000000">
        <w:rPr>
          <w:color w:val="3a3a3a"/>
          <w:sz w:val="26"/>
          <w:szCs w:val="26"/>
          <w:highlight w:val="white"/>
        </w:rPr>
        <w:drawing>
          <wp:inline distB="114300" distT="114300" distL="114300" distR="114300">
            <wp:extent cx="4977338" cy="4063358"/>
            <wp:effectExtent b="0" l="0" r="0" t="0"/>
            <wp:docPr id="7" name="image6.png"/>
            <a:graphic>
              <a:graphicData uri="http://schemas.openxmlformats.org/drawingml/2006/picture">
                <pic:pic>
                  <pic:nvPicPr>
                    <pic:cNvPr id="0" name="image6.png"/>
                    <pic:cNvPicPr preferRelativeResize="0"/>
                  </pic:nvPicPr>
                  <pic:blipFill>
                    <a:blip r:embed="rId15"/>
                    <a:srcRect b="11799" l="24086" r="17109" t="2949"/>
                    <a:stretch>
                      <a:fillRect/>
                    </a:stretch>
                  </pic:blipFill>
                  <pic:spPr>
                    <a:xfrm>
                      <a:off x="0" y="0"/>
                      <a:ext cx="4977338" cy="406335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720" w:lineRule="auto"/>
        <w:rPr>
          <w:color w:val="3a3a3a"/>
          <w:sz w:val="26"/>
          <w:szCs w:val="26"/>
          <w:highlight w:val="white"/>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510088" cy="3694704"/>
            <wp:effectExtent b="0" l="0" r="0" t="0"/>
            <wp:docPr id="10" name="image5.png"/>
            <a:graphic>
              <a:graphicData uri="http://schemas.openxmlformats.org/drawingml/2006/picture">
                <pic:pic>
                  <pic:nvPicPr>
                    <pic:cNvPr id="0" name="image5.png"/>
                    <pic:cNvPicPr preferRelativeResize="0"/>
                  </pic:nvPicPr>
                  <pic:blipFill>
                    <a:blip r:embed="rId17"/>
                    <a:srcRect b="14431" l="24584" r="16611" t="0"/>
                    <a:stretch>
                      <a:fillRect/>
                    </a:stretch>
                  </pic:blipFill>
                  <pic:spPr>
                    <a:xfrm>
                      <a:off x="0" y="0"/>
                      <a:ext cx="4510088" cy="369470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567238" cy="3746161"/>
            <wp:effectExtent b="0" l="0" r="0" t="0"/>
            <wp:docPr id="15" name="image16.png"/>
            <a:graphic>
              <a:graphicData uri="http://schemas.openxmlformats.org/drawingml/2006/picture">
                <pic:pic>
                  <pic:nvPicPr>
                    <pic:cNvPr id="0" name="image16.png"/>
                    <pic:cNvPicPr preferRelativeResize="0"/>
                  </pic:nvPicPr>
                  <pic:blipFill>
                    <a:blip r:embed="rId18"/>
                    <a:srcRect b="13741" l="24418" r="16445" t="0"/>
                    <a:stretch>
                      <a:fillRect/>
                    </a:stretch>
                  </pic:blipFill>
                  <pic:spPr>
                    <a:xfrm>
                      <a:off x="0" y="0"/>
                      <a:ext cx="4567238" cy="374616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709444" cy="3879940"/>
            <wp:effectExtent b="0" l="0" r="0" t="0"/>
            <wp:docPr id="14" name="image11.png"/>
            <a:graphic>
              <a:graphicData uri="http://schemas.openxmlformats.org/drawingml/2006/picture">
                <pic:pic>
                  <pic:nvPicPr>
                    <pic:cNvPr id="0" name="image11.png"/>
                    <pic:cNvPicPr preferRelativeResize="0"/>
                  </pic:nvPicPr>
                  <pic:blipFill>
                    <a:blip r:embed="rId19"/>
                    <a:srcRect b="10868" l="24750" r="16777" t="3638"/>
                    <a:stretch>
                      <a:fillRect/>
                    </a:stretch>
                  </pic:blipFill>
                  <pic:spPr>
                    <a:xfrm>
                      <a:off x="0" y="0"/>
                      <a:ext cx="4709444" cy="387994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772025" cy="2867025"/>
            <wp:effectExtent b="0" l="0" r="0" t="0"/>
            <wp:docPr id="8" name="image12.png"/>
            <a:graphic>
              <a:graphicData uri="http://schemas.openxmlformats.org/drawingml/2006/picture">
                <pic:pic>
                  <pic:nvPicPr>
                    <pic:cNvPr id="0" name="image12.png"/>
                    <pic:cNvPicPr preferRelativeResize="0"/>
                  </pic:nvPicPr>
                  <pic:blipFill>
                    <a:blip r:embed="rId20"/>
                    <a:srcRect b="11209" l="0" r="16777" t="0"/>
                    <a:stretch>
                      <a:fillRect/>
                    </a:stretch>
                  </pic:blipFill>
                  <pic:spPr>
                    <a:xfrm>
                      <a:off x="0" y="0"/>
                      <a:ext cx="47720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691063" cy="3858564"/>
            <wp:effectExtent b="0" l="0" r="0" t="0"/>
            <wp:docPr id="23" name="image24.png"/>
            <a:graphic>
              <a:graphicData uri="http://schemas.openxmlformats.org/drawingml/2006/picture">
                <pic:pic>
                  <pic:nvPicPr>
                    <pic:cNvPr id="0" name="image24.png"/>
                    <pic:cNvPicPr preferRelativeResize="0"/>
                  </pic:nvPicPr>
                  <pic:blipFill>
                    <a:blip r:embed="rId21"/>
                    <a:srcRect b="10619" l="24418" r="16611" t="3244"/>
                    <a:stretch>
                      <a:fillRect/>
                    </a:stretch>
                  </pic:blipFill>
                  <pic:spPr>
                    <a:xfrm>
                      <a:off x="0" y="0"/>
                      <a:ext cx="4691063" cy="385856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592258" cy="3770348"/>
            <wp:effectExtent b="0" l="0" r="0" t="0"/>
            <wp:docPr id="9" name="image8.png"/>
            <a:graphic>
              <a:graphicData uri="http://schemas.openxmlformats.org/drawingml/2006/picture">
                <pic:pic>
                  <pic:nvPicPr>
                    <pic:cNvPr id="0" name="image8.png"/>
                    <pic:cNvPicPr preferRelativeResize="0"/>
                  </pic:nvPicPr>
                  <pic:blipFill>
                    <a:blip r:embed="rId22"/>
                    <a:srcRect b="11098" l="24584" r="16943" t="3639"/>
                    <a:stretch>
                      <a:fillRect/>
                    </a:stretch>
                  </pic:blipFill>
                  <pic:spPr>
                    <a:xfrm>
                      <a:off x="0" y="0"/>
                      <a:ext cx="4592258" cy="377034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681538" cy="3831538"/>
            <wp:effectExtent b="0" l="0" r="0" t="0"/>
            <wp:docPr id="11" name="image7.png"/>
            <a:graphic>
              <a:graphicData uri="http://schemas.openxmlformats.org/drawingml/2006/picture">
                <pic:pic>
                  <pic:nvPicPr>
                    <pic:cNvPr id="0" name="image7.png"/>
                    <pic:cNvPicPr preferRelativeResize="0"/>
                  </pic:nvPicPr>
                  <pic:blipFill>
                    <a:blip r:embed="rId23"/>
                    <a:srcRect b="11163" l="23588" r="16943" t="2407"/>
                    <a:stretch>
                      <a:fillRect/>
                    </a:stretch>
                  </pic:blipFill>
                  <pic:spPr>
                    <a:xfrm>
                      <a:off x="0" y="0"/>
                      <a:ext cx="4681538" cy="38315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795838" cy="3962373"/>
            <wp:effectExtent b="0" l="0" r="0" t="0"/>
            <wp:docPr id="2" name="image3.png"/>
            <a:graphic>
              <a:graphicData uri="http://schemas.openxmlformats.org/drawingml/2006/picture">
                <pic:pic>
                  <pic:nvPicPr>
                    <pic:cNvPr id="0" name="image3.png"/>
                    <pic:cNvPicPr preferRelativeResize="0"/>
                  </pic:nvPicPr>
                  <pic:blipFill>
                    <a:blip r:embed="rId24"/>
                    <a:srcRect b="11504" l="24252" r="17441" t="2949"/>
                    <a:stretch>
                      <a:fillRect/>
                    </a:stretch>
                  </pic:blipFill>
                  <pic:spPr>
                    <a:xfrm>
                      <a:off x="0" y="0"/>
                      <a:ext cx="4795838" cy="396237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283394" cy="3518936"/>
            <wp:effectExtent b="0" l="0" r="0" t="0"/>
            <wp:docPr id="20" name="image20.png"/>
            <a:graphic>
              <a:graphicData uri="http://schemas.openxmlformats.org/drawingml/2006/picture">
                <pic:pic>
                  <pic:nvPicPr>
                    <pic:cNvPr id="0" name="image20.png"/>
                    <pic:cNvPicPr preferRelativeResize="0"/>
                  </pic:nvPicPr>
                  <pic:blipFill>
                    <a:blip r:embed="rId25"/>
                    <a:srcRect b="11816" l="24086" r="17275" t="2637"/>
                    <a:stretch>
                      <a:fillRect/>
                    </a:stretch>
                  </pic:blipFill>
                  <pic:spPr>
                    <a:xfrm>
                      <a:off x="0" y="0"/>
                      <a:ext cx="4283394" cy="351893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5395913" cy="4468728"/>
            <wp:effectExtent b="0" l="0" r="0" t="0"/>
            <wp:docPr id="12" name="image10.png"/>
            <a:graphic>
              <a:graphicData uri="http://schemas.openxmlformats.org/drawingml/2006/picture">
                <pic:pic>
                  <pic:nvPicPr>
                    <pic:cNvPr id="0" name="image10.png"/>
                    <pic:cNvPicPr preferRelativeResize="0"/>
                  </pic:nvPicPr>
                  <pic:blipFill>
                    <a:blip r:embed="rId26"/>
                    <a:srcRect b="7450" l="3654" r="37375" t="5829"/>
                    <a:stretch>
                      <a:fillRect/>
                    </a:stretch>
                  </pic:blipFill>
                  <pic:spPr>
                    <a:xfrm>
                      <a:off x="0" y="0"/>
                      <a:ext cx="5395913" cy="446872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5265006" cy="4258675"/>
            <wp:effectExtent b="0" l="0" r="0" t="0"/>
            <wp:docPr id="21" name="image21.png"/>
            <a:graphic>
              <a:graphicData uri="http://schemas.openxmlformats.org/drawingml/2006/picture">
                <pic:pic>
                  <pic:nvPicPr>
                    <pic:cNvPr id="0" name="image21.png"/>
                    <pic:cNvPicPr preferRelativeResize="0"/>
                  </pic:nvPicPr>
                  <pic:blipFill>
                    <a:blip r:embed="rId27"/>
                    <a:srcRect b="9261" l="29568" r="10465" t="4597"/>
                    <a:stretch>
                      <a:fillRect/>
                    </a:stretch>
                  </pic:blipFill>
                  <pic:spPr>
                    <a:xfrm>
                      <a:off x="0" y="0"/>
                      <a:ext cx="5265006" cy="42586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976813" cy="4053138"/>
            <wp:effectExtent b="0" l="0" r="0" t="0"/>
            <wp:docPr id="19" name="image17.png"/>
            <a:graphic>
              <a:graphicData uri="http://schemas.openxmlformats.org/drawingml/2006/picture">
                <pic:pic>
                  <pic:nvPicPr>
                    <pic:cNvPr id="0" name="image17.png"/>
                    <pic:cNvPicPr preferRelativeResize="0"/>
                  </pic:nvPicPr>
                  <pic:blipFill>
                    <a:blip r:embed="rId28"/>
                    <a:srcRect b="9272" l="29734" r="10299" t="4013"/>
                    <a:stretch>
                      <a:fillRect/>
                    </a:stretch>
                  </pic:blipFill>
                  <pic:spPr>
                    <a:xfrm>
                      <a:off x="0" y="0"/>
                      <a:ext cx="4976813" cy="40531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579709" cy="3728270"/>
            <wp:effectExtent b="0" l="0" r="0" t="0"/>
            <wp:docPr id="4" name="image13.png"/>
            <a:graphic>
              <a:graphicData uri="http://schemas.openxmlformats.org/drawingml/2006/picture">
                <pic:pic>
                  <pic:nvPicPr>
                    <pic:cNvPr id="0" name="image13.png"/>
                    <pic:cNvPicPr preferRelativeResize="0"/>
                  </pic:nvPicPr>
                  <pic:blipFill>
                    <a:blip r:embed="rId29"/>
                    <a:srcRect b="9168" l="30564" r="10465" t="5579"/>
                    <a:stretch>
                      <a:fillRect/>
                    </a:stretch>
                  </pic:blipFill>
                  <pic:spPr>
                    <a:xfrm>
                      <a:off x="0" y="0"/>
                      <a:ext cx="4579709" cy="372827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color w:val="3a3a3a"/>
          <w:sz w:val="26"/>
          <w:szCs w:val="26"/>
          <w:highlight w:val="white"/>
        </w:rPr>
        <w:drawing>
          <wp:inline distB="114300" distT="114300" distL="114300" distR="114300">
            <wp:extent cx="4672013" cy="3787063"/>
            <wp:effectExtent b="0" l="0" r="0" t="0"/>
            <wp:docPr id="6" name="image2.png"/>
            <a:graphic>
              <a:graphicData uri="http://schemas.openxmlformats.org/drawingml/2006/picture">
                <pic:pic>
                  <pic:nvPicPr>
                    <pic:cNvPr id="0" name="image2.png"/>
                    <pic:cNvPicPr preferRelativeResize="0"/>
                  </pic:nvPicPr>
                  <pic:blipFill>
                    <a:blip r:embed="rId30"/>
                    <a:srcRect b="9882" l="29734" r="10631" t="4377"/>
                    <a:stretch>
                      <a:fillRect/>
                    </a:stretch>
                  </pic:blipFill>
                  <pic:spPr>
                    <a:xfrm>
                      <a:off x="0" y="0"/>
                      <a:ext cx="4672013" cy="37870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spacing w:after="720" w:lineRule="auto"/>
        <w:ind w:left="720" w:firstLine="0"/>
        <w:rPr>
          <w:color w:val="3a3a3a"/>
          <w:sz w:val="26"/>
          <w:szCs w:val="26"/>
          <w:highlight w:val="white"/>
        </w:rPr>
      </w:pP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hd w:fill="ffffff" w:val="clear"/>
        <w:spacing w:after="720" w:lineRule="auto"/>
        <w:ind w:left="0" w:firstLine="0"/>
        <w:rPr>
          <w:color w:val="3a3a3a"/>
          <w:sz w:val="26"/>
          <w:szCs w:val="26"/>
          <w:highlight w:val="white"/>
        </w:rPr>
      </w:pP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hd w:fill="ffffff" w:val="clear"/>
      <w:spacing w:after="720" w:lineRule="auto"/>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a3a3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20.png"/><Relationship Id="rId28" Type="http://schemas.openxmlformats.org/officeDocument/2006/relationships/image" Target="media/image1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23.png"/><Relationship Id="rId31" Type="http://schemas.openxmlformats.org/officeDocument/2006/relationships/header" Target="header1.xml"/><Relationship Id="rId30" Type="http://schemas.openxmlformats.org/officeDocument/2006/relationships/image" Target="media/image2.png"/><Relationship Id="rId11" Type="http://schemas.openxmlformats.org/officeDocument/2006/relationships/image" Target="media/image18.png"/><Relationship Id="rId10" Type="http://schemas.openxmlformats.org/officeDocument/2006/relationships/image" Target="media/image1.png"/><Relationship Id="rId13" Type="http://schemas.openxmlformats.org/officeDocument/2006/relationships/image" Target="media/image25.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22.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