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534AB7"/>
          <w:sz w:val="56"/>
          <w:szCs w:val="56"/>
        </w:rPr>
        <w:t xml:space="preserve">Le tissu d'Henriette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780"/>
          <w:sz w:val="28"/>
          <w:szCs w:val="28"/>
        </w:rPr>
        <w:t xml:space="preserve">Escape Game Mobile — Mulhouse</w:t>
      </w:r>
    </w:p>
    <w:p>
      <w:pPr>
        <w:spacing w:after="1600" w:before="0"/>
        <w:jc w:val="center"/>
      </w:pPr>
      <w:r>
        <w:rPr>
          <w:rFonts w:ascii="Arial" w:cs="Arial" w:eastAsia="Arial" w:hAnsi="Arial"/>
          <w:i/>
          <w:iCs/>
          <w:color w:val="B4B2A9"/>
          <w:sz w:val="22"/>
          <w:szCs w:val="22"/>
        </w:rPr>
        <w:t xml:space="preserve">Story telling complet &amp; Spécifications des mini-jeux</w:t>
      </w:r>
    </w:p>
    <w:p>
      <w:pPr>
        <w:pBdr>
          <w:bottom w:val="single" w:color="7F77DD" w:sz="4"/>
        </w:pBdr>
        <w:spacing w:after="80" w:before="80"/>
      </w:pPr>
    </w:p>
    <w:p>
      <w:pPr>
        <w:spacing w:after="0" w:before="200"/>
      </w:pPr>
    </w:p>
    <w:p>
      <w:p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Ce document présente le story telling détaillé de chaque étape de l'escape game mobile géolocalisé « Le tissu d'Henriette », incluant les dialogues SMS complets, les contextes historiques des lieux, et les spécifications de chaque mini-jeu.</w:t>
      </w:r>
    </w:p>
    <w:p>
      <w:pPr>
        <w:spacing w:after="0" w:before="80"/>
      </w:pP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Sommaire</w:t>
      </w:r>
    </w:p>
    <w:p>
      <w:pPr>
        <w:spacing w:after="60" w:before="60"/>
      </w:pPr>
      <w:r>
        <w:rPr>
          <w:rFonts w:ascii="Arial" w:cs="Arial" w:eastAsia="Arial" w:hAnsi="Arial"/>
          <w:color w:val="534AB7"/>
          <w:sz w:val="21"/>
          <w:szCs w:val="21"/>
        </w:rPr>
        <w:t xml:space="preserve">1.  Prologue — Le message d'Henriette</w:t>
      </w:r>
    </w:p>
    <w:p>
      <w:pPr>
        <w:spacing w:after="60" w:before="60"/>
      </w:pPr>
      <w:r>
        <w:rPr>
          <w:rFonts w:ascii="Arial" w:cs="Arial" w:eastAsia="Arial" w:hAnsi="Arial"/>
          <w:color w:val="534AB7"/>
          <w:sz w:val="21"/>
          <w:szCs w:val="21"/>
        </w:rPr>
        <w:t xml:space="preserve">2.  Étape 1 — Cours des Chaînes : La couleur</w:t>
      </w:r>
    </w:p>
    <w:p>
      <w:pPr>
        <w:spacing w:after="60" w:before="60"/>
      </w:pPr>
      <w:r>
        <w:rPr>
          <w:rFonts w:ascii="Arial" w:cs="Arial" w:eastAsia="Arial" w:hAnsi="Arial"/>
          <w:color w:val="534AB7"/>
          <w:sz w:val="21"/>
          <w:szCs w:val="21"/>
        </w:rPr>
        <w:t xml:space="preserve">3.  Étape 2 — Rue des Tanneurs : Le motif</w:t>
      </w:r>
    </w:p>
    <w:p>
      <w:pPr>
        <w:spacing w:after="60" w:before="60"/>
      </w:pPr>
      <w:r>
        <w:rPr>
          <w:rFonts w:ascii="Arial" w:cs="Arial" w:eastAsia="Arial" w:hAnsi="Arial"/>
          <w:color w:val="534AB7"/>
          <w:sz w:val="21"/>
          <w:szCs w:val="21"/>
        </w:rPr>
        <w:t xml:space="preserve">4.  Étape 3 — Rue Henriette : L'assemblage</w:t>
      </w:r>
    </w:p>
    <w:p>
      <w:pPr>
        <w:spacing w:after="60" w:before="60"/>
      </w:pPr>
      <w:r>
        <w:rPr>
          <w:rFonts w:ascii="Arial" w:cs="Arial" w:eastAsia="Arial" w:hAnsi="Arial"/>
          <w:color w:val="534AB7"/>
          <w:sz w:val="21"/>
          <w:szCs w:val="21"/>
        </w:rPr>
        <w:t xml:space="preserve">5.  Étape 4 — Parc Steinbach : L'offrande (Final)</w:t>
      </w:r>
    </w:p>
    <w:p>
      <w:pPr>
        <w:spacing w:after="60" w:before="60"/>
      </w:pPr>
      <w:r>
        <w:rPr>
          <w:rFonts w:ascii="Arial" w:cs="Arial" w:eastAsia="Arial" w:hAnsi="Arial"/>
          <w:color w:val="534AB7"/>
          <w:sz w:val="21"/>
          <w:szCs w:val="21"/>
        </w:rPr>
        <w:t xml:space="preserve">6.  Épilogue — Le message de remerciement</w:t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Prologue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8"/>
                <w:szCs w:val="28"/>
              </w:rPr>
              <w:t xml:space="preserve">Le message d'Henriette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📍 Partout — Point de départ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SITUATION DE DÉPART</w:t>
      </w:r>
    </w:p>
    <w:p>
      <w:p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joueur reçoit un message inattendu d'un numéro inconnu. Une jeune femme prénommée Henriette cherche de l'aide pour confectionner un tissu unique à offrir à sa mère pour son anniversaire. Elle ne sait pas par où commencer et sollicite de l'aide via SMS.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DIALOGUES 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t xml:space="preserve"/>
            </w: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Aujourd'hui, 14h23 — numéro inconnu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Bonjour… Je ne sais pas vraiment à qui j'écris.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Je m'appelle Henriette. J'ai besoin d'aide.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L'anniversaire de ma mère approche bientôt. Je veux lui offrir quelque chose d'unique… quelque chose qui vient vraiment de moi, pas d'une boutique.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J'ai une idée un peu folle. Lui créer un tissu à la main. Mulhouse a toute une histoire avec le textile, tu sais…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Mais je ne sais pas par où commencer. Et je ne peux pas le faire seule.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[Photo : Cours des Chaînes, façades colorées] — Tu vois cette place ? C'est là que tout commence. Tu peux venir ?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EEEDFE"/>
                <w:sz w:val="20"/>
                <w:szCs w:val="20"/>
              </w:rPr>
              <w:t xml:space="preserve">Joueur : </w:t>
            </w:r>
            <w:r>
              <w:rPr>
                <w:rFonts w:ascii="Arial" w:cs="Arial" w:eastAsia="Arial" w:hAnsi="Arial"/>
                <w:color w:val="EEEDFE"/>
                <w:sz w:val="20"/>
                <w:szCs w:val="20"/>
              </w:rPr>
              <w:t xml:space="preserve">J'arrive !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TRANSITION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12402"/>
                <w:sz w:val="21"/>
                <w:szCs w:val="21"/>
              </w:rPr>
              <w:t xml:space="preserve">Le joueur accepte. La géolocalisation s'active. L'application indique la direction vers le Cours des Chaînes.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Étape 1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8"/>
                <w:szCs w:val="28"/>
              </w:rPr>
              <w:t xml:space="preserve">La couleur — Alchimie des teintes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📍 Cours des Chaînes, Mulhouse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CONTEXTE HISTORIQUE DU LIEU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85041"/>
                <w:sz w:val="21"/>
                <w:szCs w:val="21"/>
              </w:rPr>
              <w:t xml:space="preserve">Le Cours des Chaînes était le cœur alchimique de Mulhouse au XVIIIe siècle. Des teinturiers y expérimentaient des formules secrètes pour créer les couleurs uniques des célèbres toiles imprimées mulhousiennes — les « indiennes ». Chaque teinte était un secret de fabrication jalousement gardé, transmis de maître à apprenti. Ce savoir-faire a fait la renommée internationale du textile alsacien.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DIALOGUES 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t xml:space="preserve"/>
            </w: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Cours des Chaînes — tu arrives sur place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Tu es là ! Merci d'être venu… je ne pensais pas que quelqu'un répondrait vraiment.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Regarde ces façades autour de nous. Mulhouse déborde de couleurs, tu ne trouves pas ?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Les anciens alchimistes de cette place passaient des journées entières à mélanger des pigments. Ils cherchaient la teinte parfaite pour leurs tissus. Un secret qu'ils gardaient jalousement.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Un tissu, c'est d'abord une identité. Et une identité, c'est d'abord une couleur.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Aide-moi à trouver la nôtre.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t xml:space="preserve"/>
            </w: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— Mini-jeu 1 déclenché —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C'est ça… tu vois cette teinte ? Elle ressemble à Mulhouse. Chaude, vivante.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On a notre couleur. Mais maintenant il faut imaginer ce que ce tissu va raconter. Suis-moi, je connais l'endroit parfait pour ça.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MINI-JEU 1 — ALCHIMIE DES COULEURS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12402"/>
                <w:sz w:val="21"/>
                <w:szCs w:val="21"/>
              </w:rPr>
              <w:t xml:space="preserve">Le joueur mélange des fioles de pigments colorés dans une coupelle centrale pour obtenir une teinte cible précise. Cette couleur représentera l'identité du tissu et persistera tout au long du jeu.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Mécanisme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Verser des liquides colorés dans une coupelle centrale. Doser avec précision sans déborder.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Difficulté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Inertie des liquides, risque de débordement, palette de mélanges non-linéaire (ex : trop de rouge vire au marron).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Résultat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 teinte finale obtenue est enregistrée et appliquée au tissu pour toute la suite du jeu.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Durée estimée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 à 5 minutes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TRANSITION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12402"/>
                <w:sz w:val="21"/>
                <w:szCs w:val="21"/>
              </w:rPr>
              <w:t xml:space="preserve">Couleur sauvegardée et affichée dans l'interface. La carte se met à jour. Prochain repère : Rue des Tanneurs.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Étape 2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8"/>
                <w:szCs w:val="28"/>
              </w:rPr>
              <w:t xml:space="preserve">Le motif — Protège &amp; crée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📍 Rue des Tanneurs, Mulhouse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CONTEXTE HISTORIQUE DU LIEU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85041"/>
                <w:sz w:val="21"/>
                <w:szCs w:val="21"/>
              </w:rPr>
              <w:t xml:space="preserve">La Rue des Tanneurs abritait les artisans qui transformaient les peaux brutes en cuir d'excellence — un travail minutieux de patience et de précision. Ils dessinaient, découpaient, assemblaient. C'est dans ces ateliers que la matière devenait œuvre. Aujourd'hui classée, la rue avec ses maisons à colombages témoigne du Mulhouse ouvrier et créateur du XIXe siècle.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DIALOGUES 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t xml:space="preserve"/>
            </w: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Rue des Tanneurs — tu arrives devant les maisons à colombages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Tu entends ce calme ? Ici, les artisans passaient des heures à transformer leurs idées en matière.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Avant de créer, il faut imaginer. Et parfois, les idées prennent forme pendant qu'on travaille de ses mains.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Oh non — des insectes ! Ils essaient de s'installer sur notre tissu avant même qu'on ait commencé !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EEEDFE"/>
                <w:sz w:val="20"/>
                <w:szCs w:val="20"/>
              </w:rPr>
              <w:t xml:space="preserve">Joueur : </w:t>
            </w:r>
            <w:r>
              <w:rPr>
                <w:rFonts w:ascii="Arial" w:cs="Arial" w:eastAsia="Arial" w:hAnsi="Arial"/>
                <w:color w:val="EEEDFE"/>
                <w:sz w:val="20"/>
                <w:szCs w:val="20"/>
              </w:rPr>
              <w:t xml:space="preserve">Je m'en occupe !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t xml:space="preserve"/>
            </w: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— Mini-jeu 2 déclenché —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Voilà… on commence à voir ce qu'il pourrait devenir.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Mais il lui manque encore quelque chose d'essentiel. Ce qu'il veut dire. Viens, je t'emmène quelque part de particulier.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MINI-JEU 2 — PROTÈGE &amp; TISSE LE MOTIF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85041"/>
                <w:sz w:val="21"/>
                <w:szCs w:val="21"/>
              </w:rPr>
              <w:t xml:space="preserve">Le jeu se déroule en deux phases alternées. Phase 1 : chasser les insectes aux trajectoires aléatoires qui tentent de salir le tissu. Phase 2 : pendant les accalmies, dessiner le motif textile en reliant des fils et assemblant des formes inspirées de la ville.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1 — Défense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Les insectes apparaissent par vagues avec des trajectoires aléatoires naturelles. Le joueur les touche pour les faire partir avant qu'ils n'atteignent le tissu.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2 — Création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Entre les vagues, une fenêtre de création s'ouvre : relier des nœuds avec des fils, placer des formes géométriques pour composer le motif. Interaction glisser-déposer.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Difficulté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Les vagues s'accélèrent au fil du temps. La fenêtre de création se raccourcit. Un motif incomplet est pénalisé visuellement sur le tissu final.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Résultat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Le motif dessiné est enregistré et fusionné avec la couleur de l'étape 1 pour composer le tissu final.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Durée estimée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 à 8 minutes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TRANSITION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12402"/>
                <w:sz w:val="21"/>
                <w:szCs w:val="21"/>
              </w:rPr>
              <w:t xml:space="preserve">Motif sauvegardé. Un aperçu du tissu (couleur + motif) apparaît dans l'interface. Direction : Rue Henriette.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2243E"/>
                <w:sz w:val="20"/>
                <w:szCs w:val="20"/>
              </w:rPr>
              <w:t xml:space="preserve">Étape 3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8"/>
                <w:szCs w:val="28"/>
              </w:rPr>
              <w:t xml:space="preserve">L'assemblage — Rue Henriette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📍 Rue Henriette, Mulhouse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CONTEXTE HISTORIQUE DU LIEU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B1528"/>
                <w:sz w:val="21"/>
                <w:szCs w:val="21"/>
              </w:rPr>
              <w:t xml:space="preserve">La Rue Henriette porte un prénom — comme une personne, pas une date ni un général. Dans le vieux Mulhouse, plusieurs rues ont été baptisées de prénoms féminins, rendant hommage aux femmes liées à l'histoire industrielle et familiale de la ville. Une façon discrète mais durable de les inscrire dans le paysage urbain mulhousien.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DIALOGUES 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t xml:space="preserve"/>
            </w: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Rue Henriette — Henriette s'arrête, silencieuse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Cette rue… elle porte mon nom.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Je n'y avais jamais vraiment pensé avant. Mais là, avec ce tissu entre les mains…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On a tout ce qu'il faut. La couleur. Le motif. Mais les pièces sont encore séparées.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Aide-moi à les assembler. C'est ici que tout doit se réunir.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t xml:space="preserve"/>
            </w: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— Mini-jeu 3 déclenché —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Il est prêt.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…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Il ne reste plus qu'une chose à faire. Viens avec moi.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MINI-JEU 3 — ASSEMBLE LE TISSU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B1528"/>
                <w:sz w:val="21"/>
                <w:szCs w:val="21"/>
              </w:rPr>
              <w:t xml:space="preserve">Le joueur réassemble les fragments du tissu dans le bon ordre. La couleur (étape 1) et le motif (étape 2) apparaissent progressivement sur le tissu au fur et à mesure de l'assemblage. C'est le moment de finalisation de toute la création.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Mécanisme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Des fragments du tissu (4 à 9 pièces) sont disposés en désordre. Le joueur les replace dans la bonne position par glisser-déposer ou tap-to-place.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Feedback visuel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À chaque pièce correctement placée, la couleur et le motif des étapes précédentes s'affichent sur ce fragment. Le tissu prend vie progressivement.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Difficulté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Simple et accessible — c'est un moment de satisfaction, pas de frustration. Le challenge est visuel, pas technique.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Résultat clé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Le tissu complet est généré — unique selon les choix du joueur. Il sera affiché à l'étape finale et en conclusion.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Durée estimée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 à 4 minutes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TRANSITION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12402"/>
                <w:sz w:val="21"/>
                <w:szCs w:val="21"/>
              </w:rPr>
              <w:t xml:space="preserve">Tissu complet généré et affiché à l'écran. Pause narrative. Henriette regarde le tissu en silence. Direction : Parc Steinbach.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Étape 4 — Final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8"/>
                <w:szCs w:val="28"/>
              </w:rPr>
              <w:t xml:space="preserve">L'offrande — Le cadeau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📍 Parc Steinbach, Mulhouse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CONTEXTE HISTORIQUE DU LIEU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73404"/>
                <w:sz w:val="21"/>
                <w:szCs w:val="21"/>
              </w:rPr>
              <w:t xml:space="preserve">Le Parc Steinbach est un havre de verdure au cœur de Mulhouse, lieu de promenade familiale depuis le XIXe siècle. Fondé sous l'impulsion de la bourgeoisie industrielle mulhousienne soucieuse du bien-être de ses ouvriers, il a toujours été un espace pour souffler, se retrouver, et partager un moment simple loin du bruit des usines. Un lieu chargé de mémoire collective.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DIALOGUES 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t xml:space="preserve"/>
            </w: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Parc Steinbach — calme, lumière douce de fin d'après-midi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C'est calme ici.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C'est là qu'on venait pique-niquer quand j'étais petite, ma mère et moi. Je me souviens d'elle qui dépliait une nappe à carreaux sur l'herbe…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Je veux lui offrir le tissu ici. Maintenant.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Mais… j'ai toujours eu du mal à dire ce que je ressens. Tu peux m'aider à choisir comment lui offrir ?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t xml:space="preserve"/>
            </w: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— Mini-jeu 4 déclenché — Choix de la façon d'offrir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Maman…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Je t'ai fabriqué quelque chose.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t xml:space="preserve"/>
            </w: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La mère déplie le tissu. Elle le regarde longuement, en silence.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t xml:space="preserve"/>
            </w: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Un sourire. Elles s'installent toutes les deux sur le tissu pour pique-niquer.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MINI-JEU 4 (FINAL) — L'OFFRANDE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73404"/>
                <w:sz w:val="21"/>
                <w:szCs w:val="21"/>
              </w:rPr>
              <w:t xml:space="preserve">Le joueur choisit la façon dont Henriette va offrir son cadeau à sa mère. Ce choix influence le dialogue final et l'animation de conclusion. Puis il déclenche l'action finale.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Choix 1 — Avec émotion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Henriette laisse parler son cœur. Dialogue touchant, les deux femmes s'étreignent avant de s'asseoir ensemble sur le tissu.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Choix 2 — Avec fierté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Henriette explique tout le processus de création. Sa mère est admirative et pose des questions sur chaque étape.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Choix 3 — Timidement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Henriette tend le tissu sans un mot, les yeux baissés. Sa mère comprend et lui prend doucement la main.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Action finale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Bouton « Offrir le tissu » — animation du tissu final qui se déploie sur tout l'écran, puis transition vers la scène de pique-nique.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Durée estimée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 à 2 minutes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TRANSITION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12402"/>
                <w:sz w:val="21"/>
                <w:szCs w:val="21"/>
              </w:rPr>
              <w:t xml:space="preserve">Scène de pique-nique animée sur le tissu créé par le joueur. Affichage du tissu unique. Transition vers l'épilogue.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Épilogue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8"/>
                <w:szCs w:val="28"/>
              </w:rPr>
              <w:t xml:space="preserve">Le message de remerciement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📍 Après la partie — message final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NARRATION</w:t>
      </w:r>
    </w:p>
    <w:p>
      <w:p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lendemain, le joueur reçoit un dernier message d'Henriette. Elle raconte comment s'est passée la soirée. Le jeu se clôt sur une note intime et personnelle.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DIALOGUES 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t xml:space="preserve"/>
            </w: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Le lendemain — Henriette t'écrit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Tu aurais vu son sourire…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Elle a déplié le tissu lentement. Elle l'a regardé longtemps, sans rien dire.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Et puis elle s'est assise dessus, comme si c'était la chose la plus naturelle du monde.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On a pique-niqué toutes les deux. Sur notre tissu. Sur notre histoire.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Merci.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Henriette : </w:t>
            </w: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Tu m'as aidée à créer bien plus qu'un tissu.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EEEDFE"/>
                <w:sz w:val="20"/>
                <w:szCs w:val="20"/>
              </w:rPr>
              <w:t xml:space="preserve">Joueur : </w:t>
            </w:r>
            <w:r>
              <w:rPr>
                <w:rFonts w:ascii="Arial" w:cs="Arial" w:eastAsia="Arial" w:hAnsi="Arial"/>
                <w:color w:val="EEEDFE"/>
                <w:sz w:val="20"/>
                <w:szCs w:val="20"/>
              </w:rPr>
              <w:t xml:space="preserve">C'était une belle aventure.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t xml:space="preserve"/>
            </w: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Fin — Le tissu d'Henriette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ÉCRAN DE FIN — SPÉCIFICATIONS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Tissu final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Affichage du tissu unique généré par le joueur — couleur, motif et texture combinés selon ses choix.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Résumé de partie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Récapitulatif des choix effectués : couleur obtenue, motif créé, façon d'offrir choisie.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Partage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Option de partager une image du tissu créé sur les réseaux sociaux ou de recommencer une nouvelle aventure.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Durée totale jeu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Environ 30 à 45 minutes en conditions réelles (déplacements géolocalisés inclus).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C2C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2026-04-08T12:23:51.411Z</dcterms:created>
  <dcterms:modified xsi:type="dcterms:W3CDTF">2026-04-08T12:23:51.412Z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