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Отчет по лабораторной работе №5</w:t>
      </w:r>
    </w:p>
    <w:p>
      <w:pPr>
        <w:pStyle w:val="Subtitle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Мустафина Аделя Юрисовна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80"/>
            <w:rPr>
              <w:rFonts w:ascii="Aptos Display" w:hAnsi="Aptos Display" w:eastAsia="" w:cs="" w:asciiTheme="majorHAnsi" w:cstheme="majorBidi" w:eastAsiaTheme="majorEastAsia" w:hAnsiTheme="majorHAnsi"/>
              <w:b w:val="false"/>
              <w:bCs w:val="false"/>
              <w:color w:themeColor="accent1" w:themeShade="bf" w:val="365F91"/>
            </w:rPr>
          </w:pP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365F91"/>
            </w:rPr>
            <w:t>Содержание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webHidden/>
              <w:rStyle w:val="Style6"/>
            </w:rPr>
            <w:instrText xml:space="preserve"> TOC \z \o "1-3" \u \h</w:instrText>
          </w:r>
          <w:r>
            <w:rPr>
              <w:webHidden/>
              <w:rStyle w:val="Style6"/>
            </w:rPr>
            <w:fldChar w:fldCharType="separate"/>
          </w:r>
          <w:hyperlink w:anchor="__RefHeading___Toc718_2686274669">
            <w:r>
              <w:rPr>
                <w:webHidden/>
                <w:rStyle w:val="Style6"/>
              </w:rPr>
              <w:t>Цель работы</w:t>
              <w:tab/>
              <w:t>2</w:t>
            </w:r>
          </w:hyperlink>
        </w:p>
        <w:p>
          <w:pPr>
            <w:pStyle w:val="TOC1"/>
            <w:rPr/>
          </w:pPr>
          <w:hyperlink w:anchor="__RefHeading___Toc720_2686274669">
            <w:r>
              <w:rPr>
                <w:webHidden/>
                <w:rStyle w:val="Style6"/>
              </w:rPr>
              <w:t>Задание</w:t>
              <w:tab/>
              <w:t>2</w:t>
            </w:r>
          </w:hyperlink>
        </w:p>
        <w:p>
          <w:pPr>
            <w:pStyle w:val="TOC1"/>
            <w:rPr/>
          </w:pPr>
          <w:hyperlink w:anchor="__RefHeading___Toc722_2686274669">
            <w:r>
              <w:rPr>
                <w:webHidden/>
                <w:rStyle w:val="Style6"/>
              </w:rPr>
              <w:t>Теоретическое введение</w:t>
              <w:tab/>
              <w:t>2</w:t>
            </w:r>
          </w:hyperlink>
        </w:p>
        <w:p>
          <w:pPr>
            <w:pStyle w:val="TOC1"/>
            <w:rPr/>
          </w:pPr>
          <w:hyperlink w:anchor="__RefHeading___Toc724_2686274669">
            <w:r>
              <w:rPr>
                <w:webHidden/>
                <w:rStyle w:val="Style6"/>
              </w:rPr>
              <w:t>Выполнение лабораторной работы</w:t>
              <w:tab/>
              <w:t>3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726_2686274669">
            <w:r>
              <w:rPr>
                <w:webHidden/>
                <w:rStyle w:val="Style6"/>
              </w:rPr>
              <w:t>5.3. Порядок выполнения лабораторной работы</w:t>
              <w:tab/>
              <w:t>3</w:t>
            </w:r>
          </w:hyperlink>
        </w:p>
        <w:p>
          <w:pPr>
            <w:pStyle w:val="TOC3"/>
            <w:tabs>
              <w:tab w:val="clear" w:pos="8793"/>
              <w:tab w:val="right" w:pos="9360" w:leader="dot"/>
            </w:tabs>
            <w:rPr/>
          </w:pPr>
          <w:hyperlink w:anchor="__RefHeading___Toc728_2686274669">
            <w:r>
              <w:rPr>
                <w:webHidden/>
                <w:rStyle w:val="Style6"/>
              </w:rPr>
              <w:t>Листинг 5.1. Программа вывода сообщения на экран и ввода строки с клавиатуры</w:t>
              <w:tab/>
              <w:t>6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730_2686274669">
            <w:r>
              <w:rPr>
                <w:webHidden/>
                <w:rStyle w:val="Style6"/>
              </w:rPr>
              <w:t>5.3.1. Подключение внешнего файла in_out.asm</w:t>
              <w:tab/>
              <w:t>9</w:t>
            </w:r>
          </w:hyperlink>
        </w:p>
        <w:p>
          <w:pPr>
            <w:pStyle w:val="TOC3"/>
            <w:tabs>
              <w:tab w:val="clear" w:pos="8793"/>
              <w:tab w:val="right" w:pos="9360" w:leader="dot"/>
            </w:tabs>
            <w:rPr/>
          </w:pPr>
          <w:hyperlink w:anchor="__RefHeading___Toc732_2686274669">
            <w:r>
              <w:rPr>
                <w:webHidden/>
                <w:rStyle w:val="Style6"/>
              </w:rPr>
              <w:t>Листинг 5.2. Программа вывода сообщения на экран и ввода строки с клавиатуры c использованием файла in_out.asm</w:t>
              <w:tab/>
              <w:t>10</w:t>
            </w:r>
          </w:hyperlink>
        </w:p>
        <w:p>
          <w:pPr>
            <w:pStyle w:val="TOC3"/>
            <w:tabs>
              <w:tab w:val="clear" w:pos="8793"/>
              <w:tab w:val="right" w:pos="9360" w:leader="dot"/>
            </w:tabs>
            <w:rPr/>
          </w:pPr>
          <w:hyperlink w:anchor="__RefHeading___Toc734_2686274669">
            <w:r>
              <w:rPr>
                <w:webHidden/>
                <w:rStyle w:val="Style6"/>
              </w:rPr>
              <w:t>Листинг 5.3. Измененная программа вывода сообщения на экран и ввода строки с клавиатуры c использованием файла in_out.asm</w:t>
              <w:tab/>
              <w:t>12</w:t>
            </w:r>
          </w:hyperlink>
        </w:p>
        <w:p>
          <w:pPr>
            <w:pStyle w:val="TOC1"/>
            <w:rPr/>
          </w:pPr>
          <w:hyperlink w:anchor="__RefHeading___Toc736_2686274669">
            <w:r>
              <w:rPr>
                <w:webHidden/>
                <w:rStyle w:val="Style6"/>
              </w:rPr>
              <w:t>Выполнение заданий для самостоятельной работы</w:t>
              <w:tab/>
              <w:t>13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738_2686274669">
            <w:r>
              <w:rPr>
                <w:webHidden/>
                <w:rStyle w:val="Style6"/>
              </w:rPr>
              <w:t>1.</w:t>
              <w:tab/>
              <w:t>13</w:t>
            </w:r>
          </w:hyperlink>
        </w:p>
        <w:p>
          <w:pPr>
            <w:pStyle w:val="TOC3"/>
            <w:tabs>
              <w:tab w:val="clear" w:pos="8793"/>
              <w:tab w:val="right" w:pos="9360" w:leader="dot"/>
            </w:tabs>
            <w:rPr/>
          </w:pPr>
          <w:hyperlink w:anchor="__RefHeading___Toc740_2686274669">
            <w:r>
              <w:rPr>
                <w:webHidden/>
                <w:rStyle w:val="Style6"/>
              </w:rPr>
              <w:t>Листинг для первой программы для самостоятельной работы</w:t>
              <w:tab/>
              <w:t>13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742_2686274669">
            <w:r>
              <w:rPr>
                <w:webHidden/>
                <w:rStyle w:val="Style6"/>
              </w:rPr>
              <w:t>2.</w:t>
              <w:tab/>
              <w:t>15</w:t>
            </w:r>
          </w:hyperlink>
        </w:p>
        <w:p>
          <w:pPr>
            <w:pStyle w:val="TOC3"/>
            <w:tabs>
              <w:tab w:val="clear" w:pos="8793"/>
              <w:tab w:val="right" w:pos="9360" w:leader="dot"/>
            </w:tabs>
            <w:rPr/>
          </w:pPr>
          <w:hyperlink w:anchor="__RefHeading___Toc744_2686274669">
            <w:r>
              <w:rPr>
                <w:webHidden/>
                <w:rStyle w:val="Style6"/>
              </w:rPr>
              <w:t>Листинг для второй программы для самостоятельной работы</w:t>
              <w:tab/>
              <w:t>16</w:t>
            </w:r>
          </w:hyperlink>
        </w:p>
        <w:p>
          <w:pPr>
            <w:pStyle w:val="TOC1"/>
            <w:rPr/>
          </w:pPr>
          <w:hyperlink w:anchor="__RefHeading___Toc746_2686274669">
            <w:r>
              <w:rPr>
                <w:webHidden/>
                <w:rStyle w:val="Style6"/>
              </w:rPr>
              <w:t>Выводы</w:t>
              <w:tab/>
              <w:t>16</w:t>
            </w:r>
          </w:hyperlink>
        </w:p>
        <w:p>
          <w:pPr>
            <w:pStyle w:val="TOC1"/>
            <w:rPr/>
          </w:pPr>
          <w:hyperlink w:anchor="__RefHeading___Toc748_2686274669">
            <w:r>
              <w:rPr>
                <w:webHidden/>
                <w:rStyle w:val="Style6"/>
              </w:rPr>
              <w:t>Список литературы</w:t>
              <w:tab/>
              <w:t>17</w:t>
            </w:r>
          </w:hyperlink>
          <w:r>
            <w:rPr>
              <w:rStyle w:val="Style6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718_2686274669"/>
      <w:bookmarkStart w:id="1" w:name="цель-работы"/>
      <w:bookmarkEnd w:id="0"/>
      <w:r>
        <w:rPr/>
        <w:t>Цель работы</w:t>
      </w:r>
    </w:p>
    <w:p>
      <w:pPr>
        <w:pStyle w:val="FirstParagraph"/>
        <w:rPr/>
      </w:pPr>
      <w:bookmarkStart w:id="2" w:name="цель-работы"/>
      <w:r>
        <w:rPr/>
        <w:t>Приобретение практических навыков работы в Midnight Commander. Освоение инструкций языка ассемблера mov и int.</w:t>
      </w:r>
      <w:bookmarkEnd w:id="2"/>
    </w:p>
    <w:p>
      <w:pPr>
        <w:pStyle w:val="Heading1"/>
        <w:rPr/>
      </w:pPr>
      <w:bookmarkStart w:id="3" w:name="__RefHeading___Toc720_2686274669"/>
      <w:bookmarkStart w:id="4" w:name="задание"/>
      <w:bookmarkEnd w:id="3"/>
      <w:r>
        <w:rPr/>
        <w:t>Задание</w:t>
      </w:r>
    </w:p>
    <w:p>
      <w:pPr>
        <w:pStyle w:val="Compact"/>
        <w:numPr>
          <w:ilvl w:val="0"/>
          <w:numId w:val="4"/>
        </w:numPr>
        <w:rPr/>
      </w:pPr>
      <w:r>
        <w:rPr/>
        <w:t>Изучение программы Midnight Commander и выполнение кода на языке ассемблера NASM.</w:t>
      </w:r>
    </w:p>
    <w:p>
      <w:pPr>
        <w:pStyle w:val="Compact"/>
        <w:numPr>
          <w:ilvl w:val="0"/>
          <w:numId w:val="1"/>
        </w:numPr>
        <w:rPr/>
      </w:pPr>
      <w:bookmarkStart w:id="5" w:name="задание"/>
      <w:r>
        <w:rPr/>
        <w:t>Выполнение самостоятельной работы.</w:t>
      </w:r>
      <w:bookmarkEnd w:id="5"/>
    </w:p>
    <w:p>
      <w:pPr>
        <w:pStyle w:val="Heading1"/>
        <w:rPr/>
      </w:pPr>
      <w:bookmarkStart w:id="6" w:name="__RefHeading___Toc722_2686274669"/>
      <w:bookmarkStart w:id="7" w:name="теоретическое-введение"/>
      <w:bookmarkEnd w:id="6"/>
      <w:r>
        <w:rPr/>
        <w:t>Теоретическое введение</w:t>
      </w:r>
    </w:p>
    <w:p>
      <w:pPr>
        <w:pStyle w:val="FirstParagraph"/>
        <w:rPr/>
      </w:pPr>
      <w:r>
        <w:rPr/>
        <w:t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 Для активации оболочки Midnight Commander достаточно ввести в командной строке mc и нажать клавишу Enter. В Midnight Commander используются функциональные клавиши F1 — F10 , к которым привязаны часто выполняемые операции. Следующие комбинации клавиш облегчают работу с Midnight Commander: • Tab используется для переключениями между панелями; • ↑ и ↓ используется для навигации, Enter для входа в каталог или открытия файла (если в файле расширений mc.ext заданы правила связи определённых расширений файлов с инструментами их запуска или обработки); • Ctrl + u (или через меню Команда &gt; Переставить панели ) меняет местами содержимое правой и левой панелей; • Ctrl + o (или через меню Команда &gt; Отключить панели ) скрывает или возвращает панели Midnight Commander, за которыми доступен для работы командный интерпретатор оболочки и выводимая туда информация. • Ctrl + x + d (или через меню Команда &gt; Сравнить каталоги ) позволяет сравнить содер- жимое каталогов, отображаемых на левой и правой панелях.</w:t>
      </w:r>
    </w:p>
    <w:p>
      <w:pPr>
        <w:pStyle w:val="BodyText"/>
        <w:rPr/>
      </w:pPr>
      <w:r>
        <w:rPr/>
        <w:t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</w:p>
    <w:p>
      <w:pPr>
        <w:pStyle w:val="BodyText"/>
        <w:rPr/>
      </w:pPr>
      <w:r>
        <w:rPr/>
        <w:t>Таким образом, общая структура программы имеет следующий вид:</w:t>
      </w:r>
    </w:p>
    <w:p>
      <w:pPr>
        <w:pStyle w:val="BodyText"/>
        <w:rPr/>
      </w:pPr>
      <w:bookmarkStart w:id="8" w:name="теоретическое-введение"/>
      <w:r>
        <w:rPr/>
        <w:t>SECTION .data ; Секция содержит переменные, для … ; которых задано начальное значение SECTION .bss ; Секция содержит переменные, для … ; которых не задано начальное значение SECTION .text ; Секция содержит код программы GLOBAL _start _start: ; Точка входа в программу … ; Текст программы mov eax,1 ; Системный вызов для выхода (sys_exit) mov ebx,0 ; Выход с кодом возврата 0 (без ошибок) int 80h ; Вызов ядра 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 • DB (define byte) — определяет переменную размером в 1 байт; • DW (define word) — определяет переменную размеров в 2 байта (слово); • DD (define double word) — определяет переменную размером в 4 байта (двойное слово); • DQ (define quad word) — определяет переменную размером в 8 байт (учетверённое слово); • DT (define ten bytes) — определяет переменную размером в 10 байт.</w:t>
      </w:r>
      <w:bookmarkEnd w:id="8"/>
    </w:p>
    <w:p>
      <w:pPr>
        <w:pStyle w:val="Heading1"/>
        <w:rPr/>
      </w:pPr>
      <w:bookmarkStart w:id="9" w:name="__RefHeading___Toc724_2686274669"/>
      <w:bookmarkStart w:id="10" w:name="выполнение-лабораторной-работы"/>
      <w:bookmarkEnd w:id="9"/>
      <w:r>
        <w:rPr/>
        <w:t>Выполнение лабораторной работы</w:t>
      </w:r>
    </w:p>
    <w:p>
      <w:pPr>
        <w:pStyle w:val="Heading2"/>
        <w:rPr/>
      </w:pPr>
      <w:bookmarkStart w:id="11" w:name="__RefHeading___Toc726_2686274669"/>
      <w:bookmarkStart w:id="12" w:name="порядок-выполнения-лабораторной-работы"/>
      <w:bookmarkEnd w:id="11"/>
      <w:r>
        <w:rPr/>
        <w:t>5.3. Порядок выполнения лабораторной работы</w:t>
      </w:r>
    </w:p>
    <w:p>
      <w:pPr>
        <w:pStyle w:val="FirstParagraph"/>
        <w:rPr/>
      </w:pPr>
      <w:r>
        <w:rPr/>
        <w:t>Открываю Midnight Commander с помощью команды mc (рис. [-@fig:001]).</w:t>
      </w:r>
    </w:p>
    <w:p>
      <w:pPr>
        <w:pStyle w:val="CaptionedFigure"/>
        <w:rPr/>
      </w:pPr>
      <w:bookmarkStart w:id="13" w:name="fig%3A001"/>
      <w:r>
        <w:rPr/>
        <mc:AlternateContent>
          <mc:Choice Requires="wps">
            <w:drawing>
              <wp:inline distT="0" distB="0" distL="0" distR="0">
                <wp:extent cx="3733800" cy="2489200"/>
                <wp:effectExtent l="114935" t="0" r="114935" b="0"/>
                <wp:docPr id="1" name="Picture" descr="1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" stroked="f" o:allowincell="f" style="position:absolute;margin-left:0pt;margin-top:-196.05pt;width:293.95pt;height:195.95pt;mso-wrap-style:none;v-text-anchor:middle;mso-position-vertical:top" type="_x0000_t75">
                <v:fill o:detectmouseclick="t" on="false"/>
                <v:stroke color="#3465a4" weight="9360" joinstyle="round" endcap="flat"/>
                <w10:wrap type="square"/>
              </v:shape>
            </w:pict>
          </mc:Fallback>
        </mc:AlternateContent>
      </w:r>
    </w:p>
    <w:p>
      <w:pPr>
        <w:pStyle w:val="ImageCaption"/>
        <w:rPr/>
      </w:pPr>
      <w:bookmarkStart w:id="14" w:name="fig%3A001"/>
      <w:r>
        <w:rPr/>
        <w:t>1</w:t>
      </w:r>
      <w:bookmarkEnd w:id="14"/>
    </w:p>
    <w:p>
      <w:pPr>
        <w:pStyle w:val="BodyText"/>
        <w:rPr/>
      </w:pPr>
      <w:r>
        <w:rPr/>
        <w:t xml:space="preserve">Захожу в директорию ~/work/arch-pc (рис. [-@fig:002]). </w:t>
      </w:r>
      <w:bookmarkStart w:id="15" w:name="fig%3A002"/>
      <w:r>
        <w:rPr/>
        <mc:AlternateContent>
          <mc:Choice Requires="wps">
            <w:drawing>
              <wp:inline distT="0" distB="0" distL="0" distR="0">
                <wp:extent cx="3733800" cy="2489200"/>
                <wp:effectExtent l="114935" t="0" r="114935" b="0"/>
                <wp:docPr id="2" name="Picture" descr="2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Picture" stroked="f" o:allowincell="f" style="position:absolute;margin-left:0pt;margin-top:-196.05pt;width:293.95pt;height:195.95pt;mso-wrap-style:none;v-text-anchor:middle;mso-position-vertical:top" type="_x0000_t75">
                <v:fill o:detectmouseclick="t" on="false"/>
                <v:stroke color="#3465a4" weight="9360" joinstyle="round" endcap="flat"/>
                <w10:wrap type="square"/>
              </v:shape>
            </w:pict>
          </mc:Fallback>
        </mc:AlternateContent>
      </w:r>
      <w:bookmarkEnd w:id="15"/>
    </w:p>
    <w:p>
      <w:pPr>
        <w:pStyle w:val="BodyText"/>
        <w:rPr/>
      </w:pPr>
      <w:r>
        <w:rPr/>
        <w:t xml:space="preserve">Создаю в этой директории папку с новым файлом с названием lab5-1.asm (рис. [-@fig:003]). </w:t>
      </w:r>
      <w:bookmarkStart w:id="16" w:name="fig%3A003"/>
      <w:r>
        <w:rPr/>
        <mc:AlternateContent>
          <mc:Choice Requires="wps">
            <w:drawing>
              <wp:inline distT="0" distB="0" distL="0" distR="0">
                <wp:extent cx="3733800" cy="2489200"/>
                <wp:effectExtent l="114935" t="0" r="114935" b="0"/>
                <wp:docPr id="3" name="Picture" descr="3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Picture" stroked="f" o:allowincell="f" style="position:absolute;margin-left:0pt;margin-top:-196.05pt;width:293.95pt;height:195.95pt;mso-wrap-style:none;v-text-anchor:middle;mso-position-vertical:top" type="_x0000_t75">
                <v:fill o:detectmouseclick="t" on="false"/>
                <v:stroke color="#3465a4" weight="9360" joinstyle="round" endcap="flat"/>
                <w10:wrap type="square"/>
              </v:shape>
            </w:pict>
          </mc:Fallback>
        </mc:AlternateContent>
      </w:r>
      <w:bookmarkEnd w:id="16"/>
    </w:p>
    <w:p>
      <w:pPr>
        <w:pStyle w:val="BodyText"/>
        <w:rPr/>
      </w:pPr>
      <w:r>
        <w:rPr/>
        <w:t xml:space="preserve">Создание файла с помощью функции touch (рис. [-@fig:004]). </w:t>
      </w:r>
      <w:bookmarkStart w:id="17" w:name="fig%3A004"/>
      <w:r>
        <w:rPr/>
        <mc:AlternateContent>
          <mc:Choice Requires="wps">
            <w:drawing>
              <wp:inline distT="0" distB="0" distL="0" distR="0">
                <wp:extent cx="3733800" cy="2489200"/>
                <wp:effectExtent l="114935" t="0" r="114935" b="0"/>
                <wp:docPr id="4" name="Picture" descr="4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Picture" stroked="f" o:allowincell="f" style="position:absolute;margin-left:0pt;margin-top:-196.05pt;width:293.95pt;height:195.95pt;mso-wrap-style:none;v-text-anchor:middle;mso-position-vertical:top" type="_x0000_t75">
                <v:fill o:detectmouseclick="t" on="false"/>
                <v:stroke color="#3465a4" weight="9360" joinstyle="round" endcap="flat"/>
                <w10:wrap type="square"/>
              </v:shape>
            </w:pict>
          </mc:Fallback>
        </mc:AlternateContent>
      </w:r>
      <w:bookmarkEnd w:id="17"/>
    </w:p>
    <w:p>
      <w:pPr>
        <w:pStyle w:val="BodyText"/>
        <w:rPr/>
      </w:pPr>
      <w:r>
        <w:rPr/>
        <w:t xml:space="preserve">Созданный файл (рис. [-@fig:005]). </w:t>
      </w:r>
      <w:bookmarkStart w:id="18" w:name="fig%3A005"/>
      <w:r>
        <w:rPr/>
        <mc:AlternateContent>
          <mc:Choice Requires="wps">
            <w:drawing>
              <wp:inline distT="0" distB="0" distL="0" distR="0">
                <wp:extent cx="3733800" cy="2489200"/>
                <wp:effectExtent l="114935" t="0" r="114935" b="0"/>
                <wp:docPr id="5" name="Picture" descr="5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Picture" stroked="f" o:allowincell="f" style="position:absolute;margin-left:0pt;margin-top:-196.05pt;width:293.95pt;height:195.95pt;mso-wrap-style:none;v-text-anchor:middle;mso-position-vertical:top" type="_x0000_t75">
                <v:fill o:detectmouseclick="t" on="false"/>
                <v:stroke color="#3465a4" weight="9360" joinstyle="round" endcap="flat"/>
                <w10:wrap type="square"/>
              </v:shape>
            </w:pict>
          </mc:Fallback>
        </mc:AlternateContent>
      </w:r>
      <w:bookmarkEnd w:id="18"/>
    </w:p>
    <w:p>
      <w:pPr>
        <w:pStyle w:val="BodyText"/>
        <w:rPr/>
      </w:pPr>
      <w:r>
        <w:rPr/>
        <w:t xml:space="preserve">Открываю созданный файл с помощью функциональной клавиши F4 (рис. [-@fig:006]). </w:t>
      </w:r>
      <w:bookmarkStart w:id="19" w:name="fig%3A006"/>
      <w:r>
        <w:rPr/>
        <mc:AlternateContent>
          <mc:Choice Requires="wps">
            <w:drawing>
              <wp:inline distT="0" distB="0" distL="0" distR="0">
                <wp:extent cx="3733800" cy="2489200"/>
                <wp:effectExtent l="114935" t="0" r="114935" b="0"/>
                <wp:docPr id="6" name="Picture" descr="6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Picture" stroked="f" o:allowincell="f" style="position:absolute;margin-left:0pt;margin-top:-196.05pt;width:293.95pt;height:195.95pt;mso-wrap-style:none;v-text-anchor:middle;mso-position-vertical:top" type="_x0000_t75">
                <v:fill o:detectmouseclick="t" on="false"/>
                <v:stroke color="#3465a4" weight="9360" joinstyle="round" endcap="flat"/>
                <w10:wrap type="square"/>
              </v:shape>
            </w:pict>
          </mc:Fallback>
        </mc:AlternateContent>
      </w:r>
      <w:bookmarkEnd w:id="19"/>
    </w:p>
    <w:p>
      <w:pPr>
        <w:pStyle w:val="BodyText"/>
        <w:rPr/>
      </w:pPr>
      <w:r>
        <w:rPr/>
        <w:t>Ввожу текст из листинга (рис. [-@fig:007]).</w:t>
        <w:br/>
      </w:r>
      <w:bookmarkStart w:id="20" w:name="fig%3A007"/>
      <w:r>
        <w:rPr/>
        <mc:AlternateContent>
          <mc:Choice Requires="wps">
            <w:drawing>
              <wp:inline distT="0" distB="0" distL="0" distR="0">
                <wp:extent cx="3733800" cy="2489200"/>
                <wp:effectExtent l="114935" t="0" r="114935" b="0"/>
                <wp:docPr id="7" name="Picture" descr="7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Picture" stroked="f" o:allowincell="f" style="position:absolute;margin-left:0pt;margin-top:-196.05pt;width:293.95pt;height:195.95pt;mso-wrap-style:none;v-text-anchor:middle;mso-position-vertical:top" type="_x0000_t75">
                <v:fill o:detectmouseclick="t" on="false"/>
                <v:stroke color="#3465a4" weight="9360" joinstyle="round" endcap="flat"/>
                <w10:wrap type="square"/>
              </v:shape>
            </w:pict>
          </mc:Fallback>
        </mc:AlternateContent>
      </w:r>
      <w:bookmarkEnd w:id="20"/>
    </w:p>
    <w:p>
      <w:pPr>
        <w:pStyle w:val="Heading3"/>
        <w:rPr/>
      </w:pPr>
      <w:bookmarkStart w:id="21" w:name="__RefHeading___Toc728_2686274669"/>
      <w:bookmarkStart w:id="22" w:name="X63cf73087100f6ab7c9767499c457339163c745"/>
      <w:bookmarkEnd w:id="21"/>
      <w:r>
        <w:rPr/>
        <w:t>Листинг 5.1. Программа вывода сообщения на экран и ввода строки с клавиатуры</w:t>
      </w:r>
    </w:p>
    <w:p>
      <w:pPr>
        <w:pStyle w:val="FirstParagraph"/>
        <w:rPr/>
      </w:pPr>
      <w:r>
        <w:rPr/>
        <w:t>;—————————————————————— ; Программа вывода сообщения на экран и ввода строки с клавиатуры ;—————————————————————— ;——————- Объявление переменных —————-</w:t>
      </w:r>
    </w:p>
    <w:p>
      <w:pPr>
        <w:pStyle w:val="BodyText"/>
        <w:rPr/>
      </w:pPr>
      <w:r>
        <w:rPr/>
        <w:t>SECTION .data ; Секция инициированных данных msg: DB ‘Введите строку:’,10 ; сообщение плюс ; символ перевода строки msgLen: EQU $-msg ; Длина переменной ‘msg’ SECTION .bss ; Секция не инициированных данных buf1: RESB 80 ; Буфер размером 80 байт</w:t>
      </w:r>
    </w:p>
    <w:p>
      <w:pPr>
        <w:pStyle w:val="BodyText"/>
        <w:rPr/>
      </w:pPr>
      <w:r>
        <w:rPr/>
        <w:t>;——————- Текст программы —————– SECTION .text ; Код программы GLOBAL _start ; Начало программы _start: ; Точка входа в программу</w:t>
      </w:r>
    </w:p>
    <w:p>
      <w:pPr>
        <w:pStyle w:val="BodyText"/>
        <w:rPr/>
      </w:pPr>
      <w:r>
        <w:rPr/>
        <w:t xml:space="preserve">;———— Cистемный вызов </w:t>
      </w:r>
      <w:r>
        <w:rPr>
          <w:rStyle w:val="VerbatimChar"/>
        </w:rPr>
        <w:t>write</w:t>
      </w:r>
      <w:r>
        <w:rPr/>
        <w:t xml:space="preserve"> ; После вызова инструкции ‘int 80h’ на экран будет ; выведено сообщение из переменной ‘msg’ длиной ‘msgLen’ mov eax,4 ; Системный вызов для записи (sys_write) mov ebx,1 ; Описатель файла 1 - стандартный вывод mov ecx,msg ; Адрес строки ‘msg’ в ‘ecx’ mov edx,msgLen ; Размер строки ‘msg’ в ‘edx’ int 80h ; Вызов ядра</w:t>
      </w:r>
    </w:p>
    <w:p>
      <w:pPr>
        <w:pStyle w:val="BodyText"/>
        <w:rPr/>
      </w:pPr>
      <w:r>
        <w:rPr/>
        <w:t xml:space="preserve">;———— системный вызов </w:t>
      </w:r>
      <w:r>
        <w:rPr>
          <w:rStyle w:val="VerbatimChar"/>
        </w:rPr>
        <w:t>read</w:t>
      </w:r>
      <w:r>
        <w:rPr/>
        <w:t xml:space="preserve"> ———————- ; После вызова инструкции ‘int 80h’ программа будет ожидать ввода ; строки, которая будет записана в переменную ‘buf1’ размером 80 байт mov eax, 3 ; Системный вызов для чтения (sys_read) mov ebx, 0 ; Дескриптор файла 0 - стандартный ввод mov ecx, buf1 ; Адрес буфера под вводимую строку mov edx, 80 ; Длина вводимой строки int 80h ; Вызов ядра</w:t>
      </w:r>
    </w:p>
    <w:p>
      <w:pPr>
        <w:pStyle w:val="BodyText"/>
        <w:rPr/>
      </w:pPr>
      <w:r>
        <w:rPr/>
        <w:t xml:space="preserve">;———— Системный вызов </w:t>
      </w:r>
      <w:r>
        <w:rPr>
          <w:rStyle w:val="VerbatimChar"/>
        </w:rPr>
        <w:t>exit</w:t>
      </w:r>
      <w:r>
        <w:rPr/>
        <w:t xml:space="preserve"> ———————- ; После вызова инструкции ‘int 80h’ программа завершит работу mov eax,1 ; Системный вызов для выхода (sys_exit) mov ebx,0 ; Выход с кодом возврата 0 (без ошибок) int 80h ; Вызов ядра</w:t>
      </w:r>
    </w:p>
    <w:p>
      <w:pPr>
        <w:pStyle w:val="BodyText"/>
        <w:rPr/>
      </w:pPr>
      <w:r>
        <w:rPr/>
        <w:t xml:space="preserve">Убеждаюсь, что файл содержит текст программы (рис. [-@fig:008]). </w:t>
      </w:r>
      <w:bookmarkStart w:id="23" w:name="fig%3A008"/>
      <w:r>
        <w:rPr/>
        <mc:AlternateContent>
          <mc:Choice Requires="wps">
            <w:drawing>
              <wp:inline distT="0" distB="0" distL="0" distR="0">
                <wp:extent cx="3733800" cy="2489200"/>
                <wp:effectExtent l="114935" t="0" r="114935" b="0"/>
                <wp:docPr id="8" name="Picture" descr="8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Picture" stroked="f" o:allowincell="f" style="position:absolute;margin-left:0pt;margin-top:-196.05pt;width:293.95pt;height:195.95pt;mso-wrap-style:none;v-text-anchor:middle;mso-position-vertical:top" type="_x0000_t75">
                <v:fill o:detectmouseclick="t" on="false"/>
                <v:stroke color="#3465a4" weight="9360" joinstyle="round" endcap="flat"/>
                <w10:wrap type="square"/>
              </v:shape>
            </w:pict>
          </mc:Fallback>
        </mc:AlternateContent>
      </w:r>
      <w:bookmarkEnd w:id="23"/>
    </w:p>
    <w:p>
      <w:pPr>
        <w:pStyle w:val="BodyText"/>
        <w:rPr/>
      </w:pPr>
      <w:r>
        <w:rPr/>
        <w:t xml:space="preserve">Транслирую текст программы lab5-1.asm в объектный файл, выполняю компановку объектного файла и запускаю его (рис. [-@fig:009]). </w:t>
      </w:r>
      <w:bookmarkStart w:id="24" w:name="fig%3A009"/>
      <w:r>
        <w:rPr/>
        <mc:AlternateContent>
          <mc:Choice Requires="wps">
            <w:drawing>
              <wp:inline distT="0" distB="0" distL="0" distR="0">
                <wp:extent cx="3733800" cy="2489200"/>
                <wp:effectExtent l="114935" t="0" r="114935" b="0"/>
                <wp:docPr id="9" name="Picture" descr="9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Picture" stroked="f" o:allowincell="f" style="position:absolute;margin-left:0pt;margin-top:-196.05pt;width:293.95pt;height:195.95pt;mso-wrap-style:none;v-text-anchor:middle;mso-position-vertical:top" type="_x0000_t75">
                <v:fill o:detectmouseclick="t" on="false"/>
                <v:stroke color="#3465a4" weight="9360" joinstyle="round" endcap="flat"/>
                <w10:wrap type="square"/>
              </v:shape>
            </w:pict>
          </mc:Fallback>
        </mc:AlternateContent>
      </w:r>
      <w:bookmarkEnd w:id="24"/>
    </w:p>
    <w:p>
      <w:pPr>
        <w:pStyle w:val="BodyText"/>
        <w:rPr/>
      </w:pPr>
      <w:r>
        <w:rPr/>
        <w:t xml:space="preserve">Запуск файла (рис. [-@fig:010]). </w:t>
      </w:r>
      <w:bookmarkStart w:id="25" w:name="fig%3A010"/>
      <w:r>
        <w:rPr/>
        <mc:AlternateContent>
          <mc:Choice Requires="wps">
            <w:drawing>
              <wp:inline distT="0" distB="0" distL="0" distR="0">
                <wp:extent cx="3733800" cy="2489200"/>
                <wp:effectExtent l="114935" t="0" r="114935" b="0"/>
                <wp:docPr id="10" name="Picture" descr="10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Picture" stroked="f" o:allowincell="f" style="position:absolute;margin-left:0pt;margin-top:-196.05pt;width:293.95pt;height:195.95pt;mso-wrap-style:none;v-text-anchor:middle;mso-position-vertical:top" type="_x0000_t75">
                <v:fill o:detectmouseclick="t" on="false"/>
                <v:stroke color="#3465a4" weight="9360" joinstyle="round" endcap="flat"/>
                <w10:wrap type="square"/>
              </v:shape>
            </w:pict>
          </mc:Fallback>
        </mc:AlternateContent>
      </w:r>
      <w:bookmarkEnd w:id="12"/>
      <w:bookmarkEnd w:id="22"/>
      <w:bookmarkEnd w:id="25"/>
    </w:p>
    <w:p>
      <w:pPr>
        <w:pStyle w:val="Heading2"/>
        <w:rPr/>
      </w:pPr>
      <w:bookmarkStart w:id="26" w:name="__RefHeading___Toc730_2686274669"/>
      <w:bookmarkStart w:id="27" w:name="подключение-внешнего-файла-in_out.asm"/>
      <w:bookmarkEnd w:id="26"/>
      <w:r>
        <w:rPr/>
        <w:t>5.3.1. Подключение внешнего файла in_out.asm</w:t>
      </w:r>
    </w:p>
    <w:p>
      <w:pPr>
        <w:pStyle w:val="FirstParagraph"/>
        <w:rPr/>
      </w:pPr>
      <w:r>
        <w:rPr/>
        <w:t xml:space="preserve">Скопировала файл ab5-1.asm с именем lab5-2.asm (рис. [-@fig:011]). </w:t>
      </w:r>
      <w:bookmarkStart w:id="28" w:name="fig%3A011"/>
      <w:r>
        <w:rPr/>
        <mc:AlternateContent>
          <mc:Choice Requires="wps">
            <w:drawing>
              <wp:inline distT="0" distB="0" distL="0" distR="0">
                <wp:extent cx="3733800" cy="2489200"/>
                <wp:effectExtent l="114935" t="0" r="114935" b="0"/>
                <wp:docPr id="11" name="Picture" descr="11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Picture" stroked="f" o:allowincell="f" style="position:absolute;margin-left:0pt;margin-top:-196.05pt;width:293.95pt;height:195.95pt;mso-wrap-style:none;v-text-anchor:middle;mso-position-vertical:top" type="_x0000_t75">
                <v:fill o:detectmouseclick="t" on="false"/>
                <v:stroke color="#3465a4" weight="9360" joinstyle="round" endcap="flat"/>
                <w10:wrap type="square"/>
              </v:shape>
            </w:pict>
          </mc:Fallback>
        </mc:AlternateContent>
      </w:r>
      <w:bookmarkEnd w:id="28"/>
    </w:p>
    <w:p>
      <w:pPr>
        <w:pStyle w:val="BodyText"/>
        <w:rPr/>
      </w:pPr>
      <w:r>
        <w:rPr/>
        <w:t xml:space="preserve">Я скачала файл in_out.asm со страницы курса в ТУИС и преместила его в каталог с программами лабораторной работы (рис. [-@fig:012]). </w:t>
      </w:r>
      <w:bookmarkStart w:id="29" w:name="fig%3A012"/>
      <w:r>
        <w:rPr/>
        <mc:AlternateContent>
          <mc:Choice Requires="wps">
            <w:drawing>
              <wp:inline distT="0" distB="0" distL="0" distR="0">
                <wp:extent cx="3733800" cy="2489200"/>
                <wp:effectExtent l="114935" t="0" r="114935" b="0"/>
                <wp:docPr id="12" name="Picture" descr="12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Picture" stroked="f" o:allowincell="f" style="position:absolute;margin-left:0pt;margin-top:-196.05pt;width:293.95pt;height:195.95pt;mso-wrap-style:none;v-text-anchor:middle;mso-position-vertical:top" type="_x0000_t75">
                <v:fill o:detectmouseclick="t" on="false"/>
                <v:stroke color="#3465a4" weight="9360" joinstyle="round" endcap="flat"/>
                <w10:wrap type="square"/>
              </v:shape>
            </w:pict>
          </mc:Fallback>
        </mc:AlternateContent>
      </w:r>
      <w:bookmarkEnd w:id="29"/>
    </w:p>
    <w:p>
      <w:pPr>
        <w:pStyle w:val="BodyText"/>
        <w:rPr/>
      </w:pPr>
      <w:r>
        <w:rPr/>
        <w:t xml:space="preserve">Меняю текст в программе lab5-2.asm в соответствии с листингом 5.2 (рис. [-@fig:013]). </w:t>
      </w:r>
      <w:bookmarkStart w:id="30" w:name="fig%3A014"/>
      <w:r>
        <w:rPr/>
        <mc:AlternateContent>
          <mc:Choice Requires="wps">
            <w:drawing>
              <wp:inline distT="0" distB="0" distL="0" distR="0">
                <wp:extent cx="3733800" cy="2489200"/>
                <wp:effectExtent l="114935" t="0" r="114935" b="0"/>
                <wp:docPr id="13" name="Picture" descr="14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Picture" stroked="f" o:allowincell="f" style="position:absolute;margin-left:0pt;margin-top:-196.05pt;width:293.95pt;height:195.95pt;mso-wrap-style:none;v-text-anchor:middle;mso-position-vertical:top" type="_x0000_t75">
                <v:fill o:detectmouseclick="t" on="false"/>
                <v:stroke color="#3465a4" weight="9360" joinstyle="round" endcap="flat"/>
                <w10:wrap type="square"/>
              </v:shape>
            </w:pict>
          </mc:Fallback>
        </mc:AlternateContent>
      </w:r>
      <w:bookmarkEnd w:id="30"/>
    </w:p>
    <w:p>
      <w:pPr>
        <w:pStyle w:val="BodyText"/>
        <w:rPr/>
      </w:pPr>
      <w:r>
        <w:rPr/>
        <w:t xml:space="preserve">Транслирую текст программы lab5-2.asm в объектный файл, выполняю компановку объектного файла (рис. [-@fig:014]). </w:t>
      </w:r>
      <w:bookmarkStart w:id="31" w:name="fig%3A013"/>
      <w:r>
        <w:rPr/>
        <mc:AlternateContent>
          <mc:Choice Requires="wps">
            <w:drawing>
              <wp:inline distT="0" distB="0" distL="0" distR="0">
                <wp:extent cx="3733800" cy="2489200"/>
                <wp:effectExtent l="114935" t="0" r="114935" b="0"/>
                <wp:docPr id="14" name="Picture" descr="13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Picture" stroked="f" o:allowincell="f" style="position:absolute;margin-left:0pt;margin-top:-196.05pt;width:293.95pt;height:195.95pt;mso-wrap-style:none;v-text-anchor:middle;mso-position-vertical:top" type="_x0000_t75">
                <v:fill o:detectmouseclick="t" on="false"/>
                <v:stroke color="#3465a4" weight="9360" joinstyle="round" endcap="flat"/>
                <w10:wrap type="square"/>
              </v:shape>
            </w:pict>
          </mc:Fallback>
        </mc:AlternateContent>
      </w:r>
      <w:bookmarkEnd w:id="31"/>
    </w:p>
    <w:p>
      <w:pPr>
        <w:pStyle w:val="Heading3"/>
        <w:rPr/>
      </w:pPr>
      <w:bookmarkStart w:id="32" w:name="__RefHeading___Toc732_2686274669"/>
      <w:bookmarkStart w:id="33" w:name="Xb9d1d5296afdb15c70ac804b1b20194852046d6"/>
      <w:bookmarkEnd w:id="32"/>
      <w:r>
        <w:rPr/>
        <w:t>Листинг 5.2. Программа вывода сообщения на экран и ввода строки с клавиатуры c использованием файла in_out.asm</w:t>
      </w:r>
    </w:p>
    <w:p>
      <w:pPr>
        <w:pStyle w:val="FirstParagraph"/>
        <w:rPr/>
      </w:pPr>
      <w:r>
        <w:rPr/>
        <w:t>;——————————————————————– ; Программа вывода сообщения на экран и ввода строки с клавиатуры ;———————————————————————</w:t>
      </w:r>
    </w:p>
    <w:p>
      <w:pPr>
        <w:pStyle w:val="BodyText"/>
        <w:rPr/>
      </w:pPr>
      <w:r>
        <w:rPr/>
        <w:t>%include ‘in_out.asm’ ; подключение внешнего файла SECTION .data ; Секция инициированных данных msg: DB ‘Введите строку:’,0h ; сообщение</w:t>
      </w:r>
    </w:p>
    <w:p>
      <w:pPr>
        <w:pStyle w:val="BodyText"/>
        <w:rPr/>
      </w:pPr>
      <w:r>
        <w:rPr/>
        <w:t>SECTION .bss ; Секция не инициированных данных buf1: RESB 80 ; Буфер размером 80 байт</w:t>
      </w:r>
    </w:p>
    <w:p>
      <w:pPr>
        <w:pStyle w:val="BodyText"/>
        <w:rPr/>
      </w:pPr>
      <w:r>
        <w:rPr/>
        <w:t xml:space="preserve">SECTION .text ; Код программы GLOBAL _start ; Начало программы _start: ; Точка входа в программу mov eax, msg ; запись адреса выводимого сообщения в </w:t>
      </w:r>
      <w:r>
        <w:rPr>
          <w:rStyle w:val="VerbatimChar"/>
        </w:rPr>
        <w:t>EAX</w:t>
      </w:r>
      <w:r>
        <w:rPr/>
        <w:t xml:space="preserve"> call sprintLF ; вызов подпрограммы печати сообщения mov ecx, buf1 ; запись адреса переменной в </w:t>
      </w:r>
      <w:r>
        <w:rPr>
          <w:rStyle w:val="VerbatimChar"/>
        </w:rPr>
        <w:t>EAX</w:t>
      </w:r>
      <w:r>
        <w:rPr/>
        <w:t xml:space="preserve"> mov edx, 80 ; запись длины вводимого сообщения в </w:t>
      </w:r>
      <w:r>
        <w:rPr>
          <w:rStyle w:val="VerbatimChar"/>
        </w:rPr>
        <w:t>EBX</w:t>
      </w:r>
    </w:p>
    <w:p>
      <w:pPr>
        <w:pStyle w:val="BodyText"/>
        <w:rPr/>
      </w:pPr>
      <w:r>
        <w:rPr/>
        <w:t>call sread ; вызов подпрограммы ввода сообщения call quit ; вызов подпрограммы завершения</w:t>
      </w:r>
    </w:p>
    <w:p>
      <w:pPr>
        <w:pStyle w:val="BodyText"/>
        <w:rPr/>
      </w:pPr>
      <w:r>
        <w:rPr/>
        <w:t xml:space="preserve">Запуск программы lab5-2.asm (рис. [-@fig:015]). </w:t>
      </w:r>
      <w:bookmarkStart w:id="34" w:name="fig%3A015"/>
      <w:r>
        <w:rPr/>
        <mc:AlternateContent>
          <mc:Choice Requires="wps">
            <w:drawing>
              <wp:inline distT="0" distB="0" distL="0" distR="0">
                <wp:extent cx="3733800" cy="2489200"/>
                <wp:effectExtent l="114935" t="0" r="114935" b="0"/>
                <wp:docPr id="15" name="Picture" descr="15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Picture" stroked="f" o:allowincell="f" style="position:absolute;margin-left:0pt;margin-top:-196.05pt;width:293.95pt;height:195.95pt;mso-wrap-style:none;v-text-anchor:middle;mso-position-vertical:top" type="_x0000_t75">
                <v:fill o:detectmouseclick="t" on="false"/>
                <v:stroke color="#3465a4" weight="9360" joinstyle="round" endcap="flat"/>
                <w10:wrap type="square"/>
              </v:shape>
            </w:pict>
          </mc:Fallback>
        </mc:AlternateContent>
      </w:r>
      <w:bookmarkEnd w:id="34"/>
    </w:p>
    <w:p>
      <w:pPr>
        <w:pStyle w:val="BodyText"/>
        <w:rPr/>
      </w:pPr>
      <w:r>
        <w:rPr/>
        <w:t xml:space="preserve">Меняю текст в программе lab5-2.asm, заменив подпрограмму sprintLF на sprint (рис. [-@fig:016]). </w:t>
      </w:r>
      <w:bookmarkStart w:id="35" w:name="fig%3A016"/>
      <w:r>
        <w:rPr/>
        <mc:AlternateContent>
          <mc:Choice Requires="wps">
            <w:drawing>
              <wp:inline distT="0" distB="0" distL="0" distR="0">
                <wp:extent cx="3733800" cy="2489200"/>
                <wp:effectExtent l="114935" t="0" r="114935" b="0"/>
                <wp:docPr id="16" name="Picture" descr="16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Picture" stroked="f" o:allowincell="f" style="position:absolute;margin-left:0pt;margin-top:-196.05pt;width:293.95pt;height:195.95pt;mso-wrap-style:none;v-text-anchor:middle;mso-position-vertical:top" type="_x0000_t75">
                <v:fill o:detectmouseclick="t" on="false"/>
                <v:stroke color="#3465a4" weight="9360" joinstyle="round" endcap="flat"/>
                <w10:wrap type="square"/>
              </v:shape>
            </w:pict>
          </mc:Fallback>
        </mc:AlternateContent>
      </w:r>
      <w:bookmarkEnd w:id="33"/>
      <w:bookmarkEnd w:id="35"/>
    </w:p>
    <w:p>
      <w:pPr>
        <w:pStyle w:val="Heading3"/>
        <w:rPr/>
      </w:pPr>
      <w:bookmarkStart w:id="36" w:name="__RefHeading___Toc734_2686274669"/>
      <w:bookmarkStart w:id="37" w:name="Xb0417894b212b8195647452077d14ce3e27ca1e"/>
      <w:bookmarkEnd w:id="36"/>
      <w:r>
        <w:rPr/>
        <w:t>Листинг 5.3. Измененная программа вывода сообщения на экран и ввода строки с клавиатуры c использованием файла in_out.asm</w:t>
      </w:r>
    </w:p>
    <w:p>
      <w:pPr>
        <w:pStyle w:val="FirstParagraph"/>
        <w:rPr/>
      </w:pPr>
      <w:r>
        <w:rPr/>
        <w:t>;——————————————————————– ; Измененная программа вывода сообщения на экран и ввода строки с клавиатуры ;———————————————————————</w:t>
      </w:r>
    </w:p>
    <w:p>
      <w:pPr>
        <w:pStyle w:val="BodyText"/>
        <w:rPr/>
      </w:pPr>
      <w:r>
        <w:rPr/>
        <w:t>%include ‘in_out.asm’ ; подключение внешнего файла SECTION .data ; Секция инициированных данных msg: DB ‘Введите строку:’,0h ; сообщение</w:t>
      </w:r>
    </w:p>
    <w:p>
      <w:pPr>
        <w:pStyle w:val="BodyText"/>
        <w:rPr/>
      </w:pPr>
      <w:r>
        <w:rPr/>
        <w:t>SECTION .bss ; Секция не инициированных данных buf1: RESB 80 ; Буфер размером 80 байт</w:t>
      </w:r>
    </w:p>
    <w:p>
      <w:pPr>
        <w:pStyle w:val="BodyText"/>
        <w:rPr/>
      </w:pPr>
      <w:r>
        <w:rPr/>
        <w:t xml:space="preserve">SECTION .text ; Код программы GLOBAL _start ; Начало программы _start: ; Точка входа в программу mov eax, msg ; запись адреса выводимого сообщения в </w:t>
      </w:r>
      <w:r>
        <w:rPr>
          <w:rStyle w:val="VerbatimChar"/>
        </w:rPr>
        <w:t>EAX</w:t>
      </w:r>
      <w:r>
        <w:rPr/>
        <w:t xml:space="preserve"> call sprint ; вызов подпрограммы печати сообщения mov ecx, buf1 ; запись адреса переменной в </w:t>
      </w:r>
      <w:r>
        <w:rPr>
          <w:rStyle w:val="VerbatimChar"/>
        </w:rPr>
        <w:t>EAX</w:t>
      </w:r>
      <w:r>
        <w:rPr/>
        <w:t xml:space="preserve"> mov edx, 80 ; запись длины вводимого сообщения в </w:t>
      </w:r>
      <w:r>
        <w:rPr>
          <w:rStyle w:val="VerbatimChar"/>
        </w:rPr>
        <w:t>EBX</w:t>
      </w:r>
    </w:p>
    <w:p>
      <w:pPr>
        <w:pStyle w:val="BodyText"/>
        <w:rPr/>
      </w:pPr>
      <w:r>
        <w:rPr/>
        <w:t>call sread ; вызов подпрограммы ввода сообщения call quit ; вызов подпрограммы завершения</w:t>
      </w:r>
    </w:p>
    <w:p>
      <w:pPr>
        <w:pStyle w:val="BodyText"/>
        <w:rPr/>
      </w:pPr>
      <w:r>
        <w:rPr/>
        <w:t xml:space="preserve">Запуск измененной программы lab5-2.asm (рис. [-@fig:017]). </w:t>
      </w:r>
      <w:bookmarkStart w:id="38" w:name="fig%3A017"/>
      <w:r>
        <w:rPr/>
        <mc:AlternateContent>
          <mc:Choice Requires="wps">
            <w:drawing>
              <wp:inline distT="0" distB="0" distL="0" distR="0">
                <wp:extent cx="3733800" cy="2489200"/>
                <wp:effectExtent l="114935" t="0" r="114935" b="0"/>
                <wp:docPr id="17" name="Picture" descr="17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Picture" stroked="f" o:allowincell="f" style="position:absolute;margin-left:0pt;margin-top:-196.05pt;width:293.95pt;height:195.95pt;mso-wrap-style:none;v-text-anchor:middle;mso-position-vertical:top" type="_x0000_t75">
                <v:fill o:detectmouseclick="t" on="false"/>
                <v:stroke color="#3465a4" weight="9360" joinstyle="round" endcap="flat"/>
                <w10:wrap type="square"/>
              </v:shape>
            </w:pict>
          </mc:Fallback>
        </mc:AlternateContent>
      </w:r>
      <w:bookmarkEnd w:id="38"/>
    </w:p>
    <w:p>
      <w:pPr>
        <w:pStyle w:val="BodyText"/>
        <w:rPr/>
      </w:pPr>
      <w:bookmarkStart w:id="39" w:name="выполнение-лабораторной-работы"/>
      <w:bookmarkStart w:id="40" w:name="подключение-внешнего-файла-in_out.asm"/>
      <w:bookmarkStart w:id="41" w:name="Xb0417894b212b8195647452077d14ce3e27ca1e"/>
      <w:r>
        <w:rPr/>
        <w:t>Разница между этими исполняемыми файлами заключается в том, что в первом варианте при запуске запрашивается ввод с новой строки, а во втором при запуске ввод происходит без перехода на новую строку.</w:t>
      </w:r>
      <w:bookmarkEnd w:id="39"/>
      <w:bookmarkEnd w:id="40"/>
      <w:bookmarkEnd w:id="41"/>
    </w:p>
    <w:p>
      <w:pPr>
        <w:pStyle w:val="Heading1"/>
        <w:rPr/>
      </w:pPr>
      <w:bookmarkStart w:id="42" w:name="__RefHeading___Toc736_2686274669"/>
      <w:bookmarkStart w:id="43" w:name="X32ff26b75a7156f968f22ae721fd8fec4b51e1d"/>
      <w:bookmarkEnd w:id="42"/>
      <w:r>
        <w:rPr/>
        <w:t>Выполнение заданий для самостоятельной работы</w:t>
      </w:r>
    </w:p>
    <w:p>
      <w:pPr>
        <w:pStyle w:val="Heading2"/>
        <w:rPr/>
      </w:pPr>
      <w:bookmarkStart w:id="44" w:name="__RefHeading___Toc738_2686274669"/>
      <w:bookmarkStart w:id="45" w:name="section"/>
      <w:bookmarkEnd w:id="44"/>
      <w:r>
        <w:rPr/>
        <w:t>1.</w:t>
      </w:r>
    </w:p>
    <w:p>
      <w:pPr>
        <w:pStyle w:val="FirstParagraph"/>
        <w:rPr/>
      </w:pPr>
      <w:r>
        <w:rPr/>
        <w:t xml:space="preserve">Создаю копию файла lab5-1.asm с названием lab5-1-1.asm (рис. [-@fig:018]). </w:t>
      </w:r>
      <w:bookmarkStart w:id="46" w:name="fig%3A018"/>
      <w:r>
        <w:rPr/>
        <mc:AlternateContent>
          <mc:Choice Requires="wps">
            <w:drawing>
              <wp:inline distT="0" distB="0" distL="0" distR="0">
                <wp:extent cx="3733800" cy="2489200"/>
                <wp:effectExtent l="114935" t="0" r="114935" b="0"/>
                <wp:docPr id="18" name="Picture" descr="18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Picture" stroked="f" o:allowincell="f" style="position:absolute;margin-left:0pt;margin-top:-196.05pt;width:293.95pt;height:195.95pt;mso-wrap-style:none;v-text-anchor:middle;mso-position-vertical:top" type="_x0000_t75">
                <v:fill o:detectmouseclick="t" on="false"/>
                <v:stroke color="#3465a4" weight="9360" joinstyle="round" endcap="flat"/>
                <w10:wrap type="square"/>
              </v:shape>
            </w:pict>
          </mc:Fallback>
        </mc:AlternateContent>
      </w:r>
      <w:bookmarkEnd w:id="46"/>
    </w:p>
    <w:p>
      <w:pPr>
        <w:pStyle w:val="BodyText"/>
        <w:rPr/>
      </w:pPr>
      <w:r>
        <w:rPr/>
        <w:t xml:space="preserve">И вношу изменения в эту программу такие, что при запуске она выводит приглашение и просит ввести строку с клавиатуры, а после снова выводит введенную пользователем строку (рис. [-@fig:019]). </w:t>
      </w:r>
      <w:bookmarkStart w:id="47" w:name="fig%3A019"/>
      <w:r>
        <w:rPr/>
        <mc:AlternateContent>
          <mc:Choice Requires="wps">
            <w:drawing>
              <wp:inline distT="0" distB="0" distL="0" distR="0">
                <wp:extent cx="3733800" cy="2489200"/>
                <wp:effectExtent l="114935" t="0" r="114935" b="0"/>
                <wp:docPr id="19" name="Picture" descr="19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Picture" stroked="f" o:allowincell="f" style="position:absolute;margin-left:0pt;margin-top:-196.05pt;width:293.95pt;height:195.95pt;mso-wrap-style:none;v-text-anchor:middle;mso-position-vertical:top" type="_x0000_t75">
                <v:fill o:detectmouseclick="t" on="false"/>
                <v:stroke color="#3465a4" weight="9360" joinstyle="round" endcap="flat"/>
                <w10:wrap type="square"/>
              </v:shape>
            </w:pict>
          </mc:Fallback>
        </mc:AlternateContent>
      </w:r>
      <w:bookmarkEnd w:id="47"/>
    </w:p>
    <w:p>
      <w:pPr>
        <w:pStyle w:val="Heading3"/>
        <w:rPr/>
      </w:pPr>
      <w:bookmarkStart w:id="48" w:name="__RefHeading___Toc740_2686274669"/>
      <w:bookmarkStart w:id="49" w:name="X51b70c63be47461b4d6ea17dd1a0c93fcbf5126"/>
      <w:bookmarkEnd w:id="48"/>
      <w:r>
        <w:rPr/>
        <w:t>Листинг для первой программы для самостоятельной работы</w:t>
      </w:r>
    </w:p>
    <w:p>
      <w:pPr>
        <w:pStyle w:val="FirstParagraph"/>
        <w:rPr/>
      </w:pPr>
      <w:r>
        <w:rPr/>
        <w:t>;—————————————————————— ; Программа вывода сообщения на экран и ввода строки с клавиатуры ;—————————————————————— ;——————- Объявление переменных —————-</w:t>
      </w:r>
    </w:p>
    <w:p>
      <w:pPr>
        <w:pStyle w:val="BodyText"/>
        <w:rPr/>
      </w:pPr>
      <w:r>
        <w:rPr/>
        <w:t>SECTION .data ; Секция инициированных данных msg: DB ‘Введите строку:’,10 ; сообщение плюс ; символ перевода строки msgLen: EQU $-msg ; Длина переменной ‘msg’ SECTION .bss ; Секция не инициированных данных buf1: RESB 80 ; Буфер размером 80 байт</w:t>
      </w:r>
    </w:p>
    <w:p>
      <w:pPr>
        <w:pStyle w:val="BodyText"/>
        <w:rPr/>
      </w:pPr>
      <w:r>
        <w:rPr/>
        <w:t>;——————- Текст программы —————– SECTION .text ; Код программы GLOBAL _start ; Начало программы _start: ; Точка входа в программу</w:t>
      </w:r>
    </w:p>
    <w:p>
      <w:pPr>
        <w:pStyle w:val="BodyText"/>
        <w:rPr/>
      </w:pPr>
      <w:r>
        <w:rPr/>
        <w:t xml:space="preserve">;———— Cистемный вызов </w:t>
      </w:r>
      <w:r>
        <w:rPr>
          <w:rStyle w:val="VerbatimChar"/>
        </w:rPr>
        <w:t>write</w:t>
      </w:r>
      <w:r>
        <w:rPr/>
        <w:t xml:space="preserve"> ; После вызова инструкции ‘int 80h’ на экран будет ; выведено сообщение из переменной ‘msg’ длиной ‘msgLen’</w:t>
      </w:r>
    </w:p>
    <w:p>
      <w:pPr>
        <w:pStyle w:val="BodyText"/>
        <w:rPr/>
      </w:pPr>
      <w:r>
        <w:rPr/>
        <w:t xml:space="preserve">mov eax,4 ; Системный вызов для записи (sys_write) mov ebx,1 ; Описатель файла 1 - стандартный вывод mov ecx,msg ; Адрес строки ‘msg’ в ‘ecx’ mov edx,msgLen ; Размер строки ‘msg’ в ‘edx’ int 80h ; Вызов ядра ;———— системный вызов </w:t>
      </w:r>
      <w:r>
        <w:rPr>
          <w:rStyle w:val="VerbatimChar"/>
        </w:rPr>
        <w:t>read</w:t>
      </w:r>
      <w:r>
        <w:rPr/>
        <w:t xml:space="preserve"> ———————- ; После вызова инструкции ‘int 80h’ программа будет ожидать ввода ; строки, которая будет записана в переменную ‘buf1’ размером 80 байт</w:t>
      </w:r>
    </w:p>
    <w:p>
      <w:pPr>
        <w:pStyle w:val="BodyText"/>
        <w:rPr/>
      </w:pPr>
      <w:r>
        <w:rPr/>
        <w:t>mov eax, 3 ; Системный вызов для чтения (sys_read) mov ebx, 0 ; Дескриптор файла 0 - стандартный ввод mov ecx, buf1 ; Адрес буфера под вводимую строку mov edx, 80 ; Длина вводимой строки int 80h ; Вызов ядра</w:t>
      </w:r>
    </w:p>
    <w:p>
      <w:pPr>
        <w:pStyle w:val="BodyText"/>
        <w:rPr/>
      </w:pPr>
      <w:r>
        <w:rPr/>
        <w:t>mov eax, 4; mov ebx, 1; mov ecx, buf1; mov edx, buf1; int 80h;</w:t>
      </w:r>
    </w:p>
    <w:p>
      <w:pPr>
        <w:pStyle w:val="BodyText"/>
        <w:rPr/>
      </w:pPr>
      <w:r>
        <w:rPr/>
        <w:t xml:space="preserve">;———— Системный вызов </w:t>
      </w:r>
      <w:r>
        <w:rPr>
          <w:rStyle w:val="VerbatimChar"/>
        </w:rPr>
        <w:t>exit</w:t>
      </w:r>
      <w:r>
        <w:rPr/>
        <w:t xml:space="preserve"> ———————- ; После вызова инструкции ‘int 80h’ программа завершит работу</w:t>
      </w:r>
    </w:p>
    <w:p>
      <w:pPr>
        <w:pStyle w:val="BodyText"/>
        <w:rPr/>
      </w:pPr>
      <w:bookmarkStart w:id="50" w:name="section"/>
      <w:bookmarkStart w:id="51" w:name="X51b70c63be47461b4d6ea17dd1a0c93fcbf5126"/>
      <w:r>
        <w:rPr/>
        <w:t>mov eax,1 ; Системный вызов для выхода (sys_exit) mov ebx,0 ; Выход с кодом возврата 0 (без ошибок) int 80h ; Вызов ядра</w:t>
      </w:r>
      <w:bookmarkEnd w:id="50"/>
      <w:bookmarkEnd w:id="51"/>
    </w:p>
    <w:p>
      <w:pPr>
        <w:pStyle w:val="Heading2"/>
        <w:rPr/>
      </w:pPr>
      <w:bookmarkStart w:id="52" w:name="__RefHeading___Toc742_2686274669"/>
      <w:bookmarkStart w:id="53" w:name="section-1"/>
      <w:bookmarkEnd w:id="52"/>
      <w:r>
        <w:rPr/>
        <w:t>2.</w:t>
      </w:r>
    </w:p>
    <w:p>
      <w:pPr>
        <w:pStyle w:val="FirstParagraph"/>
        <w:rPr/>
      </w:pPr>
      <w:r>
        <w:rPr/>
        <w:t xml:space="preserve">Создаю копию файла lab5-2.asm с названием lab5-2-1.asm (рис. [-@fig:020]). </w:t>
      </w:r>
      <w:bookmarkStart w:id="54" w:name="fig%3A020"/>
      <w:r>
        <w:rPr/>
        <mc:AlternateContent>
          <mc:Choice Requires="wps">
            <w:drawing>
              <wp:inline distT="0" distB="0" distL="0" distR="0">
                <wp:extent cx="3733800" cy="2489200"/>
                <wp:effectExtent l="114935" t="0" r="114935" b="0"/>
                <wp:docPr id="20" name="Picture" descr="20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Picture" stroked="f" o:allowincell="f" style="position:absolute;margin-left:0pt;margin-top:-196.05pt;width:293.95pt;height:195.95pt;mso-wrap-style:none;v-text-anchor:middle;mso-position-vertical:top" type="_x0000_t75">
                <v:fill o:detectmouseclick="t" on="false"/>
                <v:stroke color="#3465a4" weight="9360" joinstyle="round" endcap="flat"/>
                <w10:wrap type="square"/>
              </v:shape>
            </w:pict>
          </mc:Fallback>
        </mc:AlternateContent>
      </w:r>
      <w:bookmarkEnd w:id="54"/>
    </w:p>
    <w:p>
      <w:pPr>
        <w:pStyle w:val="BodyText"/>
        <w:rPr/>
      </w:pPr>
      <w:r>
        <w:rPr/>
        <w:t xml:space="preserve">И вношу изменения в эту программу такие, что при запуске она выводит приглашение и просит ввести строку с клавиатуры, а после снова выводит введенную пользователем строку без перехода на новую строку (рис. [-@fig:021]). </w:t>
      </w:r>
      <w:bookmarkStart w:id="55" w:name="fig%3A021"/>
      <w:r>
        <w:rPr/>
        <mc:AlternateContent>
          <mc:Choice Requires="wps">
            <w:drawing>
              <wp:inline distT="0" distB="0" distL="0" distR="0">
                <wp:extent cx="3733800" cy="2489200"/>
                <wp:effectExtent l="114935" t="0" r="114935" b="0"/>
                <wp:docPr id="21" name="Picture" descr="21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Picture" stroked="f" o:allowincell="f" style="position:absolute;margin-left:0pt;margin-top:-196.05pt;width:293.95pt;height:195.95pt;mso-wrap-style:none;v-text-anchor:middle;mso-position-vertical:top" type="_x0000_t75">
                <v:fill o:detectmouseclick="t" on="false"/>
                <v:stroke color="#3465a4" weight="9360" joinstyle="round" endcap="flat"/>
                <w10:wrap type="square"/>
              </v:shape>
            </w:pict>
          </mc:Fallback>
        </mc:AlternateContent>
      </w:r>
      <w:bookmarkEnd w:id="55"/>
    </w:p>
    <w:p>
      <w:pPr>
        <w:pStyle w:val="BodyText"/>
        <w:rPr/>
      </w:pPr>
      <w:r>
        <w:rPr/>
        <w:t xml:space="preserve">Запуск программы lab5-2-1.asm (рис. [-@fig:022]). </w:t>
      </w:r>
      <w:bookmarkStart w:id="56" w:name="fig%3A022"/>
      <w:r>
        <w:rPr/>
        <mc:AlternateContent>
          <mc:Choice Requires="wps">
            <w:drawing>
              <wp:inline distT="0" distB="0" distL="0" distR="0">
                <wp:extent cx="3733800" cy="2489200"/>
                <wp:effectExtent l="114935" t="0" r="114935" b="0"/>
                <wp:docPr id="22" name="Picture" descr="22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Picture" stroked="f" o:allowincell="f" style="position:absolute;margin-left:0pt;margin-top:-196.05pt;width:293.95pt;height:195.95pt;mso-wrap-style:none;v-text-anchor:middle;mso-position-vertical:top" type="_x0000_t75">
                <v:fill o:detectmouseclick="t" on="false"/>
                <v:stroke color="#3465a4" weight="9360" joinstyle="round" endcap="flat"/>
                <w10:wrap type="square"/>
              </v:shape>
            </w:pict>
          </mc:Fallback>
        </mc:AlternateContent>
      </w:r>
      <w:bookmarkEnd w:id="56"/>
    </w:p>
    <w:p>
      <w:pPr>
        <w:pStyle w:val="Heading3"/>
        <w:rPr/>
      </w:pPr>
      <w:bookmarkStart w:id="57" w:name="__RefHeading___Toc744_2686274669"/>
      <w:bookmarkStart w:id="58" w:name="X04dc2600a74417e4e9781e3daebc41d3c419784"/>
      <w:bookmarkEnd w:id="57"/>
      <w:r>
        <w:rPr/>
        <w:t>Листинг для второй программы для самостоятельной работы</w:t>
      </w:r>
    </w:p>
    <w:p>
      <w:pPr>
        <w:pStyle w:val="FirstParagraph"/>
        <w:rPr/>
      </w:pPr>
      <w:r>
        <w:rPr/>
        <w:t>;——————————————————————– ; Программа вывода сообщения на экран и ввода строки с клавиатуры ;———————————————————————</w:t>
      </w:r>
    </w:p>
    <w:p>
      <w:pPr>
        <w:pStyle w:val="BodyText"/>
        <w:rPr/>
      </w:pPr>
      <w:r>
        <w:rPr/>
        <w:t xml:space="preserve">%include ‘in_out.asm’ ; подключение внешнего файла SECTION .data ; Секция инициированных данных msg: DB ‘Введите строку:’,0h ; сообщение SECTION .bss ; Секция не инициированных данных buf1: RESB 80 ; Буфер размером 80 байт SECTION .text ; Код программы GLOBAL _start ; Начало программы _start: ; Точка входа в программу mov eax, msg ; запись адреса выводимого сообщения в </w:t>
      </w:r>
      <w:r>
        <w:rPr>
          <w:rStyle w:val="VerbatimChar"/>
        </w:rPr>
        <w:t>EAX</w:t>
      </w:r>
      <w:r>
        <w:rPr/>
        <w:t xml:space="preserve"> call sprint ; вызов подпрограммы печати сообщения mov ecx, buf1 ; запись адреса переменной в </w:t>
      </w:r>
      <w:r>
        <w:rPr>
          <w:rStyle w:val="VerbatimChar"/>
        </w:rPr>
        <w:t>EAX</w:t>
      </w:r>
      <w:r>
        <w:rPr/>
        <w:t xml:space="preserve"> mov edx, 80 ; запись длины вводимого сообщения в </w:t>
      </w:r>
      <w:r>
        <w:rPr>
          <w:rStyle w:val="VerbatimChar"/>
        </w:rPr>
        <w:t>EBX</w:t>
      </w:r>
      <w:r>
        <w:rPr/>
        <w:t xml:space="preserve"> call sread ; вызов подпрограммы ввода сообщения</w:t>
      </w:r>
    </w:p>
    <w:p>
      <w:pPr>
        <w:pStyle w:val="BodyText"/>
        <w:rPr/>
      </w:pPr>
      <w:r>
        <w:rPr/>
        <w:t>mov eax, 4; mov ebx, 1; mov ecx, buf1; int 80h;</w:t>
      </w:r>
    </w:p>
    <w:p>
      <w:pPr>
        <w:pStyle w:val="BodyText"/>
        <w:rPr/>
      </w:pPr>
      <w:bookmarkStart w:id="59" w:name="X32ff26b75a7156f968f22ae721fd8fec4b51e1d"/>
      <w:bookmarkStart w:id="60" w:name="section-1"/>
      <w:bookmarkStart w:id="61" w:name="X04dc2600a74417e4e9781e3daebc41d3c419784"/>
      <w:r>
        <w:rPr/>
        <w:t>call quit ; вызов подпрограммы завершения</w:t>
      </w:r>
      <w:bookmarkEnd w:id="59"/>
      <w:bookmarkEnd w:id="60"/>
      <w:bookmarkEnd w:id="61"/>
    </w:p>
    <w:p>
      <w:pPr>
        <w:pStyle w:val="Heading1"/>
        <w:rPr/>
      </w:pPr>
      <w:bookmarkStart w:id="62" w:name="__RefHeading___Toc746_2686274669"/>
      <w:bookmarkStart w:id="63" w:name="выводы"/>
      <w:bookmarkEnd w:id="62"/>
      <w:r>
        <w:rPr/>
        <w:t>Выводы</w:t>
      </w:r>
    </w:p>
    <w:p>
      <w:pPr>
        <w:pStyle w:val="FirstParagraph"/>
        <w:rPr/>
      </w:pPr>
      <w:bookmarkStart w:id="64" w:name="выводы"/>
      <w:r>
        <w:rPr/>
        <w:t>При выполнении лабораторной работы я научилась работать в Midnight Commander. И изучила основы программ для вывода и ввода на языке ассемблера.</w:t>
      </w:r>
      <w:bookmarkEnd w:id="64"/>
    </w:p>
    <w:p>
      <w:pPr>
        <w:pStyle w:val="Heading1"/>
        <w:rPr/>
      </w:pPr>
      <w:bookmarkStart w:id="65" w:name="__RefHeading___Toc748_2686274669"/>
      <w:bookmarkStart w:id="66" w:name="список-литературы"/>
      <w:bookmarkEnd w:id="65"/>
      <w:r>
        <w:rPr/>
        <w:t>Список литературы</w:t>
      </w:r>
    </w:p>
    <w:p>
      <w:pPr>
        <w:pStyle w:val="Compact"/>
        <w:numPr>
          <w:ilvl w:val="0"/>
          <w:numId w:val="5"/>
        </w:numPr>
        <w:spacing w:before="36" w:after="36"/>
        <w:rPr/>
      </w:pPr>
      <w:hyperlink r:id="rId2">
        <w:bookmarkStart w:id="67" w:name="список-литературы"/>
        <w:r>
          <w:rPr>
            <w:rStyle w:val="Hyperlink"/>
          </w:rPr>
          <w:t>Лабораторная работа №6</w:t>
        </w:r>
      </w:hyperlink>
      <w:bookmarkEnd w:id="6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6">
    <w:name w:val="Ссылка указателя"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8">
    <w:name w:val="Указатель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9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9"/>
    <w:qFormat/>
    <w:pPr>
      <w:keepNext w:val="true"/>
    </w:pPr>
    <w:rPr/>
  </w:style>
  <w:style w:type="paragraph" w:styleId="IndexHeading">
    <w:name w:val="Index Heading"/>
    <w:basedOn w:val="Style7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OC1">
    <w:name w:val="TOC 1"/>
    <w:basedOn w:val="Style8"/>
    <w:pPr>
      <w:tabs>
        <w:tab w:val="clear" w:pos="720"/>
        <w:tab w:val="right" w:pos="9360" w:leader="dot"/>
      </w:tabs>
      <w:ind w:hanging="0" w:left="0"/>
    </w:pPr>
    <w:rPr/>
  </w:style>
  <w:style w:type="paragraph" w:styleId="TOC2">
    <w:name w:val="TOC 2"/>
    <w:basedOn w:val="Style8"/>
    <w:pPr>
      <w:tabs>
        <w:tab w:val="clear" w:pos="720"/>
        <w:tab w:val="right" w:pos="9077" w:leader="dot"/>
      </w:tabs>
      <w:ind w:hanging="0" w:left="283"/>
    </w:pPr>
    <w:rPr/>
  </w:style>
  <w:style w:type="paragraph" w:styleId="TOC3">
    <w:name w:val="TOC 3"/>
    <w:basedOn w:val="Style8"/>
    <w:pPr>
      <w:tabs>
        <w:tab w:val="clear" w:pos="720"/>
        <w:tab w:val="right" w:pos="8793" w:leader="dot"/>
      </w:tabs>
      <w:ind w:hanging="0" w:left="567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system.rudn.ru/pluginfile.php/2089085/mod_resource/content/0/&#1051;&#1072;&#1073;&#1086;&#1088;&#1072;&#1090;&#1086;&#1088;&#1085;&#1072;&#1103;%20&#1088;&#1072;&#1073;&#1086;&#1090;&#1072;%20&#8470;5.%20&#1054;&#1089;&#1085;&#1086;&#1074;&#1099;%20&#1088;&#1072;&#1073;&#1086;&#1090;&#1099;%20&#1089;%20Midnight%20Commander%20%28%29.%20&#1057;&#1090;&#1088;&#1091;&#1082;&#1090;&#1091;&#1088;&#1072;%20&#1087;&#1088;&#1086;&#1075;&#1088;&#1072;&#1084;&#1084;&#1099;%20&#1085;&#1072;%20&#1103;&#1079;&#1099;&#1082;&#1077;%20&#1072;&#1089;&#1089;&#1077;&#1084;&#1073;&#1083;&#1077;&#1088;&#1072;%20NASM.%20&#1057;&#1080;&#1089;&#1090;&#1077;&#1084;&#1085;&#1099;&#1077;%20&#1074;&#1099;&#1079;&#1086;&#1074;&#1099;%20&#1074;%20&#1054;&#1057;%20GNU%20Linux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LibreOffice/24.2.2.1$Linux_X86_64 LibreOffice_project/420$Build-1</Application>
  <AppVersion>15.0000</AppVersion>
  <Pages>17</Pages>
  <Words>1766</Words>
  <Characters>10107</Characters>
  <CharactersWithSpaces>11798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2024-11-04T10:22:23Z</dcterms:created>
  <dc:creator>Мустафина Аделя Юрисовна</dc:creator>
  <dc:description/>
  <dc:language>ru-RU</dc:language>
  <cp:lastModifiedBy/>
  <dcterms:modified xsi:type="dcterms:W3CDTF">2024-11-04T13:24:01Z</dcterms:modified>
  <cp:revision>1</cp:revision>
  <dc:subject/>
  <dc:title>Отчет по лабораторной работе №5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