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2.png" ContentType="image/png"/>
  <Override PartName="/word/media/rId6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этапу индивидуального проекта №4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Мустафина Аделя Юрисовна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ссылки на научные и библиометрические ресурсы.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обавить к сайту ссылки на научные и библиометрические ресурсы.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соответствующих ресурсах и разместить на них ссылки на сайте:</w:t>
      </w:r>
      <w:r>
        <w:t xml:space="preserve"> </w:t>
      </w:r>
      <w:r>
        <w:t xml:space="preserve">eLibrary : https://elibrary.ru/;</w:t>
      </w:r>
      <w:r>
        <w:t xml:space="preserve"> </w:t>
      </w:r>
      <w:r>
        <w:t xml:space="preserve">Google Scholar : https://scholar.google.com/;</w:t>
      </w:r>
      <w:r>
        <w:t xml:space="preserve"> </w:t>
      </w:r>
      <w:r>
        <w:t xml:space="preserve">ORCID : https://orcid.org/;</w:t>
      </w:r>
      <w:r>
        <w:t xml:space="preserve"> </w:t>
      </w:r>
      <w:r>
        <w:t xml:space="preserve">Mendeley : https://www.mendeley.com/;</w:t>
      </w:r>
      <w:r>
        <w:t xml:space="preserve"> </w:t>
      </w:r>
      <w:r>
        <w:t xml:space="preserve">ResearchGate : https://www.researchgate.net/;</w:t>
      </w:r>
      <w:r>
        <w:t xml:space="preserve"> </w:t>
      </w:r>
      <w:r>
        <w:t xml:space="preserve">Academia.edu : https://www.academia.edu/;</w:t>
      </w:r>
      <w:r>
        <w:t xml:space="preserve"> </w:t>
      </w:r>
      <w:r>
        <w:t xml:space="preserve">arXiv : https://arxiv.org/;</w:t>
      </w:r>
      <w:r>
        <w:t xml:space="preserve"> </w:t>
      </w:r>
      <w:r>
        <w:t xml:space="preserve">github : https://github.com/.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</w:t>
      </w:r>
      <w:r>
        <w:t xml:space="preserve"> </w:t>
      </w:r>
      <w:r>
        <w:t xml:space="preserve">Оформление отчёта.</w:t>
      </w:r>
      <w:r>
        <w:t xml:space="preserve"> </w:t>
      </w:r>
      <w:r>
        <w:t xml:space="preserve">Создание презентаций.</w:t>
      </w:r>
      <w:r>
        <w:t xml:space="preserve"> </w:t>
      </w:r>
      <w:r>
        <w:t xml:space="preserve">Работа с библиографией.</w:t>
      </w:r>
    </w:p>
    <w:bookmarkEnd w:id="21"/>
    <w:bookmarkStart w:id="70" w:name="выполн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p>
      <w:pPr>
        <w:pStyle w:val="FirstParagraph"/>
      </w:pPr>
      <w:r>
        <w:t xml:space="preserve">Регистрируюсь на необходимых сайтах (рис. 1), (рис. 2), (рис. 3), (рис. 4), (рис. 5), (рис. 6), (рис. 7), (рис. 8).</w:t>
      </w:r>
    </w:p>
    <w:bookmarkStart w:id="25" w:name="fig:001"/>
    <w:p>
      <w:pPr>
        <w:pStyle w:val="CaptionedFigure"/>
      </w:pPr>
      <w:r>
        <w:drawing>
          <wp:inline>
            <wp:extent cx="3733800" cy="2305873"/>
            <wp:effectExtent b="0" l="0" r="0" t="0"/>
            <wp:docPr descr="Рис. 1: 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165551"/>
            <wp:effectExtent b="0" l="0" r="0" t="0"/>
            <wp:docPr descr="Рис. 2: 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5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1977823"/>
            <wp:effectExtent b="0" l="0" r="0" t="0"/>
            <wp:docPr descr="Рис. 3: 3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1910606"/>
            <wp:effectExtent b="0" l="0" r="0" t="0"/>
            <wp:docPr descr="Рис. 4: 4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0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896139"/>
            <wp:effectExtent b="0" l="0" r="0" t="0"/>
            <wp:docPr descr="Рис. 5: 5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6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2469200"/>
            <wp:effectExtent b="0" l="0" r="0" t="0"/>
            <wp:docPr descr="Рис. 6: 6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bookmarkEnd w:id="45"/>
    <w:bookmarkStart w:id="49" w:name="fig:007"/>
    <w:p>
      <w:pPr>
        <w:pStyle w:val="CaptionedFigure"/>
      </w:pPr>
      <w:r>
        <w:drawing>
          <wp:inline>
            <wp:extent cx="3733800" cy="2302945"/>
            <wp:effectExtent b="0" l="0" r="0" t="0"/>
            <wp:docPr descr="Рис. 7: 7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bookmarkEnd w:id="49"/>
    <w:bookmarkStart w:id="53" w:name="fig:008"/>
    <w:p>
      <w:pPr>
        <w:pStyle w:val="CaptionedFigure"/>
      </w:pPr>
      <w:r>
        <w:drawing>
          <wp:inline>
            <wp:extent cx="3733800" cy="5852674"/>
            <wp:effectExtent b="0" l="0" r="0" t="0"/>
            <wp:docPr descr="Рис. 8: 8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52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bookmarkEnd w:id="53"/>
    <w:p>
      <w:pPr>
        <w:pStyle w:val="BodyText"/>
      </w:pPr>
      <w:r>
        <w:t xml:space="preserve">Добавила ссылки и иконки на персональный сайт (рис. 9).</w:t>
      </w:r>
    </w:p>
    <w:bookmarkStart w:id="57" w:name="fig:009"/>
    <w:p>
      <w:pPr>
        <w:pStyle w:val="CaptionedFigure"/>
      </w:pPr>
      <w:r>
        <w:drawing>
          <wp:inline>
            <wp:extent cx="3733800" cy="2130418"/>
            <wp:effectExtent b="0" l="0" r="0" t="0"/>
            <wp:docPr descr="Рис. 9: 9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0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bookmarkEnd w:id="57"/>
    <w:p>
      <w:pPr>
        <w:pStyle w:val="BodyText"/>
      </w:pPr>
      <w:r>
        <w:t xml:space="preserve">Перешла в папку с постами и добавила новые папки для двух постов (рис. 10).</w:t>
      </w:r>
    </w:p>
    <w:bookmarkStart w:id="61" w:name="fig:010"/>
    <w:p>
      <w:pPr>
        <w:pStyle w:val="CaptionedFigure"/>
      </w:pPr>
      <w:r>
        <w:drawing>
          <wp:inline>
            <wp:extent cx="3733800" cy="793947"/>
            <wp:effectExtent b="0" l="0" r="0" t="0"/>
            <wp:docPr descr="Рис. 10: 9_10" title="" id="59" name="Picture"/>
            <a:graphic>
              <a:graphicData uri="http://schemas.openxmlformats.org/drawingml/2006/picture">
                <pic:pic>
                  <pic:nvPicPr>
                    <pic:cNvPr descr="image/9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9_10</w:t>
      </w:r>
    </w:p>
    <w:bookmarkEnd w:id="61"/>
    <w:p>
      <w:pPr>
        <w:pStyle w:val="BodyText"/>
      </w:pPr>
      <w:r>
        <w:t xml:space="preserve">Написала пост о прошедшей неделе (рис. 11).</w:t>
      </w:r>
    </w:p>
    <w:bookmarkStart w:id="65" w:name="fig:011"/>
    <w:p>
      <w:pPr>
        <w:pStyle w:val="CaptionedFigure"/>
      </w:pPr>
      <w:r>
        <w:drawing>
          <wp:inline>
            <wp:extent cx="3733800" cy="2554971"/>
            <wp:effectExtent b="0" l="0" r="0" t="0"/>
            <wp:docPr descr="Рис. 11: 10" title="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10</w:t>
      </w:r>
    </w:p>
    <w:bookmarkEnd w:id="65"/>
    <w:p>
      <w:pPr>
        <w:pStyle w:val="BodyText"/>
      </w:pPr>
      <w:r>
        <w:t xml:space="preserve">Написала пост о работе с библиографией (рис. 12).</w:t>
      </w:r>
    </w:p>
    <w:bookmarkStart w:id="69" w:name="fig:012"/>
    <w:p>
      <w:pPr>
        <w:pStyle w:val="CaptionedFigure"/>
      </w:pPr>
      <w:r>
        <w:drawing>
          <wp:inline>
            <wp:extent cx="3733800" cy="3346059"/>
            <wp:effectExtent b="0" l="0" r="0" t="0"/>
            <wp:docPr descr="Рис. 12: 11" title="" id="67" name="Picture"/>
            <a:graphic>
              <a:graphicData uri="http://schemas.openxmlformats.org/drawingml/2006/picture">
                <pic:pic>
                  <pic:nvPicPr>
                    <pic:cNvPr descr="image/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6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11</w:t>
      </w:r>
    </w:p>
    <w:bookmarkEnd w:id="69"/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Зарегестрировалась на необходимых сайтах и добавила ссылки на сайт.</w:t>
      </w:r>
      <w:r>
        <w:t xml:space="preserve"> </w:t>
      </w:r>
      <w:r>
        <w:t xml:space="preserve">Написала два поста.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этапу индивидуального проекта №4</dc:title>
  <dc:creator>Мустафина Аделя Юрисовна</dc:creator>
  <dc:language>ru-RU</dc:language>
  <cp:keywords/>
  <dcterms:created xsi:type="dcterms:W3CDTF">2025-05-03T16:46:00Z</dcterms:created>
  <dcterms:modified xsi:type="dcterms:W3CDTF">2025-05-03T16:46:00Z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