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55" w:rsidRPr="00E25F47" w:rsidRDefault="00393AA2" w:rsidP="00C8601D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E25F47">
        <w:rPr>
          <w:rFonts w:ascii="Arial" w:hAnsi="Arial" w:cs="Arial"/>
          <w:szCs w:val="24"/>
        </w:rPr>
        <w:t xml:space="preserve">AUTOS N. </w:t>
      </w:r>
      <w:r w:rsidR="00325543">
        <w:rPr>
          <w:rFonts w:ascii="Arial" w:hAnsi="Arial" w:cs="Arial"/>
          <w:b/>
          <w:szCs w:val="24"/>
        </w:rPr>
        <w:t>${procedimento}</w:t>
      </w:r>
    </w:p>
    <w:p w:rsidR="00A57255" w:rsidRPr="00E25F47" w:rsidRDefault="00393AA2" w:rsidP="00C8601D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E25F47">
        <w:rPr>
          <w:rFonts w:ascii="Arial" w:hAnsi="Arial" w:cs="Arial"/>
          <w:szCs w:val="24"/>
        </w:rPr>
        <w:t xml:space="preserve">NATUREZA: </w:t>
      </w:r>
      <w:r w:rsidRPr="00E25F47">
        <w:rPr>
          <w:rFonts w:ascii="Arial" w:hAnsi="Arial" w:cs="Arial"/>
          <w:b/>
          <w:szCs w:val="24"/>
        </w:rPr>
        <w:t>PROCEDIMENTO ADMINISTRATIVO</w:t>
      </w:r>
    </w:p>
    <w:p w:rsidR="00393AA2" w:rsidRPr="00E25F47" w:rsidRDefault="00393AA2" w:rsidP="00C8601D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E25F47">
        <w:rPr>
          <w:rFonts w:ascii="Arial" w:hAnsi="Arial" w:cs="Arial"/>
          <w:szCs w:val="24"/>
        </w:rPr>
        <w:t xml:space="preserve">INTERESSADO: </w:t>
      </w:r>
      <w:r w:rsidR="00325543">
        <w:rPr>
          <w:rFonts w:ascii="Arial" w:hAnsi="Arial" w:cs="Arial"/>
          <w:b/>
          <w:szCs w:val="24"/>
        </w:rPr>
        <w:t>${interessado}</w:t>
      </w:r>
    </w:p>
    <w:p w:rsidR="00A57255" w:rsidRPr="00E25F47" w:rsidRDefault="008422C4" w:rsidP="00C8601D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ASSUNTO: </w:t>
      </w:r>
      <w:r>
        <w:rPr>
          <w:rFonts w:ascii="Arial" w:hAnsi="Arial" w:cs="Arial"/>
          <w:b/>
          <w:szCs w:val="24"/>
        </w:rPr>
        <w:t>${</w:t>
      </w:r>
      <w:proofErr w:type="spellStart"/>
      <w:r>
        <w:rPr>
          <w:rFonts w:ascii="Arial" w:hAnsi="Arial" w:cs="Arial"/>
          <w:b/>
          <w:szCs w:val="24"/>
        </w:rPr>
        <w:t>servico</w:t>
      </w:r>
      <w:proofErr w:type="spellEnd"/>
      <w:r>
        <w:rPr>
          <w:rFonts w:ascii="Arial" w:hAnsi="Arial" w:cs="Arial"/>
          <w:b/>
          <w:szCs w:val="24"/>
        </w:rPr>
        <w:t>}</w:t>
      </w:r>
    </w:p>
    <w:p w:rsidR="00777D8B" w:rsidRPr="00E25F47" w:rsidRDefault="00777D8B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75318C" w:rsidRPr="00E25F47" w:rsidRDefault="00A57255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  <w:r w:rsidRPr="00E25F47">
        <w:rPr>
          <w:rFonts w:ascii="Arial" w:hAnsi="Arial" w:cs="Arial"/>
          <w:b/>
          <w:szCs w:val="24"/>
          <w:u w:val="single"/>
        </w:rPr>
        <w:t xml:space="preserve">PORTARIA N. </w:t>
      </w:r>
      <w:r w:rsidR="00325543">
        <w:rPr>
          <w:rFonts w:ascii="Arial" w:hAnsi="Arial" w:cs="Arial"/>
          <w:b/>
          <w:szCs w:val="24"/>
          <w:u w:val="single"/>
        </w:rPr>
        <w:t>${portaria}</w:t>
      </w:r>
    </w:p>
    <w:p w:rsidR="00245109" w:rsidRPr="00E25F47" w:rsidRDefault="00245109" w:rsidP="00245109">
      <w:pPr>
        <w:spacing w:before="0" w:after="0" w:line="240" w:lineRule="auto"/>
        <w:ind w:firstLine="0"/>
        <w:rPr>
          <w:rFonts w:ascii="Arial" w:hAnsi="Arial" w:cs="Arial"/>
          <w:szCs w:val="24"/>
        </w:rPr>
      </w:pPr>
    </w:p>
    <w:p w:rsidR="00245109" w:rsidRPr="00E25F47" w:rsidRDefault="00245109" w:rsidP="00245109">
      <w:pPr>
        <w:spacing w:before="0" w:after="0" w:line="240" w:lineRule="auto"/>
        <w:rPr>
          <w:rFonts w:ascii="Arial" w:hAnsi="Arial" w:cs="Arial"/>
          <w:szCs w:val="24"/>
        </w:rPr>
      </w:pPr>
      <w:bookmarkStart w:id="0" w:name="_GoBack"/>
      <w:bookmarkEnd w:id="0"/>
    </w:p>
    <w:p w:rsidR="00245109" w:rsidRPr="00E25F47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E25F47">
        <w:rPr>
          <w:rFonts w:ascii="Arial" w:hAnsi="Arial" w:cs="Arial"/>
          <w:b/>
          <w:lang w:eastAsia="pt-BR"/>
        </w:rPr>
        <w:t>O MINISTÉRIO PÚBLICO DO ESTADO DE GOIÁS,</w:t>
      </w:r>
      <w:r w:rsidRPr="00E25F47">
        <w:rPr>
          <w:rFonts w:ascii="Arial" w:hAnsi="Arial" w:cs="Arial"/>
          <w:lang w:eastAsia="pt-BR"/>
        </w:rPr>
        <w:t xml:space="preserve"> no uso de atribuições legais e constitucionais, com fulcro no artigo 129, incisos II e III, da Constituição Federal, e no artigo 26, inciso I, da Lei n.º 8.625/93 e em atenção ao disposto no artigo 39, III, da Resolução nº 9, de 30 de agosto de 2018, do Colégio de Procuradores do MPGO, e</w:t>
      </w:r>
    </w:p>
    <w:p w:rsidR="00245109" w:rsidRPr="00E25F47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E25F47">
        <w:rPr>
          <w:rFonts w:ascii="Arial" w:hAnsi="Arial" w:cs="Arial"/>
          <w:b/>
          <w:lang w:eastAsia="pt-BR"/>
        </w:rPr>
        <w:t>CONSIDERANDO</w:t>
      </w:r>
      <w:r w:rsidRPr="00E25F47">
        <w:rPr>
          <w:rFonts w:ascii="Arial" w:hAnsi="Arial" w:cs="Arial"/>
          <w:lang w:eastAsia="pt-BR"/>
        </w:rPr>
        <w:t xml:space="preserve"> que o direito à saúde se traduz como faceta do direito à vida, cabendo ao Estado prover as condições indispensáveis ao seu pleno exercício, nos termos do artigo 196, da Constituição Federal;</w:t>
      </w:r>
    </w:p>
    <w:p w:rsidR="00502797" w:rsidRPr="00E25F47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E25F47">
        <w:rPr>
          <w:rFonts w:ascii="Arial" w:hAnsi="Arial" w:cs="Arial"/>
          <w:b/>
          <w:lang w:eastAsia="pt-BR"/>
        </w:rPr>
        <w:t>CONSIDERANDO</w:t>
      </w:r>
      <w:r w:rsidRPr="00E25F47">
        <w:rPr>
          <w:rFonts w:ascii="Arial" w:hAnsi="Arial" w:cs="Arial"/>
          <w:lang w:eastAsia="pt-BR"/>
        </w:rPr>
        <w:t xml:space="preserve"> </w:t>
      </w:r>
      <w:r w:rsidR="00502797" w:rsidRPr="00E25F47">
        <w:rPr>
          <w:rFonts w:ascii="Arial" w:hAnsi="Arial" w:cs="Arial"/>
          <w:lang w:eastAsia="pt-BR"/>
        </w:rPr>
        <w:t xml:space="preserve">que o artigo 129, I, atribui ao Ministério Público a função institucional de zelar pelo efetivo respeito dos Poderes Públicos e dos serviços de relevância pública aos direitos assegurados nesta Constituição, promovendo as medidas necessárias </w:t>
      </w:r>
      <w:r w:rsidR="00BF32EA" w:rsidRPr="00E25F47">
        <w:rPr>
          <w:rFonts w:ascii="Arial" w:hAnsi="Arial" w:cs="Arial"/>
          <w:lang w:eastAsia="pt-BR"/>
        </w:rPr>
        <w:t>à</w:t>
      </w:r>
      <w:r w:rsidR="00502797" w:rsidRPr="00E25F47">
        <w:rPr>
          <w:rFonts w:ascii="Arial" w:hAnsi="Arial" w:cs="Arial"/>
          <w:lang w:eastAsia="pt-BR"/>
        </w:rPr>
        <w:t xml:space="preserve"> sua garantia;</w:t>
      </w:r>
    </w:p>
    <w:p w:rsidR="00472087" w:rsidRPr="00325543" w:rsidRDefault="008568B9" w:rsidP="003550B6">
      <w:pPr>
        <w:pStyle w:val="Ofcio"/>
      </w:pPr>
      <w:r w:rsidRPr="00E25F47">
        <w:rPr>
          <w:b/>
        </w:rPr>
        <w:t xml:space="preserve">CONSIDERANDO </w:t>
      </w:r>
      <w:r w:rsidR="005549A8" w:rsidRPr="00E25F47">
        <w:t xml:space="preserve">a informação de </w:t>
      </w:r>
      <w:r w:rsidR="008C1CAD" w:rsidRPr="00E25F47">
        <w:t xml:space="preserve">que </w:t>
      </w:r>
      <w:r w:rsidR="00314813">
        <w:t>${</w:t>
      </w:r>
      <w:proofErr w:type="spellStart"/>
      <w:r w:rsidR="00314813">
        <w:t>ge</w:t>
      </w:r>
      <w:r w:rsidR="00325543">
        <w:t>nero_artigo_crase</w:t>
      </w:r>
      <w:proofErr w:type="spellEnd"/>
      <w:r w:rsidR="00325543">
        <w:t>}</w:t>
      </w:r>
      <w:r w:rsidR="006C080C" w:rsidRPr="00E25F47">
        <w:t xml:space="preserve"> paciente </w:t>
      </w:r>
      <w:r w:rsidR="00325543">
        <w:rPr>
          <w:b/>
        </w:rPr>
        <w:t>${interessado}</w:t>
      </w:r>
      <w:r w:rsidR="00681DC2">
        <w:t xml:space="preserve"> foi prescrito o procedimento </w:t>
      </w:r>
      <w:r w:rsidR="00314813">
        <w:rPr>
          <w:b/>
        </w:rPr>
        <w:t>${</w:t>
      </w:r>
      <w:proofErr w:type="spellStart"/>
      <w:proofErr w:type="gramStart"/>
      <w:r w:rsidR="00314813">
        <w:rPr>
          <w:b/>
        </w:rPr>
        <w:t>servic</w:t>
      </w:r>
      <w:r w:rsidR="00325543">
        <w:rPr>
          <w:b/>
        </w:rPr>
        <w:t>o</w:t>
      </w:r>
      <w:proofErr w:type="spellEnd"/>
      <w:r w:rsidR="00325543">
        <w:rPr>
          <w:b/>
        </w:rPr>
        <w:t>}</w:t>
      </w:r>
      <w:r w:rsidR="008422C4">
        <w:rPr>
          <w:b/>
        </w:rPr>
        <w:t xml:space="preserve"> </w:t>
      </w:r>
      <w:r w:rsidR="00AF7537">
        <w:rPr>
          <w:b/>
        </w:rPr>
        <w:t xml:space="preserve"> </w:t>
      </w:r>
      <w:r w:rsidR="00325543" w:rsidRPr="00325543">
        <w:t>e</w:t>
      </w:r>
      <w:proofErr w:type="gramEnd"/>
      <w:r w:rsidR="00325543" w:rsidRPr="00325543">
        <w:t xml:space="preserve"> até esta data não houve a realização dele</w:t>
      </w:r>
      <w:r w:rsidR="00731161" w:rsidRPr="00325543">
        <w:t>;</w:t>
      </w:r>
    </w:p>
    <w:p w:rsidR="00245109" w:rsidRPr="00E25F47" w:rsidRDefault="00245109" w:rsidP="00CE0B69">
      <w:pPr>
        <w:pStyle w:val="Ofcio"/>
      </w:pPr>
      <w:r w:rsidRPr="00E25F47">
        <w:rPr>
          <w:b/>
        </w:rPr>
        <w:t>RESOLVE</w:t>
      </w:r>
      <w:r w:rsidR="008568B9" w:rsidRPr="00E25F47">
        <w:t xml:space="preserve"> </w:t>
      </w:r>
      <w:r w:rsidR="00502797" w:rsidRPr="00E25F47">
        <w:t xml:space="preserve">instaurar </w:t>
      </w:r>
      <w:r w:rsidRPr="00E25F47">
        <w:rPr>
          <w:b/>
        </w:rPr>
        <w:t>PROCEDIMENTO ADMINISTRATIVO</w:t>
      </w:r>
      <w:r w:rsidRPr="00E25F47">
        <w:t xml:space="preserve"> </w:t>
      </w:r>
      <w:r w:rsidR="00502797" w:rsidRPr="00E25F47">
        <w:t xml:space="preserve">com o objetivo </w:t>
      </w:r>
      <w:r w:rsidR="005549A8" w:rsidRPr="00E25F47">
        <w:t>de apurar as informações lançadas nos autos</w:t>
      </w:r>
      <w:r w:rsidR="00502797" w:rsidRPr="00E25F47">
        <w:t>, determinando-se</w:t>
      </w:r>
      <w:r w:rsidR="008568B9" w:rsidRPr="00E25F47">
        <w:t>,</w:t>
      </w:r>
      <w:r w:rsidR="00502797" w:rsidRPr="00E25F47">
        <w:t xml:space="preserve"> inicialmente as </w:t>
      </w:r>
      <w:r w:rsidRPr="00E25F47">
        <w:t>seguintes providências:</w:t>
      </w:r>
    </w:p>
    <w:p w:rsidR="00A71713" w:rsidRPr="00E25F47" w:rsidRDefault="00502797" w:rsidP="00CE0B69">
      <w:pPr>
        <w:pStyle w:val="Ofcio"/>
        <w:numPr>
          <w:ilvl w:val="0"/>
          <w:numId w:val="17"/>
        </w:numPr>
        <w:ind w:left="2835"/>
      </w:pPr>
      <w:r w:rsidRPr="00E25F47">
        <w:rPr>
          <w:b/>
        </w:rPr>
        <w:t>AUTUE-S</w:t>
      </w:r>
      <w:r w:rsidR="00780ADD" w:rsidRPr="00E25F47">
        <w:rPr>
          <w:b/>
        </w:rPr>
        <w:t>E</w:t>
      </w:r>
      <w:r w:rsidR="00780ADD" w:rsidRPr="00E25F47">
        <w:t xml:space="preserve"> esta Portaria;</w:t>
      </w:r>
    </w:p>
    <w:p w:rsidR="00A71713" w:rsidRPr="00E25F47" w:rsidRDefault="00780ADD" w:rsidP="00CE0B69">
      <w:pPr>
        <w:pStyle w:val="Ofcio"/>
        <w:numPr>
          <w:ilvl w:val="0"/>
          <w:numId w:val="17"/>
        </w:numPr>
        <w:ind w:left="2835"/>
      </w:pPr>
      <w:r w:rsidRPr="00E25F47">
        <w:rPr>
          <w:b/>
        </w:rPr>
        <w:t>REGISTRE-SE</w:t>
      </w:r>
      <w:r w:rsidRPr="00E25F47">
        <w:t xml:space="preserve"> no sistema Atena;</w:t>
      </w:r>
    </w:p>
    <w:p w:rsidR="001F631E" w:rsidRPr="00E25F47" w:rsidRDefault="00780ADD" w:rsidP="009E5E57">
      <w:pPr>
        <w:pStyle w:val="Ofcio"/>
        <w:numPr>
          <w:ilvl w:val="0"/>
          <w:numId w:val="17"/>
        </w:numPr>
        <w:ind w:left="2835"/>
      </w:pPr>
      <w:r w:rsidRPr="00E25F47">
        <w:rPr>
          <w:b/>
        </w:rPr>
        <w:t>NUMERE-SE</w:t>
      </w:r>
      <w:r w:rsidRPr="00E25F47">
        <w:t xml:space="preserve"> </w:t>
      </w:r>
      <w:r w:rsidR="008568B9" w:rsidRPr="00E25F47">
        <w:t xml:space="preserve">as folhas do </w:t>
      </w:r>
      <w:r w:rsidRPr="00E25F47">
        <w:t>procedimento;</w:t>
      </w:r>
    </w:p>
    <w:p w:rsidR="003550B6" w:rsidRPr="00E25F47" w:rsidRDefault="00731161" w:rsidP="006C080C">
      <w:pPr>
        <w:pStyle w:val="Ofcio"/>
        <w:numPr>
          <w:ilvl w:val="0"/>
          <w:numId w:val="17"/>
        </w:numPr>
        <w:ind w:left="2835"/>
      </w:pPr>
      <w:r w:rsidRPr="00E25F47">
        <w:rPr>
          <w:b/>
        </w:rPr>
        <w:t>REQUISITE</w:t>
      </w:r>
      <w:r w:rsidR="00A118F1" w:rsidRPr="00E25F47">
        <w:rPr>
          <w:b/>
        </w:rPr>
        <w:t>-SE</w:t>
      </w:r>
      <w:r w:rsidRPr="00E25F47">
        <w:t xml:space="preserve"> à</w:t>
      </w:r>
      <w:r w:rsidR="00A118F1" w:rsidRPr="00E25F47">
        <w:t xml:space="preserve"> </w:t>
      </w:r>
      <w:r w:rsidR="00A118F1" w:rsidRPr="00E25F47">
        <w:rPr>
          <w:b/>
        </w:rPr>
        <w:t xml:space="preserve">SEMUSA </w:t>
      </w:r>
      <w:r w:rsidR="00E25F47">
        <w:rPr>
          <w:b/>
        </w:rPr>
        <w:t>Anápolis</w:t>
      </w:r>
      <w:r w:rsidR="00A118F1" w:rsidRPr="00E25F47">
        <w:t xml:space="preserve">, </w:t>
      </w:r>
      <w:r w:rsidR="00A118F1" w:rsidRPr="00E25F47">
        <w:rPr>
          <w:b/>
        </w:rPr>
        <w:t xml:space="preserve">com prazo de resposta de </w:t>
      </w:r>
      <w:r w:rsidR="00681DC2">
        <w:rPr>
          <w:b/>
        </w:rPr>
        <w:t>10</w:t>
      </w:r>
      <w:r w:rsidR="00A118F1" w:rsidRPr="00E25F47">
        <w:rPr>
          <w:b/>
        </w:rPr>
        <w:t xml:space="preserve"> (</w:t>
      </w:r>
      <w:r w:rsidR="00681DC2">
        <w:rPr>
          <w:b/>
        </w:rPr>
        <w:t>dez</w:t>
      </w:r>
      <w:r w:rsidR="00A118F1" w:rsidRPr="00E25F47">
        <w:rPr>
          <w:b/>
        </w:rPr>
        <w:t>) dias</w:t>
      </w:r>
      <w:r w:rsidR="00A118F1" w:rsidRPr="00E25F47">
        <w:t xml:space="preserve">, </w:t>
      </w:r>
      <w:r w:rsidRPr="00E25F47">
        <w:rPr>
          <w:rStyle w:val="OfcioChar"/>
          <w:rFonts w:eastAsia="Calibri"/>
        </w:rPr>
        <w:t xml:space="preserve">em razão da urgência que o caso demanda, que </w:t>
      </w:r>
      <w:r w:rsidR="00530EF4" w:rsidRPr="00E25F47">
        <w:rPr>
          <w:rStyle w:val="OfcioChar"/>
          <w:rFonts w:eastAsia="Calibri"/>
        </w:rPr>
        <w:t>preste informação</w:t>
      </w:r>
      <w:r w:rsidR="00530EF4">
        <w:rPr>
          <w:rStyle w:val="OfcioChar"/>
          <w:rFonts w:eastAsia="Calibri"/>
        </w:rPr>
        <w:t xml:space="preserve"> circunstanciada </w:t>
      </w:r>
      <w:r w:rsidRPr="00E25F47">
        <w:rPr>
          <w:rStyle w:val="OfcioChar"/>
          <w:rFonts w:eastAsia="Calibri"/>
        </w:rPr>
        <w:t xml:space="preserve">sobre a demora na autorização e realização </w:t>
      </w:r>
      <w:r w:rsidR="00681DC2">
        <w:rPr>
          <w:rStyle w:val="OfcioChar"/>
          <w:rFonts w:eastAsia="Calibri"/>
        </w:rPr>
        <w:t xml:space="preserve">do procedimento de </w:t>
      </w:r>
      <w:r w:rsidR="00325543">
        <w:rPr>
          <w:b/>
        </w:rPr>
        <w:t>${</w:t>
      </w:r>
      <w:proofErr w:type="spellStart"/>
      <w:r w:rsidR="00325543">
        <w:rPr>
          <w:b/>
        </w:rPr>
        <w:t>servi</w:t>
      </w:r>
      <w:r w:rsidR="00314813">
        <w:rPr>
          <w:b/>
        </w:rPr>
        <w:t>c</w:t>
      </w:r>
      <w:r w:rsidR="00325543">
        <w:rPr>
          <w:b/>
        </w:rPr>
        <w:t>o</w:t>
      </w:r>
      <w:proofErr w:type="spellEnd"/>
      <w:r w:rsidR="00325543">
        <w:rPr>
          <w:b/>
        </w:rPr>
        <w:t>}</w:t>
      </w:r>
      <w:r w:rsidR="00681DC2">
        <w:t>,</w:t>
      </w:r>
      <w:r w:rsidR="00530EF4">
        <w:t xml:space="preserve"> </w:t>
      </w:r>
      <w:r w:rsidR="00707CE1">
        <w:t xml:space="preserve">solicitado </w:t>
      </w:r>
      <w:r w:rsidR="00325543">
        <w:t>${</w:t>
      </w:r>
      <w:proofErr w:type="spellStart"/>
      <w:r w:rsidR="00325543" w:rsidRPr="00314813">
        <w:t>g</w:t>
      </w:r>
      <w:r w:rsidR="00314813" w:rsidRPr="00314813">
        <w:t>e</w:t>
      </w:r>
      <w:r w:rsidR="00325543" w:rsidRPr="00314813">
        <w:t>nero</w:t>
      </w:r>
      <w:r w:rsidR="00325543">
        <w:t>_artigo_crase</w:t>
      </w:r>
      <w:proofErr w:type="spellEnd"/>
      <w:r w:rsidR="00325543">
        <w:t>}</w:t>
      </w:r>
      <w:r w:rsidR="00325543" w:rsidRPr="00E25F47">
        <w:t xml:space="preserve"> </w:t>
      </w:r>
      <w:r w:rsidR="00707CE1">
        <w:t>paciente</w:t>
      </w:r>
      <w:r w:rsidR="00530EF4">
        <w:t xml:space="preserve"> </w:t>
      </w:r>
      <w:r w:rsidR="00325543">
        <w:rPr>
          <w:b/>
        </w:rPr>
        <w:t>${interessado}</w:t>
      </w:r>
      <w:r w:rsidR="000D43ED">
        <w:rPr>
          <w:b/>
        </w:rPr>
        <w:t xml:space="preserve"> – CNS ${</w:t>
      </w:r>
      <w:proofErr w:type="spellStart"/>
      <w:r w:rsidR="000D43ED">
        <w:rPr>
          <w:b/>
        </w:rPr>
        <w:t>cns</w:t>
      </w:r>
      <w:proofErr w:type="spellEnd"/>
      <w:r w:rsidR="000D43ED">
        <w:rPr>
          <w:b/>
        </w:rPr>
        <w:t>}</w:t>
      </w:r>
      <w:r w:rsidR="00530EF4">
        <w:rPr>
          <w:b/>
        </w:rPr>
        <w:t>,</w:t>
      </w:r>
      <w:r w:rsidR="00681DC2">
        <w:t xml:space="preserve"> </w:t>
      </w:r>
      <w:r w:rsidRPr="00E25F47">
        <w:rPr>
          <w:rStyle w:val="OfcioChar"/>
          <w:rFonts w:eastAsia="Calibri"/>
        </w:rPr>
        <w:t xml:space="preserve">considerando a </w:t>
      </w:r>
      <w:r w:rsidRPr="00E25F47">
        <w:rPr>
          <w:rStyle w:val="OfcioChar"/>
          <w:rFonts w:eastAsia="Calibri"/>
        </w:rPr>
        <w:lastRenderedPageBreak/>
        <w:t>documentação anexa</w:t>
      </w:r>
      <w:r w:rsidR="006C080C" w:rsidRPr="00E25F47">
        <w:t>;</w:t>
      </w:r>
    </w:p>
    <w:p w:rsidR="00A221D8" w:rsidRPr="00E25F47" w:rsidRDefault="00415CEA" w:rsidP="003550B6">
      <w:pPr>
        <w:pStyle w:val="Ofcio"/>
      </w:pPr>
      <w:r w:rsidRPr="00E25F47">
        <w:t>Após as respostas, façam-me conclusos os autos.</w:t>
      </w:r>
    </w:p>
    <w:p w:rsidR="00245109" w:rsidRPr="00E25F47" w:rsidRDefault="00245109" w:rsidP="003550B6">
      <w:pPr>
        <w:pStyle w:val="Ofcio"/>
        <w:rPr>
          <w:b/>
        </w:rPr>
      </w:pPr>
      <w:r w:rsidRPr="00E25F47">
        <w:rPr>
          <w:b/>
        </w:rPr>
        <w:t>CUMPRA-SE.</w:t>
      </w:r>
    </w:p>
    <w:p w:rsidR="006A2A74" w:rsidRPr="00E25F47" w:rsidRDefault="008568B9" w:rsidP="009469A4">
      <w:pPr>
        <w:pStyle w:val="Ofcio"/>
        <w:jc w:val="right"/>
        <w:rPr>
          <w:rFonts w:eastAsia="Arial Unicode MS"/>
          <w:bCs/>
          <w:iCs/>
          <w:kern w:val="0"/>
        </w:rPr>
      </w:pPr>
      <w:r w:rsidRPr="00E25F47">
        <w:t xml:space="preserve">          </w:t>
      </w:r>
      <w:r w:rsidR="00245109" w:rsidRPr="00E25F47">
        <w:t>Anápolis</w:t>
      </w:r>
      <w:r w:rsidR="00777D8B" w:rsidRPr="00E25F47">
        <w:t>,</w:t>
      </w:r>
      <w:r w:rsidR="00245109" w:rsidRPr="00E25F47">
        <w:t xml:space="preserve"> </w:t>
      </w:r>
      <w:r w:rsidR="00325543" w:rsidRPr="008422C4">
        <w:t>${data}</w:t>
      </w:r>
      <w:r w:rsidR="00A57255" w:rsidRPr="008422C4">
        <w:t>.</w:t>
      </w:r>
    </w:p>
    <w:p w:rsidR="00CE0B69" w:rsidRDefault="00CE0B69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81DC2" w:rsidRPr="00325543" w:rsidRDefault="00681DC2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  <w:u w:val="single"/>
        </w:rPr>
      </w:pPr>
    </w:p>
    <w:p w:rsidR="00731161" w:rsidRPr="00E25F47" w:rsidRDefault="00731161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731161" w:rsidRPr="00E25F47" w:rsidRDefault="00731161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B622B" w:rsidRPr="00E25F47" w:rsidRDefault="001B622B" w:rsidP="00042BF1">
      <w:pPr>
        <w:spacing w:before="0" w:after="0" w:line="240" w:lineRule="auto"/>
        <w:ind w:firstLine="0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325543" w:rsidRPr="00AF7537" w:rsidRDefault="00325543" w:rsidP="00A71713">
      <w:pPr>
        <w:pStyle w:val="Standard"/>
        <w:tabs>
          <w:tab w:val="left" w:pos="2042"/>
          <w:tab w:val="left" w:pos="4064"/>
        </w:tabs>
        <w:jc w:val="center"/>
      </w:pPr>
      <w:r w:rsidRPr="00AF7537">
        <w:t>${</w:t>
      </w:r>
      <w:proofErr w:type="spellStart"/>
      <w:r w:rsidRPr="00AF7537">
        <w:t>signatario</w:t>
      </w:r>
      <w:proofErr w:type="spellEnd"/>
      <w:r w:rsidRPr="00AF7537">
        <w:t xml:space="preserve">} </w:t>
      </w:r>
    </w:p>
    <w:p w:rsidR="00A221D8" w:rsidRPr="00E25F47" w:rsidRDefault="00F6201B" w:rsidP="00A71713">
      <w:pPr>
        <w:pStyle w:val="Standard"/>
        <w:tabs>
          <w:tab w:val="left" w:pos="2042"/>
          <w:tab w:val="left" w:pos="4064"/>
        </w:tabs>
        <w:jc w:val="center"/>
        <w:rPr>
          <w:b/>
          <w:iCs/>
          <w:color w:val="000000"/>
          <w:lang w:eastAsia="pt-BR"/>
        </w:rPr>
      </w:pPr>
      <w:r w:rsidRPr="00E25F47">
        <w:rPr>
          <w:b/>
        </w:rPr>
        <w:t xml:space="preserve">Promotor de Justiça </w:t>
      </w:r>
    </w:p>
    <w:sectPr w:rsidR="00A221D8" w:rsidRPr="00E25F47" w:rsidSect="00BF32EA">
      <w:headerReference w:type="default" r:id="rId8"/>
      <w:footerReference w:type="default" r:id="rId9"/>
      <w:pgSz w:w="11906" w:h="16838"/>
      <w:pgMar w:top="1701" w:right="851" w:bottom="28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CEB" w:rsidRDefault="006D3CEB" w:rsidP="00EC5286">
      <w:pPr>
        <w:spacing w:after="0" w:line="240" w:lineRule="auto"/>
      </w:pPr>
      <w:r>
        <w:separator/>
      </w:r>
    </w:p>
  </w:endnote>
  <w:endnote w:type="continuationSeparator" w:id="0">
    <w:p w:rsidR="006D3CEB" w:rsidRDefault="006D3CEB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4D" w:rsidRPr="005B46C4" w:rsidRDefault="005B46C4" w:rsidP="005B46C4">
    <w:pPr>
      <w:pStyle w:val="Rodap"/>
      <w:jc w:val="right"/>
      <w:rPr>
        <w:sz w:val="20"/>
        <w:szCs w:val="20"/>
      </w:rPr>
    </w:pPr>
    <w:r>
      <w:rPr>
        <w:sz w:val="20"/>
        <w:szCs w:val="20"/>
      </w:rPr>
      <w:t>${autor}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CEB" w:rsidRDefault="006D3CEB" w:rsidP="00EC5286">
      <w:pPr>
        <w:spacing w:after="0" w:line="240" w:lineRule="auto"/>
      </w:pPr>
      <w:r>
        <w:separator/>
      </w:r>
    </w:p>
  </w:footnote>
  <w:footnote w:type="continuationSeparator" w:id="0">
    <w:p w:rsidR="006D3CEB" w:rsidRDefault="006D3CEB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8B" w:rsidRDefault="0031378B" w:rsidP="0031378B">
    <w:pPr>
      <w:pStyle w:val="Cabealho"/>
      <w:tabs>
        <w:tab w:val="clear" w:pos="4252"/>
        <w:tab w:val="clear" w:pos="8504"/>
      </w:tabs>
      <w:spacing w:before="0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7BB57920" wp14:editId="7BF4BFC6">
          <wp:simplePos x="0" y="0"/>
          <wp:positionH relativeFrom="margin">
            <wp:posOffset>4178935</wp:posOffset>
          </wp:positionH>
          <wp:positionV relativeFrom="paragraph">
            <wp:posOffset>-12700</wp:posOffset>
          </wp:positionV>
          <wp:extent cx="1332230" cy="963295"/>
          <wp:effectExtent l="0" t="0" r="1270" b="8255"/>
          <wp:wrapSquare wrapText="bothSides"/>
          <wp:docPr id="42" name="Imagem 4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42120B" wp14:editId="58BB0543">
              <wp:simplePos x="0" y="0"/>
              <wp:positionH relativeFrom="column">
                <wp:posOffset>4072890</wp:posOffset>
              </wp:positionH>
              <wp:positionV relativeFrom="paragraph">
                <wp:posOffset>80645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E84A27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6.35pt" to="320.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JPOfnt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 xml:space="preserve">               </w:t>
    </w:r>
    <w:r w:rsidR="00BA2A4D">
      <w:rPr>
        <w:rFonts w:ascii="Arial Narrow" w:hAnsi="Arial Narrow"/>
        <w:b/>
        <w:sz w:val="20"/>
        <w:szCs w:val="20"/>
      </w:rPr>
      <w:t xml:space="preserve">            </w:t>
    </w:r>
  </w:p>
  <w:p w:rsidR="0031378B" w:rsidRPr="00325E70" w:rsidRDefault="0031378B" w:rsidP="00530EF4">
    <w:pPr>
      <w:pStyle w:val="Cabealho"/>
      <w:spacing w:before="0"/>
      <w:ind w:left="318" w:right="3117"/>
      <w:jc w:val="right"/>
      <w:rPr>
        <w:rFonts w:ascii="Arial Narrow" w:hAnsi="Arial Narrow"/>
        <w:b/>
        <w:sz w:val="20"/>
        <w:szCs w:val="20"/>
      </w:rPr>
    </w:pPr>
    <w:r>
      <w:rPr>
        <w:rFonts w:ascii="Arial Narrow" w:hAnsi="Arial Narrow"/>
        <w:b/>
        <w:sz w:val="20"/>
        <w:szCs w:val="20"/>
      </w:rPr>
      <w:t xml:space="preserve">         </w:t>
    </w:r>
    <w:r w:rsidR="00BA2A4D">
      <w:rPr>
        <w:rFonts w:ascii="Arial Narrow" w:hAnsi="Arial Narrow"/>
        <w:b/>
        <w:sz w:val="20"/>
        <w:szCs w:val="20"/>
      </w:rPr>
      <w:t xml:space="preserve">   </w:t>
    </w:r>
    <w:r w:rsidRPr="00325E70">
      <w:rPr>
        <w:rFonts w:ascii="Arial Narrow" w:hAnsi="Arial Narrow"/>
        <w:b/>
        <w:sz w:val="20"/>
        <w:szCs w:val="20"/>
      </w:rPr>
      <w:t>9ª PROMOTORIA DE JUSTIÇA DE</w:t>
    </w:r>
    <w:r>
      <w:rPr>
        <w:rFonts w:ascii="Arial Narrow" w:hAnsi="Arial Narrow"/>
        <w:b/>
        <w:sz w:val="20"/>
        <w:szCs w:val="20"/>
      </w:rPr>
      <w:t xml:space="preserve"> </w:t>
    </w:r>
    <w:r w:rsidRPr="00325E70">
      <w:rPr>
        <w:rFonts w:ascii="Arial Narrow" w:hAnsi="Arial Narrow"/>
        <w:b/>
        <w:sz w:val="20"/>
        <w:szCs w:val="20"/>
      </w:rPr>
      <w:t>ANÁPOLIS</w:t>
    </w:r>
  </w:p>
  <w:p w:rsidR="0031378B" w:rsidRPr="00325E70" w:rsidRDefault="0031378B" w:rsidP="00530EF4">
    <w:pPr>
      <w:pStyle w:val="Cabealho"/>
      <w:spacing w:before="0"/>
      <w:ind w:right="3117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</w:t>
    </w:r>
    <w:r w:rsidRPr="00325E70">
      <w:rPr>
        <w:rFonts w:ascii="Arial Narrow" w:hAnsi="Arial Narrow"/>
        <w:sz w:val="20"/>
        <w:szCs w:val="20"/>
      </w:rPr>
      <w:t>Curadoria da Saúde</w:t>
    </w:r>
    <w:r>
      <w:rPr>
        <w:rFonts w:ascii="Arial Narrow" w:hAnsi="Arial Narrow"/>
        <w:sz w:val="20"/>
        <w:szCs w:val="20"/>
      </w:rPr>
      <w:t xml:space="preserve"> e Fundações</w:t>
    </w:r>
  </w:p>
  <w:p w:rsidR="0031378B" w:rsidRDefault="0031378B" w:rsidP="00530EF4">
    <w:pPr>
      <w:pStyle w:val="Cabealho"/>
      <w:spacing w:before="0"/>
      <w:ind w:right="3117" w:firstLine="0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Pr="00325E70">
      <w:rPr>
        <w:rFonts w:ascii="Arial Narrow" w:hAnsi="Arial Narrow"/>
        <w:sz w:val="20"/>
        <w:szCs w:val="20"/>
      </w:rPr>
      <w:t>Av. Senador José Lourenço Di</w:t>
    </w:r>
    <w:r>
      <w:rPr>
        <w:rFonts w:ascii="Arial Narrow" w:hAnsi="Arial Narrow"/>
        <w:sz w:val="20"/>
        <w:szCs w:val="20"/>
      </w:rPr>
      <w:t xml:space="preserve">as, nº 1548, </w:t>
    </w:r>
    <w:proofErr w:type="spellStart"/>
    <w:r>
      <w:rPr>
        <w:rFonts w:ascii="Arial Narrow" w:hAnsi="Arial Narrow"/>
        <w:sz w:val="20"/>
        <w:szCs w:val="20"/>
      </w:rPr>
      <w:t>Edfº</w:t>
    </w:r>
    <w:proofErr w:type="spellEnd"/>
    <w:r>
      <w:rPr>
        <w:rFonts w:ascii="Arial Narrow" w:hAnsi="Arial Narrow"/>
        <w:sz w:val="20"/>
        <w:szCs w:val="20"/>
      </w:rPr>
      <w:t xml:space="preserve"> do Ministério</w:t>
    </w:r>
    <w:r w:rsidR="00064724">
      <w:rPr>
        <w:rFonts w:ascii="Arial Narrow" w:hAnsi="Arial Narrow"/>
        <w:sz w:val="20"/>
        <w:szCs w:val="20"/>
      </w:rPr>
      <w:t xml:space="preserve"> </w:t>
    </w:r>
    <w:r w:rsidRPr="00325E70">
      <w:rPr>
        <w:rFonts w:ascii="Arial Narrow" w:hAnsi="Arial Narrow"/>
        <w:sz w:val="20"/>
        <w:szCs w:val="20"/>
      </w:rPr>
      <w:t>Públi</w:t>
    </w:r>
    <w:r>
      <w:rPr>
        <w:rFonts w:ascii="Arial Narrow" w:hAnsi="Arial Narrow"/>
        <w:sz w:val="20"/>
        <w:szCs w:val="20"/>
      </w:rPr>
      <w:t xml:space="preserve">co, Térreo, Centro </w:t>
    </w:r>
  </w:p>
  <w:p w:rsidR="0031378B" w:rsidRDefault="0031378B" w:rsidP="00530EF4">
    <w:pPr>
      <w:pStyle w:val="Cabealho"/>
      <w:spacing w:before="0"/>
      <w:ind w:right="3117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                  75020-010 Anápolis/GO </w:t>
    </w:r>
  </w:p>
  <w:p w:rsidR="0031378B" w:rsidRPr="005D779A" w:rsidRDefault="0031378B" w:rsidP="00530EF4">
    <w:pPr>
      <w:pStyle w:val="Cabealho"/>
      <w:tabs>
        <w:tab w:val="clear" w:pos="4252"/>
        <w:tab w:val="clear" w:pos="8504"/>
      </w:tabs>
      <w:spacing w:before="0"/>
      <w:ind w:right="3117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E-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C69AC" wp14:editId="7F5EEB89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7C5B98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1702"/>
        </w:tabs>
        <w:ind w:left="1702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2F23510"/>
    <w:multiLevelType w:val="hybridMultilevel"/>
    <w:tmpl w:val="B42A4A2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0A0B7C50"/>
    <w:multiLevelType w:val="multilevel"/>
    <w:tmpl w:val="FAFE80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CF7C1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263DAE"/>
    <w:multiLevelType w:val="hybridMultilevel"/>
    <w:tmpl w:val="0234C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B75FA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4D0A4F"/>
    <w:multiLevelType w:val="multilevel"/>
    <w:tmpl w:val="0FA4420A"/>
    <w:lvl w:ilvl="0">
      <w:start w:val="1"/>
      <w:numFmt w:val="decimal"/>
      <w:lvlText w:val="%1."/>
      <w:lvlJc w:val="left"/>
      <w:pPr>
        <w:ind w:left="1778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</w:lvl>
    <w:lvl w:ilvl="3">
      <w:start w:val="1"/>
      <w:numFmt w:val="decimal"/>
      <w:isLgl/>
      <w:lvlText w:val="%1.%2.%3.%4."/>
      <w:lvlJc w:val="left"/>
      <w:pPr>
        <w:ind w:left="3578" w:hanging="1080"/>
      </w:pPr>
    </w:lvl>
    <w:lvl w:ilvl="4">
      <w:start w:val="1"/>
      <w:numFmt w:val="decimal"/>
      <w:isLgl/>
      <w:lvlText w:val="%1.%2.%3.%4.%5."/>
      <w:lvlJc w:val="left"/>
      <w:pPr>
        <w:ind w:left="3938" w:hanging="1080"/>
      </w:pPr>
    </w:lvl>
    <w:lvl w:ilvl="5">
      <w:start w:val="1"/>
      <w:numFmt w:val="decimal"/>
      <w:isLgl/>
      <w:lvlText w:val="%1.%2.%3.%4.%5.%6."/>
      <w:lvlJc w:val="left"/>
      <w:pPr>
        <w:ind w:left="4658" w:hanging="1440"/>
      </w:pPr>
    </w:lvl>
    <w:lvl w:ilvl="6">
      <w:start w:val="1"/>
      <w:numFmt w:val="decimal"/>
      <w:isLgl/>
      <w:lvlText w:val="%1.%2.%3.%4.%5.%6.%7."/>
      <w:lvlJc w:val="left"/>
      <w:pPr>
        <w:ind w:left="5018" w:hanging="1440"/>
      </w:p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</w:lvl>
  </w:abstractNum>
  <w:abstractNum w:abstractNumId="9" w15:restartNumberingAfterBreak="0">
    <w:nsid w:val="48AA6EE0"/>
    <w:multiLevelType w:val="multilevel"/>
    <w:tmpl w:val="0416001D"/>
    <w:lvl w:ilvl="0">
      <w:start w:val="1"/>
      <w:numFmt w:val="decimal"/>
      <w:lvlText w:val="%1)"/>
      <w:lvlJc w:val="left"/>
      <w:pPr>
        <w:ind w:left="1494" w:hanging="360"/>
      </w:pPr>
    </w:lvl>
    <w:lvl w:ilvl="1">
      <w:start w:val="1"/>
      <w:numFmt w:val="lowerLetter"/>
      <w:lvlText w:val="%2)"/>
      <w:lvlJc w:val="left"/>
      <w:pPr>
        <w:ind w:left="1854" w:hanging="360"/>
      </w:pPr>
    </w:lvl>
    <w:lvl w:ilvl="2">
      <w:start w:val="1"/>
      <w:numFmt w:val="lowerRoman"/>
      <w:lvlText w:val="%3)"/>
      <w:lvlJc w:val="left"/>
      <w:pPr>
        <w:ind w:left="2214" w:hanging="360"/>
      </w:pPr>
    </w:lvl>
    <w:lvl w:ilvl="3">
      <w:start w:val="1"/>
      <w:numFmt w:val="decimal"/>
      <w:lvlText w:val="(%4)"/>
      <w:lvlJc w:val="left"/>
      <w:pPr>
        <w:ind w:left="2574" w:hanging="360"/>
      </w:pPr>
    </w:lvl>
    <w:lvl w:ilvl="4">
      <w:start w:val="1"/>
      <w:numFmt w:val="lowerLetter"/>
      <w:lvlText w:val="(%5)"/>
      <w:lvlJc w:val="left"/>
      <w:pPr>
        <w:ind w:left="2934" w:hanging="360"/>
      </w:pPr>
    </w:lvl>
    <w:lvl w:ilvl="5">
      <w:start w:val="1"/>
      <w:numFmt w:val="lowerRoman"/>
      <w:lvlText w:val="(%6)"/>
      <w:lvlJc w:val="left"/>
      <w:pPr>
        <w:ind w:left="3294" w:hanging="360"/>
      </w:pPr>
    </w:lvl>
    <w:lvl w:ilvl="6">
      <w:start w:val="1"/>
      <w:numFmt w:val="decimal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10" w15:restartNumberingAfterBreak="0">
    <w:nsid w:val="52ED07CE"/>
    <w:multiLevelType w:val="hybridMultilevel"/>
    <w:tmpl w:val="596C1726"/>
    <w:lvl w:ilvl="0" w:tplc="0416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1" w15:restartNumberingAfterBreak="0">
    <w:nsid w:val="5F5B64F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AE6237"/>
    <w:multiLevelType w:val="multilevel"/>
    <w:tmpl w:val="ABCAEAF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5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73F3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B976DD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1702"/>
        </w:tabs>
        <w:ind w:left="1702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4A33D6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"/>
  </w:num>
  <w:num w:numId="5">
    <w:abstractNumId w:val="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5"/>
  </w:num>
  <w:num w:numId="9">
    <w:abstractNumId w:val="4"/>
  </w:num>
  <w:num w:numId="10">
    <w:abstractNumId w:val="10"/>
  </w:num>
  <w:num w:numId="11">
    <w:abstractNumId w:val="16"/>
  </w:num>
  <w:num w:numId="12">
    <w:abstractNumId w:val="2"/>
  </w:num>
  <w:num w:numId="13">
    <w:abstractNumId w:val="14"/>
  </w:num>
  <w:num w:numId="14">
    <w:abstractNumId w:val="9"/>
  </w:num>
  <w:num w:numId="15">
    <w:abstractNumId w:val="12"/>
  </w:num>
  <w:num w:numId="16">
    <w:abstractNumId w:val="6"/>
  </w:num>
  <w:num w:numId="17">
    <w:abstractNumId w:val="13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86"/>
    <w:rsid w:val="00030677"/>
    <w:rsid w:val="00030D16"/>
    <w:rsid w:val="00031642"/>
    <w:rsid w:val="000411EB"/>
    <w:rsid w:val="00042BF1"/>
    <w:rsid w:val="00056C4F"/>
    <w:rsid w:val="00064484"/>
    <w:rsid w:val="00064724"/>
    <w:rsid w:val="00087744"/>
    <w:rsid w:val="00092A3D"/>
    <w:rsid w:val="000B4883"/>
    <w:rsid w:val="000B63D8"/>
    <w:rsid w:val="000C2AB4"/>
    <w:rsid w:val="000C6FB0"/>
    <w:rsid w:val="000D43ED"/>
    <w:rsid w:val="00104586"/>
    <w:rsid w:val="001054E0"/>
    <w:rsid w:val="00106705"/>
    <w:rsid w:val="00110380"/>
    <w:rsid w:val="00112760"/>
    <w:rsid w:val="00121F4A"/>
    <w:rsid w:val="001A1ABD"/>
    <w:rsid w:val="001B622B"/>
    <w:rsid w:val="001E267F"/>
    <w:rsid w:val="001F631E"/>
    <w:rsid w:val="001F75D4"/>
    <w:rsid w:val="00225DD4"/>
    <w:rsid w:val="00225E3D"/>
    <w:rsid w:val="0023073C"/>
    <w:rsid w:val="00236E25"/>
    <w:rsid w:val="00243B6D"/>
    <w:rsid w:val="00245109"/>
    <w:rsid w:val="00254717"/>
    <w:rsid w:val="00272C4C"/>
    <w:rsid w:val="00275FAE"/>
    <w:rsid w:val="002A6239"/>
    <w:rsid w:val="002C538F"/>
    <w:rsid w:val="002D4776"/>
    <w:rsid w:val="002D4B5A"/>
    <w:rsid w:val="002E3D04"/>
    <w:rsid w:val="002F77A0"/>
    <w:rsid w:val="00310C87"/>
    <w:rsid w:val="0031378B"/>
    <w:rsid w:val="00314813"/>
    <w:rsid w:val="003153B3"/>
    <w:rsid w:val="00325543"/>
    <w:rsid w:val="00325E70"/>
    <w:rsid w:val="00325F8C"/>
    <w:rsid w:val="00331A64"/>
    <w:rsid w:val="003550B6"/>
    <w:rsid w:val="003700BC"/>
    <w:rsid w:val="00393AA2"/>
    <w:rsid w:val="003A6A30"/>
    <w:rsid w:val="003B3229"/>
    <w:rsid w:val="003C02D1"/>
    <w:rsid w:val="003C1E0D"/>
    <w:rsid w:val="003D3D72"/>
    <w:rsid w:val="003D7867"/>
    <w:rsid w:val="003F1A61"/>
    <w:rsid w:val="00413038"/>
    <w:rsid w:val="00414E41"/>
    <w:rsid w:val="00415405"/>
    <w:rsid w:val="00415CEA"/>
    <w:rsid w:val="0042039B"/>
    <w:rsid w:val="0043432B"/>
    <w:rsid w:val="00441F6C"/>
    <w:rsid w:val="00444373"/>
    <w:rsid w:val="00453795"/>
    <w:rsid w:val="00462081"/>
    <w:rsid w:val="00467DB0"/>
    <w:rsid w:val="00470973"/>
    <w:rsid w:val="00472087"/>
    <w:rsid w:val="004976A9"/>
    <w:rsid w:val="004A1759"/>
    <w:rsid w:val="004B66BD"/>
    <w:rsid w:val="004C12A1"/>
    <w:rsid w:val="004D597E"/>
    <w:rsid w:val="004E3B9E"/>
    <w:rsid w:val="00500398"/>
    <w:rsid w:val="00502797"/>
    <w:rsid w:val="00502E81"/>
    <w:rsid w:val="005206AA"/>
    <w:rsid w:val="0052695A"/>
    <w:rsid w:val="00530EF4"/>
    <w:rsid w:val="005549A8"/>
    <w:rsid w:val="00557ED9"/>
    <w:rsid w:val="005657A2"/>
    <w:rsid w:val="005755D9"/>
    <w:rsid w:val="00576403"/>
    <w:rsid w:val="00584250"/>
    <w:rsid w:val="005946EC"/>
    <w:rsid w:val="005A6930"/>
    <w:rsid w:val="005B46C4"/>
    <w:rsid w:val="005D542B"/>
    <w:rsid w:val="005D779A"/>
    <w:rsid w:val="005F4896"/>
    <w:rsid w:val="00630A69"/>
    <w:rsid w:val="00643312"/>
    <w:rsid w:val="006443AC"/>
    <w:rsid w:val="0065499E"/>
    <w:rsid w:val="00660B1B"/>
    <w:rsid w:val="00680049"/>
    <w:rsid w:val="00681DC2"/>
    <w:rsid w:val="00683FF6"/>
    <w:rsid w:val="006A2A74"/>
    <w:rsid w:val="006A4F6B"/>
    <w:rsid w:val="006B1717"/>
    <w:rsid w:val="006C080C"/>
    <w:rsid w:val="006C37FD"/>
    <w:rsid w:val="006C7077"/>
    <w:rsid w:val="006D3CEB"/>
    <w:rsid w:val="006E7C98"/>
    <w:rsid w:val="007031C3"/>
    <w:rsid w:val="007043D5"/>
    <w:rsid w:val="00705292"/>
    <w:rsid w:val="00707CE1"/>
    <w:rsid w:val="007167D9"/>
    <w:rsid w:val="00722B87"/>
    <w:rsid w:val="00731161"/>
    <w:rsid w:val="0073463D"/>
    <w:rsid w:val="00736930"/>
    <w:rsid w:val="0074048A"/>
    <w:rsid w:val="0075318C"/>
    <w:rsid w:val="00777D8B"/>
    <w:rsid w:val="00780ADD"/>
    <w:rsid w:val="007A6B45"/>
    <w:rsid w:val="008016A6"/>
    <w:rsid w:val="008038C4"/>
    <w:rsid w:val="0081260C"/>
    <w:rsid w:val="00837360"/>
    <w:rsid w:val="008422C4"/>
    <w:rsid w:val="00846003"/>
    <w:rsid w:val="008568B9"/>
    <w:rsid w:val="008614A3"/>
    <w:rsid w:val="00882256"/>
    <w:rsid w:val="00886ACA"/>
    <w:rsid w:val="008912BA"/>
    <w:rsid w:val="00897F95"/>
    <w:rsid w:val="008C1CAD"/>
    <w:rsid w:val="008F04D7"/>
    <w:rsid w:val="0090552F"/>
    <w:rsid w:val="0093593F"/>
    <w:rsid w:val="00940A4B"/>
    <w:rsid w:val="00945BE7"/>
    <w:rsid w:val="009469A4"/>
    <w:rsid w:val="009844B8"/>
    <w:rsid w:val="009B50AD"/>
    <w:rsid w:val="009B7E13"/>
    <w:rsid w:val="009E1869"/>
    <w:rsid w:val="009E20CE"/>
    <w:rsid w:val="00A07C7A"/>
    <w:rsid w:val="00A118F1"/>
    <w:rsid w:val="00A20C3D"/>
    <w:rsid w:val="00A221D8"/>
    <w:rsid w:val="00A57255"/>
    <w:rsid w:val="00A60526"/>
    <w:rsid w:val="00A709E4"/>
    <w:rsid w:val="00A71713"/>
    <w:rsid w:val="00A7607E"/>
    <w:rsid w:val="00A8754E"/>
    <w:rsid w:val="00A920B2"/>
    <w:rsid w:val="00AB05BC"/>
    <w:rsid w:val="00AB78CD"/>
    <w:rsid w:val="00AC1E67"/>
    <w:rsid w:val="00AE7312"/>
    <w:rsid w:val="00AF0586"/>
    <w:rsid w:val="00AF3BEE"/>
    <w:rsid w:val="00AF4CB1"/>
    <w:rsid w:val="00AF5E95"/>
    <w:rsid w:val="00AF7537"/>
    <w:rsid w:val="00B07B7F"/>
    <w:rsid w:val="00B20E64"/>
    <w:rsid w:val="00B263F8"/>
    <w:rsid w:val="00B401CB"/>
    <w:rsid w:val="00B47FA9"/>
    <w:rsid w:val="00B53189"/>
    <w:rsid w:val="00B74670"/>
    <w:rsid w:val="00B96BB6"/>
    <w:rsid w:val="00BA2A4D"/>
    <w:rsid w:val="00BA4271"/>
    <w:rsid w:val="00BC1264"/>
    <w:rsid w:val="00BC67D8"/>
    <w:rsid w:val="00BD6169"/>
    <w:rsid w:val="00BE4CE0"/>
    <w:rsid w:val="00BF32EA"/>
    <w:rsid w:val="00BF532F"/>
    <w:rsid w:val="00C21285"/>
    <w:rsid w:val="00C30079"/>
    <w:rsid w:val="00C4238A"/>
    <w:rsid w:val="00C5175E"/>
    <w:rsid w:val="00C54A54"/>
    <w:rsid w:val="00C7107C"/>
    <w:rsid w:val="00C72016"/>
    <w:rsid w:val="00C7439F"/>
    <w:rsid w:val="00C74A61"/>
    <w:rsid w:val="00C8601D"/>
    <w:rsid w:val="00C92906"/>
    <w:rsid w:val="00C93149"/>
    <w:rsid w:val="00C93892"/>
    <w:rsid w:val="00C96D13"/>
    <w:rsid w:val="00CC1565"/>
    <w:rsid w:val="00CE0B69"/>
    <w:rsid w:val="00CE5838"/>
    <w:rsid w:val="00CE5FBF"/>
    <w:rsid w:val="00D119AB"/>
    <w:rsid w:val="00D12887"/>
    <w:rsid w:val="00D160C7"/>
    <w:rsid w:val="00D24495"/>
    <w:rsid w:val="00D35628"/>
    <w:rsid w:val="00D6773A"/>
    <w:rsid w:val="00DA59B6"/>
    <w:rsid w:val="00DA7288"/>
    <w:rsid w:val="00DA75F5"/>
    <w:rsid w:val="00DB1721"/>
    <w:rsid w:val="00DB2CE2"/>
    <w:rsid w:val="00DC20C8"/>
    <w:rsid w:val="00DC5997"/>
    <w:rsid w:val="00DC6547"/>
    <w:rsid w:val="00DC765B"/>
    <w:rsid w:val="00DD11D5"/>
    <w:rsid w:val="00DD2156"/>
    <w:rsid w:val="00DE2FAF"/>
    <w:rsid w:val="00E03AA2"/>
    <w:rsid w:val="00E0466F"/>
    <w:rsid w:val="00E060FF"/>
    <w:rsid w:val="00E25F47"/>
    <w:rsid w:val="00E50302"/>
    <w:rsid w:val="00E56FFD"/>
    <w:rsid w:val="00E655F1"/>
    <w:rsid w:val="00E857F2"/>
    <w:rsid w:val="00E95173"/>
    <w:rsid w:val="00EA2795"/>
    <w:rsid w:val="00EB6AC7"/>
    <w:rsid w:val="00EC1E36"/>
    <w:rsid w:val="00EC5286"/>
    <w:rsid w:val="00ED5D32"/>
    <w:rsid w:val="00ED76B9"/>
    <w:rsid w:val="00EE72D1"/>
    <w:rsid w:val="00EF0A90"/>
    <w:rsid w:val="00F241F7"/>
    <w:rsid w:val="00F254EB"/>
    <w:rsid w:val="00F528FD"/>
    <w:rsid w:val="00F6201B"/>
    <w:rsid w:val="00F621D5"/>
    <w:rsid w:val="00F677BF"/>
    <w:rsid w:val="00FA000B"/>
    <w:rsid w:val="00FA42B7"/>
    <w:rsid w:val="00FB5AC1"/>
    <w:rsid w:val="00FB6A4D"/>
    <w:rsid w:val="00FB7AED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23C44BC0-0B66-49B0-854F-3849A17B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109"/>
    <w:pPr>
      <w:suppressAutoHyphens/>
      <w:spacing w:before="120" w:after="120" w:line="360" w:lineRule="auto"/>
      <w:ind w:firstLine="1701"/>
      <w:jc w:val="both"/>
    </w:pPr>
    <w:rPr>
      <w:rFonts w:ascii="Baskerville Old Face" w:eastAsia="Calibri" w:hAnsi="Baskerville Old Face" w:cs="Calibri"/>
      <w:kern w:val="1"/>
      <w:sz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0C2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autoSpaceDN w:val="0"/>
      <w:spacing w:before="24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Cs w:val="24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autoSpaceDN w:val="0"/>
      <w:spacing w:before="24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0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pacing w:after="0" w:line="240" w:lineRule="auto"/>
      <w:ind w:left="284"/>
    </w:pPr>
    <w:rPr>
      <w:rFonts w:ascii="Courier New" w:eastAsia="Times New Roman" w:hAnsi="Courier New" w:cs="Courier New"/>
      <w:szCs w:val="20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western">
    <w:name w:val="western"/>
    <w:basedOn w:val="Normal"/>
    <w:rsid w:val="00245109"/>
    <w:pPr>
      <w:suppressAutoHyphens w:val="0"/>
      <w:spacing w:before="280"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Ofcio">
    <w:name w:val="Ofício"/>
    <w:basedOn w:val="western"/>
    <w:link w:val="OfcioChar"/>
    <w:qFormat/>
    <w:rsid w:val="003550B6"/>
    <w:pPr>
      <w:widowControl w:val="0"/>
      <w:spacing w:before="0" w:after="120" w:line="360" w:lineRule="auto"/>
      <w:ind w:firstLine="1418"/>
    </w:pPr>
    <w:rPr>
      <w:rFonts w:ascii="Arial" w:hAnsi="Arial" w:cs="Arial"/>
      <w:lang w:eastAsia="pt-BR"/>
    </w:rPr>
  </w:style>
  <w:style w:type="character" w:customStyle="1" w:styleId="OfcioChar">
    <w:name w:val="Ofício Char"/>
    <w:link w:val="Ofcio"/>
    <w:rsid w:val="003550B6"/>
    <w:rPr>
      <w:rFonts w:ascii="Arial" w:eastAsia="Times New Roman" w:hAnsi="Arial" w:cs="Arial"/>
      <w:color w:val="000000"/>
      <w:kern w:val="1"/>
      <w:sz w:val="24"/>
      <w:szCs w:val="24"/>
      <w:lang w:eastAsia="pt-BR"/>
    </w:rPr>
  </w:style>
  <w:style w:type="character" w:customStyle="1" w:styleId="StandardChar">
    <w:name w:val="Standard Char"/>
    <w:link w:val="Standard"/>
    <w:locked/>
    <w:rsid w:val="00F6201B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0C2AB4"/>
    <w:rPr>
      <w:rFonts w:asciiTheme="majorHAnsi" w:eastAsiaTheme="majorEastAsia" w:hAnsiTheme="majorHAnsi" w:cstheme="majorBidi"/>
      <w:color w:val="A5A5A5" w:themeColor="accent1" w:themeShade="BF"/>
      <w:kern w:val="1"/>
      <w:sz w:val="32"/>
      <w:szCs w:val="32"/>
      <w:lang w:eastAsia="zh-CN"/>
    </w:rPr>
  </w:style>
  <w:style w:type="paragraph" w:styleId="Corpodetexto">
    <w:name w:val="Body Text"/>
    <w:basedOn w:val="Normal"/>
    <w:link w:val="CorpodetextoChar"/>
    <w:rsid w:val="00393AA2"/>
    <w:pPr>
      <w:spacing w:before="0"/>
    </w:pPr>
  </w:style>
  <w:style w:type="character" w:customStyle="1" w:styleId="CorpodetextoChar">
    <w:name w:val="Corpo de texto Char"/>
    <w:basedOn w:val="Fontepargpadro"/>
    <w:link w:val="Corpodetexto"/>
    <w:rsid w:val="00393AA2"/>
    <w:rPr>
      <w:rFonts w:ascii="Baskerville Old Face" w:eastAsia="Calibri" w:hAnsi="Baskerville Old Face" w:cs="Calibri"/>
      <w:kern w:val="1"/>
      <w:sz w:val="24"/>
      <w:lang w:eastAsia="zh-CN"/>
    </w:rPr>
  </w:style>
  <w:style w:type="character" w:styleId="Refdenotaderodap">
    <w:name w:val="footnote reference"/>
    <w:uiPriority w:val="99"/>
    <w:semiHidden/>
    <w:unhideWhenUsed/>
    <w:rsid w:val="00393A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59225-2F77-438E-A683-D8A31939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7</cp:revision>
  <cp:lastPrinted>2019-08-15T19:01:00Z</cp:lastPrinted>
  <dcterms:created xsi:type="dcterms:W3CDTF">2019-10-27T20:25:00Z</dcterms:created>
  <dcterms:modified xsi:type="dcterms:W3CDTF">2019-12-06T19:05:00Z</dcterms:modified>
</cp:coreProperties>
</file>