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081" w:rsidRPr="00CD3ADE" w:rsidRDefault="00C40FC0" w:rsidP="00CD3ADE">
      <w:pPr>
        <w:autoSpaceDE w:val="0"/>
        <w:autoSpaceDN w:val="0"/>
        <w:adjustRightInd w:val="0"/>
        <w:spacing w:after="0" w:line="360" w:lineRule="auto"/>
        <w:jc w:val="both"/>
        <w:rPr>
          <w:rFonts w:ascii="Arial" w:hAnsi="Arial" w:cs="Arial"/>
        </w:rPr>
      </w:pPr>
      <w:r w:rsidRPr="00CD3ADE">
        <w:rPr>
          <w:rFonts w:ascii="Arial" w:hAnsi="Arial" w:cs="Arial"/>
        </w:rPr>
        <w:t>Ofício nº ${</w:t>
      </w:r>
      <w:proofErr w:type="spellStart"/>
      <w:r w:rsidRPr="00CD3ADE">
        <w:rPr>
          <w:rFonts w:ascii="Arial" w:hAnsi="Arial" w:cs="Arial"/>
        </w:rPr>
        <w:t>numero_oficio</w:t>
      </w:r>
      <w:proofErr w:type="spellEnd"/>
      <w:r w:rsidRPr="00CD3ADE">
        <w:rPr>
          <w:rFonts w:ascii="Arial" w:hAnsi="Arial" w:cs="Arial"/>
        </w:rPr>
        <w:t>} – PA ${procedimento}</w:t>
      </w:r>
    </w:p>
    <w:p w:rsidR="00CD3ADE" w:rsidRPr="00CD3ADE" w:rsidRDefault="00CD3ADE" w:rsidP="00CD3ADE">
      <w:pPr>
        <w:autoSpaceDE w:val="0"/>
        <w:autoSpaceDN w:val="0"/>
        <w:adjustRightInd w:val="0"/>
        <w:spacing w:after="0" w:line="360" w:lineRule="auto"/>
        <w:jc w:val="both"/>
        <w:rPr>
          <w:rFonts w:ascii="Arial" w:hAnsi="Arial" w:cs="Arial"/>
        </w:rPr>
      </w:pPr>
    </w:p>
    <w:p w:rsidR="00550081" w:rsidRPr="00CD3ADE" w:rsidRDefault="00550081" w:rsidP="00CD3ADE">
      <w:pPr>
        <w:autoSpaceDE w:val="0"/>
        <w:autoSpaceDN w:val="0"/>
        <w:adjustRightInd w:val="0"/>
        <w:spacing w:after="0" w:line="360" w:lineRule="auto"/>
        <w:jc w:val="right"/>
        <w:rPr>
          <w:rFonts w:ascii="Arial" w:hAnsi="Arial" w:cs="Arial"/>
        </w:rPr>
      </w:pPr>
      <w:r w:rsidRPr="00CD3ADE">
        <w:rPr>
          <w:rFonts w:ascii="Arial" w:hAnsi="Arial" w:cs="Arial"/>
        </w:rPr>
        <w:t xml:space="preserve">Anápolis-GO, </w:t>
      </w:r>
      <w:r w:rsidR="00C40FC0" w:rsidRPr="00CD3ADE">
        <w:rPr>
          <w:rFonts w:ascii="Arial" w:hAnsi="Arial" w:cs="Arial"/>
        </w:rPr>
        <w:t>${data}</w:t>
      </w:r>
    </w:p>
    <w:p w:rsidR="00550081" w:rsidRPr="00B87179" w:rsidRDefault="00550081" w:rsidP="00550081">
      <w:pPr>
        <w:autoSpaceDE w:val="0"/>
        <w:autoSpaceDN w:val="0"/>
        <w:adjustRightInd w:val="0"/>
        <w:spacing w:after="0" w:line="240" w:lineRule="auto"/>
        <w:jc w:val="both"/>
        <w:rPr>
          <w:rFonts w:ascii="Arial" w:hAnsi="Arial" w:cs="Arial"/>
        </w:rPr>
      </w:pPr>
      <w:r w:rsidRPr="00B87179">
        <w:rPr>
          <w:rFonts w:ascii="Arial" w:hAnsi="Arial" w:cs="Arial"/>
        </w:rPr>
        <w:t xml:space="preserve"> </w:t>
      </w:r>
    </w:p>
    <w:p w:rsidR="00EA2977" w:rsidRPr="00CD3ADE" w:rsidRDefault="00EA2977" w:rsidP="00EA2977">
      <w:pPr>
        <w:autoSpaceDE w:val="0"/>
        <w:autoSpaceDN w:val="0"/>
        <w:adjustRightInd w:val="0"/>
        <w:spacing w:after="0" w:line="240" w:lineRule="auto"/>
        <w:jc w:val="both"/>
        <w:rPr>
          <w:rFonts w:ascii="Arial" w:hAnsi="Arial" w:cs="Arial"/>
        </w:rPr>
      </w:pPr>
      <w:r w:rsidRPr="00CD3ADE">
        <w:rPr>
          <w:rFonts w:ascii="Arial" w:hAnsi="Arial" w:cs="Arial"/>
        </w:rPr>
        <w:t>Sua Senhoria o Senhor</w:t>
      </w:r>
    </w:p>
    <w:p w:rsidR="00EA2977" w:rsidRPr="00CD3ADE" w:rsidRDefault="00EA2977" w:rsidP="00EA2977">
      <w:pPr>
        <w:autoSpaceDE w:val="0"/>
        <w:autoSpaceDN w:val="0"/>
        <w:adjustRightInd w:val="0"/>
        <w:spacing w:after="0" w:line="240" w:lineRule="auto"/>
        <w:jc w:val="both"/>
        <w:rPr>
          <w:rFonts w:ascii="Arial" w:hAnsi="Arial" w:cs="Arial"/>
          <w:b/>
        </w:rPr>
      </w:pPr>
      <w:r w:rsidRPr="00CD3ADE">
        <w:rPr>
          <w:rFonts w:ascii="Arial" w:hAnsi="Arial" w:cs="Arial"/>
          <w:b/>
        </w:rPr>
        <w:t>ERNEI DE OLIVEIRA PINA</w:t>
      </w:r>
    </w:p>
    <w:p w:rsidR="00EA2977" w:rsidRPr="00CD3ADE" w:rsidRDefault="00EA2977" w:rsidP="00EA2977">
      <w:pPr>
        <w:autoSpaceDE w:val="0"/>
        <w:autoSpaceDN w:val="0"/>
        <w:adjustRightInd w:val="0"/>
        <w:spacing w:after="0" w:line="240" w:lineRule="auto"/>
        <w:jc w:val="both"/>
        <w:rPr>
          <w:rFonts w:ascii="Arial" w:hAnsi="Arial" w:cs="Arial"/>
        </w:rPr>
      </w:pPr>
      <w:r w:rsidRPr="00CD3ADE">
        <w:rPr>
          <w:rFonts w:ascii="Arial" w:hAnsi="Arial" w:cs="Arial"/>
        </w:rPr>
        <w:t>Diretor Executivo do Hospital Evangélico Goiano</w:t>
      </w:r>
    </w:p>
    <w:p w:rsidR="00EA2977" w:rsidRPr="00CD3ADE" w:rsidRDefault="00EA2977" w:rsidP="00EA2977">
      <w:pPr>
        <w:pStyle w:val="Ofcio"/>
        <w:ind w:firstLine="0"/>
        <w:rPr>
          <w:sz w:val="22"/>
          <w:szCs w:val="22"/>
        </w:rPr>
      </w:pPr>
      <w:r w:rsidRPr="00CD3ADE">
        <w:rPr>
          <w:sz w:val="22"/>
          <w:szCs w:val="22"/>
        </w:rPr>
        <w:t xml:space="preserve">Praça James </w:t>
      </w:r>
      <w:proofErr w:type="spellStart"/>
      <w:r w:rsidRPr="00CD3ADE">
        <w:rPr>
          <w:sz w:val="22"/>
          <w:szCs w:val="22"/>
        </w:rPr>
        <w:t>Fanstone</w:t>
      </w:r>
      <w:proofErr w:type="spellEnd"/>
      <w:r w:rsidRPr="00CD3ADE">
        <w:rPr>
          <w:sz w:val="22"/>
          <w:szCs w:val="22"/>
        </w:rPr>
        <w:t xml:space="preserve"> n. 60, Centro, Anápolis – GO</w:t>
      </w:r>
    </w:p>
    <w:p w:rsidR="00550081" w:rsidRPr="00CD3ADE" w:rsidRDefault="00550081" w:rsidP="00550081">
      <w:pPr>
        <w:pStyle w:val="Recuodecorpodetexto21"/>
        <w:ind w:left="0" w:right="-1"/>
        <w:rPr>
          <w:rFonts w:ascii="Arial" w:hAnsi="Arial" w:cs="Arial"/>
          <w:sz w:val="22"/>
          <w:szCs w:val="22"/>
        </w:rPr>
      </w:pPr>
    </w:p>
    <w:p w:rsidR="00550081" w:rsidRPr="00CD3ADE" w:rsidRDefault="00550081" w:rsidP="00CD3ADE">
      <w:pPr>
        <w:pStyle w:val="Textbody"/>
        <w:jc w:val="both"/>
        <w:rPr>
          <w:sz w:val="22"/>
          <w:szCs w:val="22"/>
        </w:rPr>
      </w:pPr>
      <w:r w:rsidRPr="00CD3ADE">
        <w:rPr>
          <w:sz w:val="22"/>
          <w:szCs w:val="22"/>
        </w:rPr>
        <w:t>Assunto: Solicitação de informaç</w:t>
      </w:r>
      <w:r w:rsidR="001D35F7" w:rsidRPr="00CD3ADE">
        <w:rPr>
          <w:sz w:val="22"/>
          <w:szCs w:val="22"/>
        </w:rPr>
        <w:t>ões</w:t>
      </w:r>
    </w:p>
    <w:p w:rsidR="00550081" w:rsidRPr="00CD3ADE" w:rsidRDefault="00550081" w:rsidP="00550081">
      <w:pPr>
        <w:tabs>
          <w:tab w:val="left" w:pos="1410"/>
        </w:tabs>
        <w:spacing w:line="240" w:lineRule="auto"/>
        <w:jc w:val="both"/>
        <w:rPr>
          <w:rFonts w:ascii="Arial" w:hAnsi="Arial" w:cs="Arial"/>
          <w:b/>
        </w:rPr>
      </w:pPr>
    </w:p>
    <w:p w:rsidR="00550081" w:rsidRPr="00CD3ADE" w:rsidRDefault="00550081" w:rsidP="00550081">
      <w:pPr>
        <w:ind w:left="708" w:firstLine="708"/>
        <w:rPr>
          <w:rFonts w:ascii="Arial" w:hAnsi="Arial" w:cs="Arial"/>
        </w:rPr>
      </w:pPr>
      <w:r w:rsidRPr="00CD3ADE">
        <w:rPr>
          <w:rFonts w:ascii="Arial" w:hAnsi="Arial" w:cs="Arial"/>
        </w:rPr>
        <w:t>Senhor Diretor,</w:t>
      </w:r>
    </w:p>
    <w:p w:rsidR="00550081" w:rsidRPr="00CD3ADE" w:rsidRDefault="00550081" w:rsidP="00550081">
      <w:pPr>
        <w:spacing w:after="0" w:line="360" w:lineRule="auto"/>
        <w:ind w:firstLine="1418"/>
        <w:jc w:val="both"/>
        <w:rPr>
          <w:rFonts w:ascii="Arial" w:hAnsi="Arial" w:cs="Arial"/>
        </w:rPr>
      </w:pPr>
    </w:p>
    <w:p w:rsidR="007E5930" w:rsidRPr="0028447D" w:rsidRDefault="00550081" w:rsidP="007E5930">
      <w:pPr>
        <w:pStyle w:val="Ofcio"/>
        <w:rPr>
          <w:sz w:val="22"/>
          <w:szCs w:val="22"/>
        </w:rPr>
      </w:pPr>
      <w:r w:rsidRPr="00CD3ADE">
        <w:rPr>
          <w:sz w:val="22"/>
          <w:szCs w:val="22"/>
        </w:rPr>
        <w:t xml:space="preserve">O </w:t>
      </w:r>
      <w:r w:rsidRPr="00CD3ADE">
        <w:rPr>
          <w:b/>
          <w:sz w:val="22"/>
          <w:szCs w:val="22"/>
        </w:rPr>
        <w:t>MINISTÉRIO PÚBLICO DO ESTADO DE GOIÁS</w:t>
      </w:r>
      <w:r w:rsidRPr="00CD3ADE">
        <w:rPr>
          <w:sz w:val="22"/>
          <w:szCs w:val="22"/>
        </w:rPr>
        <w:t xml:space="preserve">, por meio de seu órgão de execução nesta Comarca, 9ª Promotoria de Justiça, com fulcro nos artigos 6º, 23, inciso II, 127, 129, inciso II, 196, 198, inciso II da Constituição Federal, </w:t>
      </w:r>
      <w:r w:rsidR="007E5930" w:rsidRPr="0028447D">
        <w:rPr>
          <w:b/>
          <w:sz w:val="22"/>
          <w:szCs w:val="22"/>
        </w:rPr>
        <w:t>R</w:t>
      </w:r>
      <w:r w:rsidR="007E5930">
        <w:rPr>
          <w:b/>
          <w:sz w:val="22"/>
          <w:szCs w:val="22"/>
        </w:rPr>
        <w:t>EQUISITA</w:t>
      </w:r>
      <w:r w:rsidR="007E5930" w:rsidRPr="0028447D">
        <w:rPr>
          <w:sz w:val="22"/>
          <w:szCs w:val="22"/>
        </w:rPr>
        <w:t xml:space="preserve"> a Vossa Senhoria, </w:t>
      </w:r>
      <w:r w:rsidR="007E5930" w:rsidRPr="0028447D">
        <w:rPr>
          <w:b/>
          <w:sz w:val="22"/>
          <w:szCs w:val="22"/>
        </w:rPr>
        <w:t xml:space="preserve">com prazo de resposta de 10 (dez) dias </w:t>
      </w:r>
      <w:r w:rsidR="007E5930" w:rsidRPr="0028447D">
        <w:rPr>
          <w:color w:val="000000"/>
          <w:sz w:val="22"/>
          <w:szCs w:val="22"/>
          <w:lang w:eastAsia="pt-BR"/>
        </w:rPr>
        <w:t xml:space="preserve">informações sobre os motivos da demora na autorização e realização do procedimento </w:t>
      </w:r>
      <w:r w:rsidR="007E5930" w:rsidRPr="0028447D">
        <w:rPr>
          <w:b/>
          <w:sz w:val="22"/>
          <w:szCs w:val="22"/>
        </w:rPr>
        <w:t>${</w:t>
      </w:r>
      <w:proofErr w:type="spellStart"/>
      <w:r w:rsidR="007E5930" w:rsidRPr="0028447D">
        <w:rPr>
          <w:b/>
          <w:sz w:val="22"/>
          <w:szCs w:val="22"/>
        </w:rPr>
        <w:t>servico</w:t>
      </w:r>
      <w:proofErr w:type="spellEnd"/>
      <w:r w:rsidR="007E5930" w:rsidRPr="0028447D">
        <w:rPr>
          <w:b/>
          <w:sz w:val="22"/>
          <w:szCs w:val="22"/>
        </w:rPr>
        <w:t>} - ${</w:t>
      </w:r>
      <w:proofErr w:type="spellStart"/>
      <w:r w:rsidR="007E5930" w:rsidRPr="0028447D">
        <w:rPr>
          <w:b/>
          <w:sz w:val="22"/>
          <w:szCs w:val="22"/>
        </w:rPr>
        <w:t>sigtap</w:t>
      </w:r>
      <w:proofErr w:type="spellEnd"/>
      <w:r w:rsidR="007E5930" w:rsidRPr="0028447D">
        <w:rPr>
          <w:b/>
          <w:sz w:val="22"/>
          <w:szCs w:val="22"/>
        </w:rPr>
        <w:t>},</w:t>
      </w:r>
      <w:r w:rsidR="007E5930" w:rsidRPr="0028447D">
        <w:rPr>
          <w:color w:val="000000" w:themeColor="text1"/>
          <w:sz w:val="22"/>
          <w:szCs w:val="22"/>
        </w:rPr>
        <w:t xml:space="preserve"> regulado sob o protocolo nº </w:t>
      </w:r>
      <w:r w:rsidR="007E5930" w:rsidRPr="0028447D">
        <w:rPr>
          <w:b/>
          <w:sz w:val="22"/>
          <w:szCs w:val="22"/>
        </w:rPr>
        <w:t>${</w:t>
      </w:r>
      <w:proofErr w:type="spellStart"/>
      <w:r w:rsidR="007E5930" w:rsidRPr="0028447D">
        <w:rPr>
          <w:b/>
          <w:sz w:val="22"/>
          <w:szCs w:val="22"/>
        </w:rPr>
        <w:t>sisreg</w:t>
      </w:r>
      <w:proofErr w:type="spellEnd"/>
      <w:r w:rsidR="007E5930" w:rsidRPr="0028447D">
        <w:rPr>
          <w:b/>
          <w:sz w:val="22"/>
          <w:szCs w:val="22"/>
        </w:rPr>
        <w:t>}</w:t>
      </w:r>
      <w:r w:rsidR="007E5930" w:rsidRPr="0028447D">
        <w:rPr>
          <w:b/>
          <w:color w:val="000000" w:themeColor="text1"/>
          <w:sz w:val="22"/>
          <w:szCs w:val="22"/>
        </w:rPr>
        <w:t xml:space="preserve">, </w:t>
      </w:r>
      <w:r w:rsidR="007E5930" w:rsidRPr="0028447D">
        <w:rPr>
          <w:color w:val="000000"/>
          <w:sz w:val="22"/>
          <w:szCs w:val="22"/>
          <w:lang w:eastAsia="pt-BR"/>
        </w:rPr>
        <w:t xml:space="preserve">solicitado </w:t>
      </w:r>
      <w:r w:rsidR="007E5930" w:rsidRPr="0028447D">
        <w:rPr>
          <w:sz w:val="22"/>
          <w:szCs w:val="22"/>
        </w:rPr>
        <w:t>${</w:t>
      </w:r>
      <w:proofErr w:type="spellStart"/>
      <w:r w:rsidR="007E5930" w:rsidRPr="0028447D">
        <w:rPr>
          <w:sz w:val="22"/>
          <w:szCs w:val="22"/>
        </w:rPr>
        <w:t>genero_artigo_crase</w:t>
      </w:r>
      <w:proofErr w:type="spellEnd"/>
      <w:r w:rsidR="007E5930" w:rsidRPr="0028447D">
        <w:rPr>
          <w:sz w:val="22"/>
          <w:szCs w:val="22"/>
        </w:rPr>
        <w:t>} paciente</w:t>
      </w:r>
      <w:r w:rsidR="00420706">
        <w:rPr>
          <w:sz w:val="22"/>
          <w:szCs w:val="22"/>
        </w:rPr>
        <w:t xml:space="preserve"> </w:t>
      </w:r>
      <w:r w:rsidR="007E5930" w:rsidRPr="0028447D">
        <w:rPr>
          <w:sz w:val="22"/>
          <w:szCs w:val="22"/>
        </w:rPr>
        <w:t xml:space="preserve"> </w:t>
      </w:r>
      <w:r w:rsidR="007E5930" w:rsidRPr="0028447D">
        <w:rPr>
          <w:b/>
          <w:sz w:val="22"/>
          <w:szCs w:val="22"/>
        </w:rPr>
        <w:t xml:space="preserve">${interessado}, </w:t>
      </w:r>
      <w:r w:rsidR="007E5930" w:rsidRPr="0028447D">
        <w:rPr>
          <w:sz w:val="22"/>
          <w:szCs w:val="22"/>
        </w:rPr>
        <w:t>bem como a tomada de providências necessárias para a manutenção da vida d</w:t>
      </w:r>
      <w:r w:rsidR="00420706">
        <w:rPr>
          <w:sz w:val="22"/>
          <w:szCs w:val="22"/>
        </w:rPr>
        <w:t>${</w:t>
      </w:r>
      <w:proofErr w:type="spellStart"/>
      <w:r w:rsidR="00420706">
        <w:rPr>
          <w:sz w:val="22"/>
          <w:szCs w:val="22"/>
        </w:rPr>
        <w:t>genero_artigo</w:t>
      </w:r>
      <w:bookmarkStart w:id="0" w:name="_GoBack"/>
      <w:bookmarkEnd w:id="0"/>
      <w:proofErr w:type="spellEnd"/>
      <w:r w:rsidR="00420706" w:rsidRPr="0028447D">
        <w:rPr>
          <w:sz w:val="22"/>
          <w:szCs w:val="22"/>
        </w:rPr>
        <w:t xml:space="preserve">} </w:t>
      </w:r>
      <w:r w:rsidR="007E5930" w:rsidRPr="0028447D">
        <w:rPr>
          <w:sz w:val="22"/>
          <w:szCs w:val="22"/>
        </w:rPr>
        <w:t xml:space="preserve"> paciente.</w:t>
      </w:r>
    </w:p>
    <w:p w:rsidR="007E5930" w:rsidRPr="0028447D" w:rsidRDefault="007E5930" w:rsidP="007E5930">
      <w:pPr>
        <w:pStyle w:val="Ofcio"/>
        <w:rPr>
          <w:sz w:val="22"/>
          <w:szCs w:val="22"/>
        </w:rPr>
      </w:pPr>
      <w:r w:rsidRPr="0028447D">
        <w:rPr>
          <w:sz w:val="22"/>
          <w:szCs w:val="22"/>
        </w:rPr>
        <w:t>Cumpre ressaltar que essa unidade de saúde está credenciada como Unidade de Alta Complexidade em Oncologia pelo SUS cabendo a ela, nos termos da Portaria 140/2014 – MS/GM</w:t>
      </w:r>
      <w:r w:rsidRPr="0028447D">
        <w:rPr>
          <w:rStyle w:val="Refdenotaderodap"/>
          <w:sz w:val="22"/>
          <w:szCs w:val="22"/>
        </w:rPr>
        <w:footnoteReference w:id="1"/>
      </w:r>
      <w:r w:rsidRPr="0028447D">
        <w:rPr>
          <w:sz w:val="22"/>
          <w:szCs w:val="22"/>
        </w:rPr>
        <w:t>, entre outras, as consultas e exames para acompanhamento, diagnóstico diferencial e definitivo de câncer.</w:t>
      </w:r>
    </w:p>
    <w:p w:rsidR="00550081" w:rsidRPr="00CD3ADE" w:rsidRDefault="00550081" w:rsidP="00550081">
      <w:pPr>
        <w:pStyle w:val="Ofcio"/>
        <w:rPr>
          <w:sz w:val="22"/>
          <w:szCs w:val="22"/>
        </w:rPr>
      </w:pPr>
      <w:r w:rsidRPr="00CD3ADE">
        <w:rPr>
          <w:sz w:val="22"/>
          <w:szCs w:val="22"/>
        </w:rPr>
        <w:t>Outrossim, solicito que as informações sejam acompanhadas de documentação comprobatória das providências porventura adotadas.</w:t>
      </w:r>
    </w:p>
    <w:p w:rsidR="00C40FC0" w:rsidRPr="00CD3ADE" w:rsidRDefault="00550081" w:rsidP="00550081">
      <w:pPr>
        <w:pStyle w:val="Recuodecorpodetexto21"/>
        <w:tabs>
          <w:tab w:val="left" w:pos="1418"/>
        </w:tabs>
        <w:spacing w:line="360" w:lineRule="auto"/>
        <w:ind w:left="0" w:firstLine="1418"/>
        <w:rPr>
          <w:rFonts w:ascii="Arial" w:hAnsi="Arial" w:cs="Arial"/>
          <w:sz w:val="22"/>
          <w:szCs w:val="22"/>
        </w:rPr>
      </w:pPr>
      <w:r w:rsidRPr="00CD3ADE">
        <w:rPr>
          <w:rFonts w:ascii="Arial" w:hAnsi="Arial" w:cs="Arial"/>
          <w:sz w:val="22"/>
          <w:szCs w:val="22"/>
        </w:rPr>
        <w:t xml:space="preserve">Atenciosamente, </w:t>
      </w:r>
    </w:p>
    <w:p w:rsidR="00550081" w:rsidRPr="00CD3ADE" w:rsidRDefault="00550081" w:rsidP="00550081">
      <w:pPr>
        <w:pStyle w:val="Recuodecorpodetexto21"/>
        <w:tabs>
          <w:tab w:val="left" w:pos="1418"/>
        </w:tabs>
        <w:spacing w:line="360" w:lineRule="auto"/>
        <w:ind w:left="0" w:firstLine="1418"/>
        <w:rPr>
          <w:rFonts w:ascii="Arial" w:hAnsi="Arial" w:cs="Arial"/>
          <w:sz w:val="22"/>
          <w:szCs w:val="22"/>
        </w:rPr>
      </w:pPr>
    </w:p>
    <w:p w:rsidR="00550081" w:rsidRPr="00CD3ADE" w:rsidRDefault="00550081" w:rsidP="00550081">
      <w:pPr>
        <w:pStyle w:val="Recuodecorpodetexto21"/>
        <w:tabs>
          <w:tab w:val="left" w:pos="1418"/>
        </w:tabs>
        <w:spacing w:line="360" w:lineRule="auto"/>
        <w:ind w:left="0" w:firstLine="1418"/>
        <w:rPr>
          <w:rFonts w:ascii="Arial" w:hAnsi="Arial" w:cs="Arial"/>
          <w:sz w:val="22"/>
          <w:szCs w:val="22"/>
        </w:rPr>
      </w:pPr>
    </w:p>
    <w:p w:rsidR="00C40FC0" w:rsidRPr="00CD3ADE" w:rsidRDefault="001C27B5" w:rsidP="00C40FC0">
      <w:pPr>
        <w:pStyle w:val="Standard"/>
        <w:tabs>
          <w:tab w:val="left" w:pos="2042"/>
          <w:tab w:val="left" w:pos="4064"/>
        </w:tabs>
        <w:jc w:val="center"/>
        <w:rPr>
          <w:sz w:val="22"/>
          <w:szCs w:val="22"/>
        </w:rPr>
      </w:pPr>
      <w:r w:rsidRPr="00CD3ADE">
        <w:rPr>
          <w:sz w:val="22"/>
          <w:szCs w:val="22"/>
        </w:rPr>
        <w:t>${</w:t>
      </w:r>
      <w:proofErr w:type="spellStart"/>
      <w:r w:rsidRPr="00CD3ADE">
        <w:rPr>
          <w:sz w:val="22"/>
          <w:szCs w:val="22"/>
        </w:rPr>
        <w:t>signata</w:t>
      </w:r>
      <w:r w:rsidR="00C40FC0" w:rsidRPr="00CD3ADE">
        <w:rPr>
          <w:sz w:val="22"/>
          <w:szCs w:val="22"/>
        </w:rPr>
        <w:t>rio</w:t>
      </w:r>
      <w:proofErr w:type="spellEnd"/>
      <w:r w:rsidR="00C40FC0" w:rsidRPr="00CD3ADE">
        <w:rPr>
          <w:sz w:val="22"/>
          <w:szCs w:val="22"/>
        </w:rPr>
        <w:t>}</w:t>
      </w:r>
    </w:p>
    <w:p w:rsidR="00C40FC0" w:rsidRPr="00CD3ADE" w:rsidRDefault="00C40FC0" w:rsidP="00C40FC0">
      <w:pPr>
        <w:widowControl w:val="0"/>
        <w:spacing w:after="0" w:line="240" w:lineRule="auto"/>
        <w:jc w:val="center"/>
        <w:rPr>
          <w:rFonts w:ascii="Arial" w:hAnsi="Arial" w:cs="Arial"/>
          <w:b/>
          <w:iCs/>
          <w:color w:val="000000"/>
          <w:lang w:eastAsia="pt-BR"/>
        </w:rPr>
      </w:pPr>
      <w:r w:rsidRPr="00CD3ADE">
        <w:rPr>
          <w:rFonts w:ascii="Arial" w:hAnsi="Arial" w:cs="Arial"/>
          <w:b/>
        </w:rPr>
        <w:t>Promotor de Justiça</w:t>
      </w:r>
    </w:p>
    <w:p w:rsidR="00DB280B" w:rsidRPr="00CD3ADE" w:rsidRDefault="00420706" w:rsidP="00550081"/>
    <w:sectPr w:rsidR="00DB280B" w:rsidRPr="00CD3ADE" w:rsidSect="001A50FC">
      <w:headerReference w:type="default" r:id="rId6"/>
      <w:pgSz w:w="11906" w:h="16838"/>
      <w:pgMar w:top="1701" w:right="1134" w:bottom="426" w:left="1701"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CEC" w:rsidRDefault="001D35F7">
      <w:pPr>
        <w:spacing w:after="0" w:line="240" w:lineRule="auto"/>
      </w:pPr>
      <w:r>
        <w:separator/>
      </w:r>
    </w:p>
  </w:endnote>
  <w:endnote w:type="continuationSeparator" w:id="0">
    <w:p w:rsidR="00D44CEC" w:rsidRDefault="001D3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CEC" w:rsidRDefault="001D35F7">
      <w:pPr>
        <w:spacing w:after="0" w:line="240" w:lineRule="auto"/>
      </w:pPr>
      <w:r>
        <w:separator/>
      </w:r>
    </w:p>
  </w:footnote>
  <w:footnote w:type="continuationSeparator" w:id="0">
    <w:p w:rsidR="00D44CEC" w:rsidRDefault="001D35F7">
      <w:pPr>
        <w:spacing w:after="0" w:line="240" w:lineRule="auto"/>
      </w:pPr>
      <w:r>
        <w:continuationSeparator/>
      </w:r>
    </w:p>
  </w:footnote>
  <w:footnote w:id="1">
    <w:p w:rsidR="007E5930" w:rsidRDefault="007E5930" w:rsidP="007E5930">
      <w:pPr>
        <w:pStyle w:val="NormalWeb"/>
        <w:ind w:firstLine="567"/>
        <w:jc w:val="both"/>
        <w:rPr>
          <w:rFonts w:ascii="Arial" w:hAnsi="Arial" w:cs="Arial"/>
          <w:color w:val="000000"/>
          <w:sz w:val="20"/>
          <w:szCs w:val="20"/>
        </w:rPr>
      </w:pPr>
      <w:r>
        <w:rPr>
          <w:rStyle w:val="Refdenotaderodap"/>
        </w:rPr>
        <w:footnoteRef/>
      </w:r>
      <w:r>
        <w:t xml:space="preserve"> </w:t>
      </w:r>
      <w:r w:rsidRPr="0028447D">
        <w:rPr>
          <w:rFonts w:ascii="Arial" w:hAnsi="Arial" w:cs="Arial"/>
          <w:color w:val="000000"/>
          <w:sz w:val="16"/>
          <w:szCs w:val="16"/>
        </w:rPr>
        <w:t>Art. 5º Para ser habilitado como UNACON, o estabelecimento de saúde deverá atender os requisitos para atenção especializada em oncologia do adulto dispostos nos Capítulos II, III e IV desta Portaria e no Capítulo III, Seção II, no Componente Atenção Especializada, da </w:t>
      </w:r>
      <w:r w:rsidRPr="0028447D">
        <w:rPr>
          <w:rStyle w:val="Hyperlink"/>
          <w:rFonts w:ascii="Arial" w:hAnsi="Arial" w:cs="Arial"/>
          <w:color w:val="000000" w:themeColor="text1"/>
          <w:sz w:val="16"/>
          <w:szCs w:val="16"/>
          <w:u w:val="none"/>
        </w:rPr>
        <w:t>Portaria nº 874/GM/MS, de 2013</w:t>
      </w:r>
      <w:r w:rsidRPr="0028447D">
        <w:rPr>
          <w:rFonts w:ascii="Arial" w:hAnsi="Arial" w:cs="Arial"/>
          <w:color w:val="000000"/>
          <w:sz w:val="16"/>
          <w:szCs w:val="16"/>
        </w:rPr>
        <w:t>.</w:t>
      </w:r>
      <w:r>
        <w:rPr>
          <w:rFonts w:ascii="Arial" w:hAnsi="Arial" w:cs="Arial"/>
          <w:color w:val="000000"/>
          <w:sz w:val="16"/>
          <w:szCs w:val="16"/>
        </w:rPr>
        <w:t xml:space="preserve"> </w:t>
      </w:r>
      <w:r w:rsidRPr="0028447D">
        <w:rPr>
          <w:rFonts w:ascii="Arial" w:hAnsi="Arial" w:cs="Arial"/>
          <w:color w:val="000000"/>
          <w:sz w:val="16"/>
          <w:szCs w:val="16"/>
        </w:rPr>
        <w:t xml:space="preserve">§ 1º Inclui-se na prestação de atenção especializada em oncologia de que trata o "caput", consultas e exames para acompanhamento, diagnóstico diferencial e definitivo de câncer e tratamento por cirurgia, oncologia clínica e cuidados paliativos relativamente aos cânceres mais prevalentes no Brasil; além disto, é obrigatória a referência formal para radioterapia de seus usuários, de acordo com a definição dos gestores, aprovação na Comissão </w:t>
      </w:r>
      <w:proofErr w:type="spellStart"/>
      <w:r w:rsidRPr="0028447D">
        <w:rPr>
          <w:rFonts w:ascii="Arial" w:hAnsi="Arial" w:cs="Arial"/>
          <w:color w:val="000000"/>
          <w:sz w:val="16"/>
          <w:szCs w:val="16"/>
        </w:rPr>
        <w:t>Intergestores</w:t>
      </w:r>
      <w:proofErr w:type="spellEnd"/>
      <w:r w:rsidRPr="0028447D">
        <w:rPr>
          <w:rFonts w:ascii="Arial" w:hAnsi="Arial" w:cs="Arial"/>
          <w:color w:val="000000"/>
          <w:sz w:val="16"/>
          <w:szCs w:val="16"/>
        </w:rPr>
        <w:t xml:space="preserve"> Regional (CIR) e na respectiva Comissão </w:t>
      </w:r>
      <w:proofErr w:type="spellStart"/>
      <w:r w:rsidRPr="0028447D">
        <w:rPr>
          <w:rFonts w:ascii="Arial" w:hAnsi="Arial" w:cs="Arial"/>
          <w:color w:val="000000"/>
          <w:sz w:val="16"/>
          <w:szCs w:val="16"/>
        </w:rPr>
        <w:t>Intergestores</w:t>
      </w:r>
      <w:proofErr w:type="spellEnd"/>
      <w:r w:rsidRPr="0028447D">
        <w:rPr>
          <w:rFonts w:ascii="Arial" w:hAnsi="Arial" w:cs="Arial"/>
          <w:color w:val="000000"/>
          <w:sz w:val="16"/>
          <w:szCs w:val="16"/>
        </w:rPr>
        <w:t xml:space="preserve"> </w:t>
      </w:r>
      <w:proofErr w:type="spellStart"/>
      <w:r w:rsidRPr="0028447D">
        <w:rPr>
          <w:rFonts w:ascii="Arial" w:hAnsi="Arial" w:cs="Arial"/>
          <w:color w:val="000000"/>
          <w:sz w:val="16"/>
          <w:szCs w:val="16"/>
        </w:rPr>
        <w:t>Bipartite</w:t>
      </w:r>
      <w:proofErr w:type="spellEnd"/>
      <w:r w:rsidRPr="0028447D">
        <w:rPr>
          <w:rFonts w:ascii="Arial" w:hAnsi="Arial" w:cs="Arial"/>
          <w:color w:val="000000"/>
          <w:sz w:val="16"/>
          <w:szCs w:val="16"/>
        </w:rPr>
        <w:t xml:space="preserve"> (CIB).</w:t>
      </w:r>
    </w:p>
    <w:p w:rsidR="007E5930" w:rsidRDefault="007E5930" w:rsidP="007E5930">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286" w:rsidRPr="00325E70" w:rsidRDefault="0065766E" w:rsidP="006868EC">
    <w:pPr>
      <w:pStyle w:val="Cabealho"/>
      <w:ind w:right="2268"/>
      <w:jc w:val="right"/>
      <w:rPr>
        <w:rFonts w:ascii="Arial Narrow" w:hAnsi="Arial Narrow"/>
        <w:b/>
        <w:sz w:val="20"/>
        <w:szCs w:val="20"/>
      </w:rPr>
    </w:pPr>
    <w:r w:rsidRPr="00325E70">
      <w:rPr>
        <w:b/>
        <w:noProof/>
        <w:sz w:val="24"/>
        <w:szCs w:val="24"/>
        <w:lang w:eastAsia="pt-BR"/>
      </w:rPr>
      <w:drawing>
        <wp:anchor distT="0" distB="0" distL="114300" distR="114300" simplePos="0" relativeHeight="251659264" behindDoc="0" locked="0" layoutInCell="1" allowOverlap="1" wp14:anchorId="53544910" wp14:editId="6383BBA9">
          <wp:simplePos x="0" y="0"/>
          <wp:positionH relativeFrom="margin">
            <wp:posOffset>4437380</wp:posOffset>
          </wp:positionH>
          <wp:positionV relativeFrom="paragraph">
            <wp:posOffset>-106680</wp:posOffset>
          </wp:positionV>
          <wp:extent cx="1332230" cy="963295"/>
          <wp:effectExtent l="0" t="0" r="1270" b="8255"/>
          <wp:wrapSquare wrapText="bothSides"/>
          <wp:docPr id="9" name="Imagem 9" descr="http://www.mpgo.mp.br/portal/arquivos/2013/05/27/15_42_25_59_Logo_MPGO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pgo.mp.br/portal/arquivos/2013/05/27/15_42_25_59_Logo_MPGO_0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2230" cy="963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5E70">
      <w:rPr>
        <w:b/>
        <w:noProof/>
        <w:sz w:val="24"/>
        <w:szCs w:val="24"/>
        <w:lang w:eastAsia="pt-BR"/>
      </w:rPr>
      <mc:AlternateContent>
        <mc:Choice Requires="wps">
          <w:drawing>
            <wp:anchor distT="0" distB="0" distL="114300" distR="114300" simplePos="0" relativeHeight="251660288" behindDoc="0" locked="0" layoutInCell="1" allowOverlap="1" wp14:anchorId="4FC31BDC" wp14:editId="0B109C1E">
              <wp:simplePos x="0" y="0"/>
              <wp:positionH relativeFrom="column">
                <wp:posOffset>4434840</wp:posOffset>
              </wp:positionH>
              <wp:positionV relativeFrom="paragraph">
                <wp:posOffset>-43180</wp:posOffset>
              </wp:positionV>
              <wp:extent cx="0" cy="809625"/>
              <wp:effectExtent l="0" t="0" r="19050" b="9525"/>
              <wp:wrapNone/>
              <wp:docPr id="3" name="Conector reto 3"/>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6CE4E7C" id="Conector re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9.2pt,-3.4pt" to="349.2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" strokecolor="black [3200]" strokeweight="1.5pt">
              <v:stroke joinstyle="miter"/>
            </v:line>
          </w:pict>
        </mc:Fallback>
      </mc:AlternateContent>
    </w:r>
    <w:r>
      <w:rPr>
        <w:rFonts w:ascii="Arial Narrow" w:hAnsi="Arial Narrow"/>
        <w:b/>
        <w:sz w:val="20"/>
        <w:szCs w:val="20"/>
      </w:rPr>
      <w:tab/>
      <w:t xml:space="preserve">                                                          </w:t>
    </w:r>
    <w:r w:rsidRPr="00325E70">
      <w:rPr>
        <w:rFonts w:ascii="Arial Narrow" w:hAnsi="Arial Narrow"/>
        <w:b/>
        <w:sz w:val="20"/>
        <w:szCs w:val="20"/>
      </w:rPr>
      <w:t>9ª PROMOTORIA DE JUSTIÇA DE ANÁPOLIS</w:t>
    </w:r>
  </w:p>
  <w:p w:rsidR="00EC5286" w:rsidRPr="00325E70" w:rsidRDefault="0065766E" w:rsidP="006868EC">
    <w:pPr>
      <w:pStyle w:val="Cabealho"/>
      <w:ind w:right="2268"/>
      <w:jc w:val="right"/>
      <w:rPr>
        <w:rFonts w:ascii="Arial Narrow" w:hAnsi="Arial Narrow"/>
        <w:sz w:val="20"/>
        <w:szCs w:val="20"/>
      </w:rPr>
    </w:pPr>
    <w:r w:rsidRPr="00325E70">
      <w:rPr>
        <w:rFonts w:ascii="Arial Narrow" w:hAnsi="Arial Narrow"/>
        <w:sz w:val="20"/>
        <w:szCs w:val="20"/>
      </w:rPr>
      <w:t>Curadoria da Saúde</w:t>
    </w:r>
    <w:r>
      <w:rPr>
        <w:rFonts w:ascii="Arial Narrow" w:hAnsi="Arial Narrow"/>
        <w:sz w:val="20"/>
        <w:szCs w:val="20"/>
      </w:rPr>
      <w:t xml:space="preserve"> e Fundações</w:t>
    </w:r>
  </w:p>
  <w:p w:rsidR="00325E70" w:rsidRDefault="0065766E" w:rsidP="006868EC">
    <w:pPr>
      <w:pStyle w:val="Cabealho"/>
      <w:ind w:right="2268"/>
      <w:rPr>
        <w:rFonts w:ascii="Arial Narrow" w:hAnsi="Arial Narrow"/>
        <w:sz w:val="20"/>
        <w:szCs w:val="20"/>
      </w:rPr>
    </w:pPr>
    <w:r>
      <w:rPr>
        <w:rFonts w:ascii="Arial Narrow" w:hAnsi="Arial Narrow"/>
        <w:sz w:val="20"/>
        <w:szCs w:val="20"/>
      </w:rPr>
      <w:t xml:space="preserve">  </w:t>
    </w:r>
    <w:r w:rsidRPr="00325E70">
      <w:rPr>
        <w:rFonts w:ascii="Arial Narrow" w:hAnsi="Arial Narrow"/>
        <w:sz w:val="20"/>
        <w:szCs w:val="20"/>
      </w:rPr>
      <w:t xml:space="preserve">Av. Senador José Lourenço Dias, nº 1548, </w:t>
    </w:r>
    <w:proofErr w:type="spellStart"/>
    <w:r w:rsidRPr="00325E70">
      <w:rPr>
        <w:rFonts w:ascii="Arial Narrow" w:hAnsi="Arial Narrow"/>
        <w:sz w:val="20"/>
        <w:szCs w:val="20"/>
      </w:rPr>
      <w:t>Edfº</w:t>
    </w:r>
    <w:proofErr w:type="spellEnd"/>
    <w:r w:rsidRPr="00325E70">
      <w:rPr>
        <w:rFonts w:ascii="Arial Narrow" w:hAnsi="Arial Narrow"/>
        <w:sz w:val="20"/>
        <w:szCs w:val="20"/>
      </w:rPr>
      <w:t xml:space="preserve"> do Ministério Públi</w:t>
    </w:r>
    <w:r>
      <w:rPr>
        <w:rFonts w:ascii="Arial Narrow" w:hAnsi="Arial Narrow"/>
        <w:sz w:val="20"/>
        <w:szCs w:val="20"/>
      </w:rPr>
      <w:t>co, Térreo, Centro.</w:t>
    </w:r>
  </w:p>
  <w:p w:rsidR="00325E70" w:rsidRDefault="0065766E" w:rsidP="006868EC">
    <w:pPr>
      <w:pStyle w:val="Cabealho"/>
      <w:ind w:right="2268"/>
      <w:jc w:val="right"/>
      <w:rPr>
        <w:rFonts w:ascii="Arial Narrow" w:hAnsi="Arial Narrow"/>
        <w:sz w:val="20"/>
        <w:szCs w:val="20"/>
      </w:rPr>
    </w:pPr>
    <w:r>
      <w:rPr>
        <w:rFonts w:ascii="Arial Narrow" w:hAnsi="Arial Narrow"/>
        <w:sz w:val="20"/>
        <w:szCs w:val="20"/>
      </w:rPr>
      <w:t xml:space="preserve">75020-010 -  Anápolis/GO - </w:t>
    </w:r>
    <w:r w:rsidRPr="00325E70">
      <w:rPr>
        <w:rFonts w:ascii="Arial Narrow" w:hAnsi="Arial Narrow"/>
        <w:sz w:val="20"/>
        <w:szCs w:val="20"/>
      </w:rPr>
      <w:t>Telefone: (62) 3329-5812 – Ramal: 207/216</w:t>
    </w:r>
    <w:r>
      <w:rPr>
        <w:rFonts w:ascii="Arial Narrow" w:hAnsi="Arial Narrow"/>
        <w:sz w:val="20"/>
        <w:szCs w:val="20"/>
      </w:rPr>
      <w:t>/235</w:t>
    </w:r>
  </w:p>
  <w:p w:rsidR="00325E70" w:rsidRPr="005D779A" w:rsidRDefault="0065766E" w:rsidP="006868EC">
    <w:pPr>
      <w:pStyle w:val="Cabealho"/>
      <w:ind w:right="2268"/>
      <w:jc w:val="right"/>
      <w:rPr>
        <w:rFonts w:ascii="Arial Narrow" w:hAnsi="Arial Narrow"/>
        <w:sz w:val="20"/>
        <w:szCs w:val="20"/>
      </w:rPr>
    </w:pPr>
    <w:r w:rsidRPr="005D779A">
      <w:rPr>
        <w:rFonts w:ascii="Arial Narrow" w:hAnsi="Arial Narrow"/>
        <w:sz w:val="20"/>
        <w:szCs w:val="20"/>
      </w:rPr>
      <w:t>E</w:t>
    </w:r>
    <w:r>
      <w:rPr>
        <w:rFonts w:ascii="Arial Narrow" w:hAnsi="Arial Narrow"/>
        <w:sz w:val="20"/>
        <w:szCs w:val="20"/>
      </w:rPr>
      <w:t>-</w:t>
    </w:r>
    <w:r w:rsidRPr="005D779A">
      <w:rPr>
        <w:rFonts w:ascii="Arial Narrow" w:hAnsi="Arial Narrow"/>
        <w:sz w:val="20"/>
        <w:szCs w:val="20"/>
      </w:rPr>
      <w:t>mail: 9anapolis@mpgo.mp.br</w:t>
    </w:r>
  </w:p>
  <w:p w:rsidR="00325E70" w:rsidRDefault="0065766E" w:rsidP="00EC5286">
    <w:pPr>
      <w:pStyle w:val="Cabealho"/>
      <w:jc w:val="both"/>
    </w:pPr>
    <w:r>
      <w:rPr>
        <w:rFonts w:ascii="Arial Narrow" w:hAnsi="Arial Narrow"/>
        <w:noProof/>
        <w:sz w:val="20"/>
        <w:szCs w:val="20"/>
        <w:lang w:eastAsia="pt-BR"/>
      </w:rPr>
      <mc:AlternateContent>
        <mc:Choice Requires="wps">
          <w:drawing>
            <wp:anchor distT="0" distB="0" distL="114300" distR="114300" simplePos="0" relativeHeight="251661312" behindDoc="0" locked="0" layoutInCell="1" allowOverlap="1" wp14:anchorId="1741F288" wp14:editId="580217C2">
              <wp:simplePos x="0" y="0"/>
              <wp:positionH relativeFrom="column">
                <wp:posOffset>-851535</wp:posOffset>
              </wp:positionH>
              <wp:positionV relativeFrom="paragraph">
                <wp:posOffset>127000</wp:posOffset>
              </wp:positionV>
              <wp:extent cx="7142480" cy="10795"/>
              <wp:effectExtent l="0" t="0" r="20320" b="27305"/>
              <wp:wrapNone/>
              <wp:docPr id="4" name="Conector reto 4"/>
              <wp:cNvGraphicFramePr/>
              <a:graphic xmlns:a="http://schemas.openxmlformats.org/drawingml/2006/main">
                <a:graphicData uri="http://schemas.microsoft.com/office/word/2010/wordprocessingShape">
                  <wps:wsp>
                    <wps:cNvCnPr/>
                    <wps:spPr>
                      <a:xfrm flipV="1">
                        <a:off x="0" y="0"/>
                        <a:ext cx="7142480" cy="10795"/>
                      </a:xfrm>
                      <a:prstGeom prst="line">
                        <a:avLst/>
                      </a:prstGeom>
                      <a:ln w="3175">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7E7EC0" id="Conector reto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7.05pt,10pt" to="495.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" strokecolor="black [3213]" strokeweight=".2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81"/>
    <w:rsid w:val="001C27B5"/>
    <w:rsid w:val="001D16D0"/>
    <w:rsid w:val="001D35F7"/>
    <w:rsid w:val="00420706"/>
    <w:rsid w:val="00550081"/>
    <w:rsid w:val="005A0F55"/>
    <w:rsid w:val="0065766E"/>
    <w:rsid w:val="00724DBB"/>
    <w:rsid w:val="007E5930"/>
    <w:rsid w:val="00B65B8F"/>
    <w:rsid w:val="00B87179"/>
    <w:rsid w:val="00C40FC0"/>
    <w:rsid w:val="00CD3ADE"/>
    <w:rsid w:val="00CF60A5"/>
    <w:rsid w:val="00D44CEC"/>
    <w:rsid w:val="00DA79CC"/>
    <w:rsid w:val="00EA2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EA849-7073-4F3F-BE89-8735400F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08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50081"/>
    <w:pPr>
      <w:tabs>
        <w:tab w:val="center" w:pos="4252"/>
        <w:tab w:val="right" w:pos="8504"/>
      </w:tabs>
      <w:spacing w:after="0" w:line="240" w:lineRule="auto"/>
    </w:pPr>
  </w:style>
  <w:style w:type="character" w:customStyle="1" w:styleId="CabealhoChar">
    <w:name w:val="Cabeçalho Char"/>
    <w:basedOn w:val="Fontepargpadro"/>
    <w:link w:val="Cabealho"/>
    <w:rsid w:val="00550081"/>
  </w:style>
  <w:style w:type="paragraph" w:customStyle="1" w:styleId="Textbody">
    <w:name w:val="Text body"/>
    <w:basedOn w:val="Normal"/>
    <w:qFormat/>
    <w:rsid w:val="00550081"/>
    <w:pPr>
      <w:suppressAutoHyphens/>
      <w:autoSpaceDN w:val="0"/>
      <w:spacing w:after="120" w:line="240" w:lineRule="auto"/>
      <w:textAlignment w:val="baseline"/>
    </w:pPr>
    <w:rPr>
      <w:rFonts w:ascii="Arial" w:eastAsia="Times New Roman" w:hAnsi="Arial" w:cs="Arial"/>
      <w:kern w:val="3"/>
      <w:sz w:val="24"/>
      <w:szCs w:val="24"/>
      <w:lang w:eastAsia="zh-CN"/>
    </w:rPr>
  </w:style>
  <w:style w:type="paragraph" w:customStyle="1" w:styleId="Recuodecorpodetexto21">
    <w:name w:val="Recuo de corpo de texto 21"/>
    <w:basedOn w:val="Normal"/>
    <w:rsid w:val="00550081"/>
    <w:pPr>
      <w:suppressAutoHyphens/>
      <w:spacing w:after="0" w:line="240" w:lineRule="auto"/>
      <w:ind w:left="284"/>
      <w:jc w:val="both"/>
    </w:pPr>
    <w:rPr>
      <w:rFonts w:ascii="Courier New" w:eastAsia="Times New Roman" w:hAnsi="Courier New" w:cs="Courier New"/>
      <w:kern w:val="1"/>
      <w:sz w:val="24"/>
      <w:szCs w:val="20"/>
      <w:lang w:eastAsia="zh-CN"/>
    </w:rPr>
  </w:style>
  <w:style w:type="paragraph" w:customStyle="1" w:styleId="Ofcio">
    <w:name w:val="Ofício"/>
    <w:basedOn w:val="Normal"/>
    <w:link w:val="OfcioChar"/>
    <w:qFormat/>
    <w:rsid w:val="00550081"/>
    <w:pPr>
      <w:tabs>
        <w:tab w:val="left" w:pos="1418"/>
      </w:tabs>
      <w:suppressAutoHyphens/>
      <w:autoSpaceDN w:val="0"/>
      <w:spacing w:after="120" w:line="360" w:lineRule="auto"/>
      <w:ind w:firstLine="1418"/>
      <w:jc w:val="both"/>
      <w:textAlignment w:val="baseline"/>
    </w:pPr>
    <w:rPr>
      <w:rFonts w:ascii="Arial" w:eastAsia="Times New Roman" w:hAnsi="Arial" w:cs="Arial"/>
      <w:kern w:val="3"/>
      <w:sz w:val="24"/>
      <w:szCs w:val="24"/>
      <w:lang w:eastAsia="zh-CN"/>
    </w:rPr>
  </w:style>
  <w:style w:type="character" w:customStyle="1" w:styleId="OfcioChar">
    <w:name w:val="Ofício Char"/>
    <w:link w:val="Ofcio"/>
    <w:rsid w:val="00550081"/>
    <w:rPr>
      <w:rFonts w:ascii="Arial" w:eastAsia="Times New Roman" w:hAnsi="Arial" w:cs="Arial"/>
      <w:kern w:val="3"/>
      <w:sz w:val="24"/>
      <w:szCs w:val="24"/>
      <w:lang w:eastAsia="zh-CN"/>
    </w:rPr>
  </w:style>
  <w:style w:type="paragraph" w:styleId="Textodebalo">
    <w:name w:val="Balloon Text"/>
    <w:basedOn w:val="Normal"/>
    <w:link w:val="TextodebaloChar"/>
    <w:uiPriority w:val="99"/>
    <w:semiHidden/>
    <w:unhideWhenUsed/>
    <w:rsid w:val="00DA79C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A79CC"/>
    <w:rPr>
      <w:rFonts w:ascii="Segoe UI" w:hAnsi="Segoe UI" w:cs="Segoe UI"/>
      <w:sz w:val="18"/>
      <w:szCs w:val="18"/>
    </w:rPr>
  </w:style>
  <w:style w:type="paragraph" w:customStyle="1" w:styleId="Standard">
    <w:name w:val="Standard"/>
    <w:link w:val="StandardChar"/>
    <w:qFormat/>
    <w:rsid w:val="00C40FC0"/>
    <w:pPr>
      <w:suppressAutoHyphens/>
      <w:autoSpaceDN w:val="0"/>
      <w:spacing w:after="0" w:line="240" w:lineRule="auto"/>
      <w:textAlignment w:val="baseline"/>
    </w:pPr>
    <w:rPr>
      <w:rFonts w:ascii="Arial" w:eastAsia="Times New Roman" w:hAnsi="Arial" w:cs="Arial"/>
      <w:kern w:val="3"/>
      <w:sz w:val="24"/>
      <w:szCs w:val="24"/>
      <w:lang w:eastAsia="zh-CN"/>
    </w:rPr>
  </w:style>
  <w:style w:type="character" w:customStyle="1" w:styleId="StandardChar">
    <w:name w:val="Standard Char"/>
    <w:link w:val="Standard"/>
    <w:locked/>
    <w:rsid w:val="00C40FC0"/>
    <w:rPr>
      <w:rFonts w:ascii="Arial" w:eastAsia="Times New Roman" w:hAnsi="Arial" w:cs="Arial"/>
      <w:kern w:val="3"/>
      <w:sz w:val="24"/>
      <w:szCs w:val="24"/>
      <w:lang w:eastAsia="zh-CN"/>
    </w:rPr>
  </w:style>
  <w:style w:type="character" w:styleId="Hyperlink">
    <w:name w:val="Hyperlink"/>
    <w:basedOn w:val="Fontepargpadro"/>
    <w:uiPriority w:val="99"/>
    <w:unhideWhenUsed/>
    <w:rsid w:val="00CD3ADE"/>
    <w:rPr>
      <w:color w:val="0563C1" w:themeColor="hyperlink"/>
      <w:u w:val="single"/>
    </w:rPr>
  </w:style>
  <w:style w:type="paragraph" w:styleId="NormalWeb">
    <w:name w:val="Normal (Web)"/>
    <w:basedOn w:val="Normal"/>
    <w:uiPriority w:val="99"/>
    <w:rsid w:val="00CD3ADE"/>
    <w:pPr>
      <w:spacing w:before="280" w:after="142" w:line="288" w:lineRule="auto"/>
    </w:pPr>
    <w:rPr>
      <w:rFonts w:ascii="Times New Roman" w:eastAsia="Times New Roman" w:hAnsi="Times New Roman" w:cs="Times New Roman"/>
      <w:kern w:val="1"/>
      <w:sz w:val="24"/>
      <w:szCs w:val="24"/>
      <w:lang w:eastAsia="zh-CN"/>
    </w:rPr>
  </w:style>
  <w:style w:type="paragraph" w:styleId="Textodenotaderodap">
    <w:name w:val="footnote text"/>
    <w:basedOn w:val="Normal"/>
    <w:link w:val="TextodenotaderodapChar"/>
    <w:uiPriority w:val="99"/>
    <w:semiHidden/>
    <w:unhideWhenUsed/>
    <w:rsid w:val="00CD3AD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D3ADE"/>
    <w:rPr>
      <w:sz w:val="20"/>
      <w:szCs w:val="20"/>
    </w:rPr>
  </w:style>
  <w:style w:type="character" w:styleId="Refdenotaderodap">
    <w:name w:val="footnote reference"/>
    <w:basedOn w:val="Fontepargpadro"/>
    <w:uiPriority w:val="99"/>
    <w:semiHidden/>
    <w:unhideWhenUsed/>
    <w:rsid w:val="00CD3A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1119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MPGO</dc:creator>
  <cp:keywords/>
  <dc:description/>
  <cp:lastModifiedBy>MPGO</cp:lastModifiedBy>
  <cp:revision>3</cp:revision>
  <cp:lastPrinted>2019-11-04T12:14:00Z</cp:lastPrinted>
  <dcterms:created xsi:type="dcterms:W3CDTF">2020-01-14T20:16:00Z</dcterms:created>
  <dcterms:modified xsi:type="dcterms:W3CDTF">2020-01-14T20:22:00Z</dcterms:modified>
</cp:coreProperties>
</file>